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451E55" w14:textId="719938D3" w:rsidR="00C37E66" w:rsidRDefault="00A8587D" w:rsidP="00FC6623">
      <w:pPr>
        <w:rPr>
          <w:rFonts w:eastAsiaTheme="minorEastAsia"/>
        </w:rPr>
      </w:pPr>
      <w:r>
        <w:t xml:space="preserve">Complex numbers all relate to the value of </w:t>
      </w:r>
      <m:oMath>
        <m:r>
          <w:rPr>
            <w:rFonts w:ascii="Cambria Math" w:hAnsi="Cambria Math"/>
          </w:rPr>
          <m:t xml:space="preserve">i= </m:t>
        </m:r>
        <m:rad>
          <m:radPr>
            <m:degHide m:val="1"/>
            <m:ctrlPr>
              <w:rPr>
                <w:rFonts w:ascii="Cambria Math" w:hAnsi="Cambria Math"/>
                <w:i/>
              </w:rPr>
            </m:ctrlPr>
          </m:radPr>
          <m:deg/>
          <m:e>
            <m:r>
              <w:rPr>
                <w:rFonts w:ascii="Cambria Math" w:hAnsi="Cambria Math"/>
              </w:rPr>
              <m:t>-1</m:t>
            </m:r>
          </m:e>
        </m:rad>
      </m:oMath>
      <w:r>
        <w:rPr>
          <w:rFonts w:eastAsiaTheme="minorEastAsia"/>
        </w:rPr>
        <w:t xml:space="preserve">. The first known reference to a square root of a negative number is from </w:t>
      </w:r>
      <w:r w:rsidR="00C37E66">
        <w:rPr>
          <w:rFonts w:eastAsiaTheme="minorEastAsia"/>
        </w:rPr>
        <w:t xml:space="preserve">Heron of Alexandria from the first century AD, where he was trying to find the height of a frustrum of a pyramid, with sides of each base a and b and slant edge length c. He took the values of a = </w:t>
      </w:r>
      <w:r w:rsidR="009B3E4A">
        <w:rPr>
          <w:rFonts w:eastAsiaTheme="minorEastAsia"/>
        </w:rPr>
        <w:t>28, b = 4</w:t>
      </w:r>
      <w:r w:rsidR="00C37E66">
        <w:rPr>
          <w:rFonts w:eastAsiaTheme="minorEastAsia"/>
        </w:rPr>
        <w:t xml:space="preserve">and c = 15 and was presumably unaware that such a shape was physically impossible. Using these values, he </w:t>
      </w:r>
      <w:r w:rsidR="00055109">
        <w:rPr>
          <w:rFonts w:eastAsiaTheme="minorEastAsia"/>
        </w:rPr>
        <w:t>calculated the height:</w:t>
      </w:r>
    </w:p>
    <w:p w14:paraId="7E61AC7D" w14:textId="3FFADAC0" w:rsidR="00055109" w:rsidRPr="009B3E4A" w:rsidRDefault="00055109" w:rsidP="00C37E66">
      <w:pPr>
        <w:ind w:left="142"/>
        <w:rPr>
          <w:rFonts w:eastAsiaTheme="minorEastAsia"/>
        </w:rPr>
      </w:pPr>
      <m:oMathPara>
        <m:oMath>
          <m:r>
            <w:rPr>
              <w:rFonts w:ascii="Cambria Math" w:eastAsiaTheme="minorEastAsia" w:hAnsi="Cambria Math"/>
            </w:rPr>
            <m:t xml:space="preserve">h= </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r>
                    <w:rPr>
                      <w:rFonts w:ascii="Cambria Math" w:eastAsiaTheme="minorEastAsia" w:hAnsi="Cambria Math"/>
                    </w:rPr>
                    <m:t>c</m:t>
                  </m:r>
                </m:e>
                <m:sup>
                  <m:r>
                    <w:rPr>
                      <w:rFonts w:ascii="Cambria Math" w:eastAsiaTheme="minorEastAsia" w:hAnsi="Cambria Math"/>
                    </w:rPr>
                    <m:t>2</m:t>
                  </m:r>
                </m:sup>
              </m:sSup>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a-b</m:t>
                      </m:r>
                    </m:e>
                  </m:d>
                </m:e>
                <m:sup>
                  <m:r>
                    <w:rPr>
                      <w:rFonts w:ascii="Cambria Math" w:eastAsiaTheme="minorEastAsia" w:hAnsi="Cambria Math"/>
                    </w:rPr>
                    <m:t>2</m:t>
                  </m:r>
                </m:sup>
              </m:sSup>
            </m:e>
          </m:rad>
        </m:oMath>
      </m:oMathPara>
    </w:p>
    <w:p w14:paraId="64EBBC9A" w14:textId="77777777" w:rsidR="009B3E4A" w:rsidRPr="009B3E4A" w:rsidRDefault="009B3E4A" w:rsidP="00C37E66">
      <w:pPr>
        <w:ind w:left="142"/>
        <w:rPr>
          <w:rFonts w:eastAsiaTheme="minorEastAsia"/>
        </w:rPr>
      </w:pPr>
      <m:oMathPara>
        <m:oMath>
          <m:r>
            <w:rPr>
              <w:rFonts w:ascii="Cambria Math" w:eastAsiaTheme="minorEastAsia" w:hAnsi="Cambria Math"/>
            </w:rPr>
            <m:t>=</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r>
                    <w:rPr>
                      <w:rFonts w:ascii="Cambria Math" w:eastAsiaTheme="minorEastAsia" w:hAnsi="Cambria Math"/>
                    </w:rPr>
                    <m:t>15</m:t>
                  </m:r>
                </m:e>
                <m:sup>
                  <m:r>
                    <w:rPr>
                      <w:rFonts w:ascii="Cambria Math" w:eastAsiaTheme="minorEastAsia" w:hAnsi="Cambria Math"/>
                    </w:rPr>
                    <m:t>2</m:t>
                  </m:r>
                </m:sup>
              </m:sSup>
              <m:r>
                <w:rPr>
                  <w:rFonts w:ascii="Cambria Math" w:eastAsiaTheme="minorEastAsia" w:hAnsi="Cambria Math"/>
                </w:rPr>
                <m:t xml:space="preserve">-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28-4</m:t>
                      </m:r>
                    </m:e>
                  </m:d>
                </m:e>
                <m:sup>
                  <m:r>
                    <w:rPr>
                      <w:rFonts w:ascii="Cambria Math" w:eastAsiaTheme="minorEastAsia" w:hAnsi="Cambria Math"/>
                    </w:rPr>
                    <m:t>2</m:t>
                  </m:r>
                </m:sup>
              </m:sSup>
            </m:e>
          </m:rad>
        </m:oMath>
      </m:oMathPara>
    </w:p>
    <w:p w14:paraId="463A5BF5" w14:textId="77777777" w:rsidR="009B3E4A" w:rsidRPr="009B3E4A" w:rsidRDefault="009B3E4A" w:rsidP="00C37E66">
      <w:pPr>
        <w:ind w:left="142"/>
        <w:rPr>
          <w:rFonts w:eastAsiaTheme="minorEastAsia"/>
        </w:rPr>
      </w:pPr>
      <m:oMathPara>
        <m:oMath>
          <m:r>
            <w:rPr>
              <w:rFonts w:ascii="Cambria Math" w:eastAsiaTheme="minorEastAsia" w:hAnsi="Cambria Math"/>
            </w:rPr>
            <m:t xml:space="preserve">= </m:t>
          </m:r>
          <m:rad>
            <m:radPr>
              <m:degHide m:val="1"/>
              <m:ctrlPr>
                <w:rPr>
                  <w:rFonts w:ascii="Cambria Math" w:eastAsiaTheme="minorEastAsia" w:hAnsi="Cambria Math"/>
                  <w:i/>
                </w:rPr>
              </m:ctrlPr>
            </m:radPr>
            <m:deg/>
            <m:e>
              <m:r>
                <w:rPr>
                  <w:rFonts w:ascii="Cambria Math" w:eastAsiaTheme="minorEastAsia" w:hAnsi="Cambria Math"/>
                </w:rPr>
                <m:t>255-288</m:t>
              </m:r>
            </m:e>
          </m:rad>
        </m:oMath>
      </m:oMathPara>
    </w:p>
    <w:p w14:paraId="15A6CC6C" w14:textId="474932C4" w:rsidR="009B3E4A" w:rsidRPr="009B3E4A" w:rsidRDefault="009B3E4A" w:rsidP="00C37E66">
      <w:pPr>
        <w:ind w:left="142"/>
        <w:rPr>
          <w:rFonts w:eastAsiaTheme="minorEastAsia"/>
        </w:rPr>
      </w:pPr>
      <m:oMathPara>
        <m:oMath>
          <m:r>
            <w:rPr>
              <w:rFonts w:ascii="Cambria Math" w:eastAsiaTheme="minorEastAsia" w:hAnsi="Cambria Math"/>
            </w:rPr>
            <m:t xml:space="preserve">= </m:t>
          </m:r>
          <m:rad>
            <m:radPr>
              <m:degHide m:val="1"/>
              <m:ctrlPr>
                <w:rPr>
                  <w:rFonts w:ascii="Cambria Math" w:eastAsiaTheme="minorEastAsia" w:hAnsi="Cambria Math"/>
                  <w:i/>
                </w:rPr>
              </m:ctrlPr>
            </m:radPr>
            <m:deg/>
            <m:e>
              <m:r>
                <w:rPr>
                  <w:rFonts w:ascii="Cambria Math" w:eastAsiaTheme="minorEastAsia" w:hAnsi="Cambria Math"/>
                </w:rPr>
                <m:t>-63</m:t>
              </m:r>
            </m:e>
          </m:rad>
          <m:r>
            <w:rPr>
              <w:rFonts w:ascii="Cambria Math" w:eastAsiaTheme="minorEastAsia" w:hAnsi="Cambria Math"/>
            </w:rPr>
            <m:t xml:space="preserve"> </m:t>
          </m:r>
        </m:oMath>
      </m:oMathPara>
    </w:p>
    <w:p w14:paraId="575EAAD5" w14:textId="280E1D70" w:rsidR="009B3E4A" w:rsidRDefault="00F172C2" w:rsidP="00C37E66">
      <w:pPr>
        <w:ind w:left="142"/>
        <w:rPr>
          <w:rFonts w:eastAsiaTheme="minorEastAsia"/>
        </w:rPr>
      </w:pPr>
      <w:r>
        <w:rPr>
          <w:rFonts w:eastAsiaTheme="minorEastAsia"/>
        </w:rPr>
        <w:t xml:space="preserve">Although this number was inconceivable in Hellenistic mathematics, so Heron recorded it as just </w:t>
      </w:r>
      <m:oMath>
        <m:rad>
          <m:radPr>
            <m:degHide m:val="1"/>
            <m:ctrlPr>
              <w:rPr>
                <w:rFonts w:ascii="Cambria Math" w:eastAsiaTheme="minorEastAsia" w:hAnsi="Cambria Math"/>
                <w:i/>
              </w:rPr>
            </m:ctrlPr>
          </m:radPr>
          <m:deg/>
          <m:e>
            <m:r>
              <w:rPr>
                <w:rFonts w:ascii="Cambria Math" w:eastAsiaTheme="minorEastAsia" w:hAnsi="Cambria Math"/>
              </w:rPr>
              <m:t>63</m:t>
            </m:r>
          </m:e>
        </m:rad>
      </m:oMath>
      <w:r>
        <w:rPr>
          <w:rFonts w:eastAsiaTheme="minorEastAsia"/>
        </w:rPr>
        <w:t>.</w:t>
      </w:r>
    </w:p>
    <w:p w14:paraId="4CDD10CD" w14:textId="57DA623C" w:rsidR="001A080E" w:rsidRPr="001A080E" w:rsidRDefault="00F750D1" w:rsidP="001A080E">
      <w:pPr>
        <w:ind w:left="142"/>
        <w:rPr>
          <w:rFonts w:eastAsiaTheme="minorEastAsia"/>
        </w:rPr>
      </w:pPr>
      <w:r>
        <w:rPr>
          <w:rFonts w:eastAsiaTheme="minorEastAsia"/>
        </w:rPr>
        <w:t xml:space="preserve">The first to conceive the idea of complex was Girolamo Cardano in 1545, where he published the </w:t>
      </w:r>
      <w:r>
        <w:rPr>
          <w:rFonts w:eastAsiaTheme="minorEastAsia"/>
          <w:i/>
          <w:iCs/>
        </w:rPr>
        <w:t>Ars Magna</w:t>
      </w:r>
      <w:r>
        <w:rPr>
          <w:rFonts w:eastAsiaTheme="minorEastAsia"/>
        </w:rPr>
        <w:t xml:space="preserve">, where he explained </w:t>
      </w:r>
      <w:r w:rsidR="001A080E">
        <w:rPr>
          <w:rFonts w:eastAsiaTheme="minorEastAsia"/>
        </w:rPr>
        <w:t>the solutions to various problems through algebraic equations. Doing this, he was led to try to solve the equation:</w:t>
      </w:r>
      <w:r w:rsidR="001A080E">
        <w:rPr>
          <w:rFonts w:eastAsiaTheme="minorEastAsia"/>
        </w:rPr>
        <w:br/>
      </w:r>
      <m:oMathPara>
        <m:oMath>
          <m:r>
            <w:rPr>
              <w:rFonts w:ascii="Cambria Math" w:eastAsiaTheme="minorEastAsia" w:hAnsi="Cambria Math"/>
            </w:rPr>
            <m:t>x</m:t>
          </m:r>
          <m:d>
            <m:dPr>
              <m:ctrlPr>
                <w:rPr>
                  <w:rFonts w:ascii="Cambria Math" w:eastAsiaTheme="minorEastAsia" w:hAnsi="Cambria Math"/>
                  <w:i/>
                </w:rPr>
              </m:ctrlPr>
            </m:dPr>
            <m:e>
              <m:r>
                <w:rPr>
                  <w:rFonts w:ascii="Cambria Math" w:eastAsiaTheme="minorEastAsia" w:hAnsi="Cambria Math"/>
                </w:rPr>
                <m:t>10-x</m:t>
              </m:r>
            </m:e>
          </m:d>
          <m:r>
            <w:rPr>
              <w:rFonts w:ascii="Cambria Math" w:eastAsiaTheme="minorEastAsia" w:hAnsi="Cambria Math"/>
            </w:rPr>
            <m:t>=40</m:t>
          </m:r>
        </m:oMath>
      </m:oMathPara>
    </w:p>
    <w:p w14:paraId="0C82D48B" w14:textId="1E139762" w:rsidR="001A080E" w:rsidRPr="001A080E" w:rsidRDefault="001A080E" w:rsidP="001A080E">
      <w:pPr>
        <w:ind w:left="142"/>
        <w:rPr>
          <w:rFonts w:eastAsiaTheme="minorEastAsia"/>
        </w:rPr>
      </w:pPr>
      <m:oMathPara>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-10x+40=0</m:t>
          </m:r>
        </m:oMath>
      </m:oMathPara>
    </w:p>
    <w:p w14:paraId="70A35920" w14:textId="13BEBB1E" w:rsidR="001A080E" w:rsidRDefault="001A080E" w:rsidP="001A080E">
      <w:pPr>
        <w:ind w:left="142"/>
        <w:rPr>
          <w:rFonts w:eastAsiaTheme="minorEastAsia"/>
        </w:rPr>
      </w:pPr>
      <w:r>
        <w:rPr>
          <w:rFonts w:eastAsiaTheme="minorEastAsia"/>
        </w:rPr>
        <w:t xml:space="preserve">Solving it, he obtained the solutions </w:t>
      </w:r>
      <m:oMath>
        <m:r>
          <w:rPr>
            <w:rFonts w:ascii="Cambria Math" w:eastAsiaTheme="minorEastAsia" w:hAnsi="Cambria Math"/>
          </w:rPr>
          <m:t>5 ±</m:t>
        </m:r>
        <m:rad>
          <m:radPr>
            <m:degHide m:val="1"/>
            <m:ctrlPr>
              <w:rPr>
                <w:rFonts w:ascii="Cambria Math" w:eastAsiaTheme="minorEastAsia" w:hAnsi="Cambria Math"/>
                <w:i/>
              </w:rPr>
            </m:ctrlPr>
          </m:radPr>
          <m:deg/>
          <m:e>
            <m:r>
              <w:rPr>
                <w:rFonts w:ascii="Cambria Math" w:eastAsiaTheme="minorEastAsia" w:hAnsi="Cambria Math"/>
              </w:rPr>
              <m:t>-15</m:t>
            </m:r>
          </m:e>
        </m:rad>
      </m:oMath>
      <w:r>
        <w:rPr>
          <w:rFonts w:eastAsiaTheme="minorEastAsia"/>
        </w:rPr>
        <w:t xml:space="preserve"> and found they worked out correctly with the context of the problem, ignoring the fact this was a physically impossible solution.</w:t>
      </w:r>
      <w:r w:rsidR="009743D8">
        <w:rPr>
          <w:rFonts w:eastAsiaTheme="minorEastAsia"/>
        </w:rPr>
        <w:t xml:space="preserve"> </w:t>
      </w:r>
      <w:r w:rsidR="00DC7167">
        <w:rPr>
          <w:rFonts w:eastAsiaTheme="minorEastAsia"/>
        </w:rPr>
        <w:t>However,</w:t>
      </w:r>
      <w:r w:rsidR="009743D8">
        <w:rPr>
          <w:rFonts w:eastAsiaTheme="minorEastAsia"/>
        </w:rPr>
        <w:t xml:space="preserve"> his understanding of the matter didn’t go any further, as he complained that </w:t>
      </w:r>
      <w:r w:rsidR="009743D8" w:rsidRPr="009743D8">
        <w:rPr>
          <w:rFonts w:eastAsiaTheme="minorEastAsia"/>
          <w:i/>
          <w:iCs/>
        </w:rPr>
        <w:t>“</w:t>
      </w:r>
      <w:r w:rsidR="009743D8">
        <w:rPr>
          <w:rFonts w:eastAsiaTheme="minorEastAsia"/>
          <w:i/>
          <w:iCs/>
        </w:rPr>
        <w:t>So progresses arithmetic subtlety the end of which as is refined as it is useless</w:t>
      </w:r>
      <w:r w:rsidR="009743D8" w:rsidRPr="009743D8">
        <w:rPr>
          <w:rFonts w:eastAsiaTheme="minorEastAsia"/>
          <w:i/>
          <w:iCs/>
        </w:rPr>
        <w:t>”</w:t>
      </w:r>
      <w:r w:rsidR="009743D8">
        <w:rPr>
          <w:rFonts w:eastAsiaTheme="minorEastAsia"/>
        </w:rPr>
        <w:t>.</w:t>
      </w:r>
    </w:p>
    <w:p w14:paraId="18AACFC2" w14:textId="6BF105EA" w:rsidR="00AE78C2" w:rsidRPr="00AE78C2" w:rsidRDefault="00AE78C2" w:rsidP="001A080E">
      <w:pPr>
        <w:ind w:left="142"/>
        <w:rPr>
          <w:rFonts w:eastAsiaTheme="minorEastAsia"/>
        </w:rPr>
      </w:pPr>
      <w:r>
        <w:rPr>
          <w:rFonts w:eastAsiaTheme="minorEastAsia"/>
        </w:rPr>
        <w:t>Cardano’s work was later expanded upon by Rafael Bombelli in 1572, where he went on to propose general rules for calculating with complex numbers:</w:t>
      </w:r>
      <w:r>
        <w:rPr>
          <w:rFonts w:eastAsiaTheme="minorEastAsia"/>
        </w:rPr>
        <w:br/>
      </w:r>
      <m:oMathPara>
        <m:oMath>
          <m:d>
            <m:dPr>
              <m:ctrlPr>
                <w:rPr>
                  <w:rFonts w:ascii="Cambria Math" w:eastAsiaTheme="minorEastAsia" w:hAnsi="Cambria Math"/>
                  <w:i/>
                </w:rPr>
              </m:ctrlPr>
            </m:dPr>
            <m:e>
              <m:r>
                <w:rPr>
                  <w:rFonts w:ascii="Cambria Math" w:eastAsiaTheme="minorEastAsia" w:hAnsi="Cambria Math"/>
                </w:rPr>
                <m:t>+1</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+i</m:t>
              </m:r>
            </m:e>
          </m:d>
          <m:r>
            <w:rPr>
              <w:rFonts w:ascii="Cambria Math" w:eastAsiaTheme="minorEastAsia" w:hAnsi="Cambria Math"/>
            </w:rPr>
            <m:t>= +i</m:t>
          </m:r>
        </m:oMath>
      </m:oMathPara>
    </w:p>
    <w:p w14:paraId="632D5098" w14:textId="5C79BA6C" w:rsidR="00AE78C2" w:rsidRPr="00AE78C2" w:rsidRDefault="002336AD" w:rsidP="001A080E">
      <w:pPr>
        <w:ind w:left="142"/>
        <w:rPr>
          <w:rFonts w:eastAsiaTheme="minorEastAsia"/>
        </w:rPr>
      </w:pPr>
      <m:oMathPara>
        <m:oMath>
          <m:d>
            <m:dPr>
              <m:ctrlPr>
                <w:rPr>
                  <w:rFonts w:ascii="Cambria Math" w:eastAsiaTheme="minorEastAsia" w:hAnsi="Cambria Math"/>
                  <w:i/>
                </w:rPr>
              </m:ctrlPr>
            </m:dPr>
            <m:e>
              <m:r>
                <w:rPr>
                  <w:rFonts w:ascii="Cambria Math" w:eastAsiaTheme="minorEastAsia" w:hAnsi="Cambria Math"/>
                </w:rPr>
                <m:t>-1</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-i</m:t>
              </m:r>
            </m:e>
          </m:d>
          <m:r>
            <w:rPr>
              <w:rFonts w:ascii="Cambria Math" w:eastAsiaTheme="minorEastAsia" w:hAnsi="Cambria Math"/>
            </w:rPr>
            <m:t>= +i</m:t>
          </m:r>
        </m:oMath>
      </m:oMathPara>
    </w:p>
    <w:p w14:paraId="5F2FD6DE" w14:textId="4952EE05" w:rsidR="00AE78C2" w:rsidRPr="00AE78C2" w:rsidRDefault="002336AD" w:rsidP="001A080E">
      <w:pPr>
        <w:ind w:left="142"/>
        <w:rPr>
          <w:rFonts w:eastAsiaTheme="minorEastAsia"/>
        </w:rPr>
      </w:pPr>
      <m:oMathPara>
        <m:oMath>
          <m:d>
            <m:dPr>
              <m:ctrlPr>
                <w:rPr>
                  <w:rFonts w:ascii="Cambria Math" w:eastAsiaTheme="minorEastAsia" w:hAnsi="Cambria Math"/>
                  <w:i/>
                </w:rPr>
              </m:ctrlPr>
            </m:dPr>
            <m:e>
              <m:r>
                <w:rPr>
                  <w:rFonts w:ascii="Cambria Math" w:eastAsiaTheme="minorEastAsia" w:hAnsi="Cambria Math"/>
                </w:rPr>
                <m:t>+i</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+i</m:t>
              </m:r>
            </m:e>
          </m:d>
          <m:r>
            <w:rPr>
              <w:rFonts w:ascii="Cambria Math" w:eastAsiaTheme="minorEastAsia" w:hAnsi="Cambria Math"/>
            </w:rPr>
            <m:t>= -1</m:t>
          </m:r>
        </m:oMath>
      </m:oMathPara>
    </w:p>
    <w:p w14:paraId="0C8A6498" w14:textId="2AAAB908" w:rsidR="00AE78C2" w:rsidRPr="00AE78C2" w:rsidRDefault="002336AD" w:rsidP="00AE78C2">
      <w:pPr>
        <w:ind w:left="142"/>
        <w:rPr>
          <w:rFonts w:eastAsiaTheme="minorEastAsia"/>
        </w:rPr>
      </w:pPr>
      <m:oMathPara>
        <m:oMath>
          <m:d>
            <m:dPr>
              <m:ctrlPr>
                <w:rPr>
                  <w:rFonts w:ascii="Cambria Math" w:eastAsiaTheme="minorEastAsia" w:hAnsi="Cambria Math"/>
                  <w:i/>
                </w:rPr>
              </m:ctrlPr>
            </m:dPr>
            <m:e>
              <m:r>
                <w:rPr>
                  <w:rFonts w:ascii="Cambria Math" w:eastAsiaTheme="minorEastAsia" w:hAnsi="Cambria Math"/>
                </w:rPr>
                <m:t>+i</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-i</m:t>
              </m:r>
            </m:e>
          </m:d>
          <m:r>
            <w:rPr>
              <w:rFonts w:ascii="Cambria Math" w:eastAsiaTheme="minorEastAsia" w:hAnsi="Cambria Math"/>
            </w:rPr>
            <m:t>= +1</m:t>
          </m:r>
        </m:oMath>
      </m:oMathPara>
    </w:p>
    <w:p w14:paraId="728941BE" w14:textId="78D1CBA1" w:rsidR="00AE78C2" w:rsidRPr="00570058" w:rsidRDefault="00CC24CE" w:rsidP="00AE78C2">
      <w:pPr>
        <w:ind w:left="142"/>
        <w:rPr>
          <w:rFonts w:eastAsiaTheme="minorEastAsia"/>
        </w:rPr>
      </w:pPr>
      <w:r>
        <w:rPr>
          <w:rFonts w:eastAsiaTheme="minorEastAsia"/>
        </w:rPr>
        <w:t xml:space="preserve">However, complex numbers remained obscure and </w:t>
      </w:r>
      <w:r w:rsidR="00DB4681">
        <w:rPr>
          <w:rFonts w:eastAsiaTheme="minorEastAsia"/>
        </w:rPr>
        <w:t>seemed confusing to mathematicians</w:t>
      </w:r>
      <w:r>
        <w:rPr>
          <w:rFonts w:eastAsiaTheme="minorEastAsia"/>
        </w:rPr>
        <w:t xml:space="preserve"> for centuries. </w:t>
      </w:r>
      <w:r w:rsidR="00F26366">
        <w:rPr>
          <w:rFonts w:eastAsiaTheme="minorEastAsia"/>
        </w:rPr>
        <w:t xml:space="preserve">For example, Leibniz, dissatisfied with Bombelli’s work, went on to ask: </w:t>
      </w:r>
      <w:r w:rsidR="00F26366">
        <w:rPr>
          <w:rFonts w:eastAsiaTheme="minorEastAsia"/>
          <w:i/>
          <w:iCs/>
        </w:rPr>
        <w:t>“How can it be that a real quantity, a root of the proposed equation, is expressed by the intervention of an imaginary?”</w:t>
      </w:r>
      <w:r w:rsidR="00F26366">
        <w:rPr>
          <w:rFonts w:eastAsiaTheme="minorEastAsia"/>
        </w:rPr>
        <w:t xml:space="preserve">. </w:t>
      </w:r>
      <w:r w:rsidR="00570058">
        <w:rPr>
          <w:rFonts w:eastAsiaTheme="minorEastAsia"/>
        </w:rPr>
        <w:t xml:space="preserve">Later in 1770, Leonard Euler seemed to disagree with this idea, apparently arguing that </w:t>
      </w:r>
      <m:oMath>
        <m:rad>
          <m:radPr>
            <m:degHide m:val="1"/>
            <m:ctrlPr>
              <w:rPr>
                <w:rFonts w:ascii="Cambria Math" w:eastAsiaTheme="minorEastAsia" w:hAnsi="Cambria Math"/>
                <w:i/>
              </w:rPr>
            </m:ctrlPr>
          </m:radPr>
          <m:deg/>
          <m:e>
            <m:r>
              <w:rPr>
                <w:rFonts w:ascii="Cambria Math" w:eastAsiaTheme="minorEastAsia" w:hAnsi="Cambria Math"/>
              </w:rPr>
              <m:t>-2</m:t>
            </m:r>
          </m:e>
        </m:rad>
        <m:rad>
          <m:radPr>
            <m:degHide m:val="1"/>
            <m:ctrlPr>
              <w:rPr>
                <w:rFonts w:ascii="Cambria Math" w:eastAsiaTheme="minorEastAsia" w:hAnsi="Cambria Math"/>
                <w:i/>
              </w:rPr>
            </m:ctrlPr>
          </m:radPr>
          <m:deg/>
          <m:e>
            <m:r>
              <w:rPr>
                <w:rFonts w:ascii="Cambria Math" w:eastAsiaTheme="minorEastAsia" w:hAnsi="Cambria Math"/>
              </w:rPr>
              <m:t>-3</m:t>
            </m:r>
          </m:e>
        </m:rad>
        <m:r>
          <w:rPr>
            <w:rFonts w:ascii="Cambria Math" w:eastAsiaTheme="minorEastAsia" w:hAnsi="Cambria Math"/>
          </w:rPr>
          <m:t xml:space="preserve">= </m:t>
        </m:r>
        <m:rad>
          <m:radPr>
            <m:degHide m:val="1"/>
            <m:ctrlPr>
              <w:rPr>
                <w:rFonts w:ascii="Cambria Math" w:eastAsiaTheme="minorEastAsia" w:hAnsi="Cambria Math"/>
                <w:i/>
              </w:rPr>
            </m:ctrlPr>
          </m:radPr>
          <m:deg/>
          <m:e>
            <m:r>
              <w:rPr>
                <w:rFonts w:ascii="Cambria Math" w:eastAsiaTheme="minorEastAsia" w:hAnsi="Cambria Math"/>
              </w:rPr>
              <m:t>6</m:t>
            </m:r>
          </m:e>
        </m:rad>
        <m:r>
          <w:rPr>
            <w:rFonts w:ascii="Cambria Math" w:eastAsiaTheme="minorEastAsia" w:hAnsi="Cambria Math"/>
          </w:rPr>
          <m:t>.</m:t>
        </m:r>
      </m:oMath>
    </w:p>
    <w:p w14:paraId="237DDA00" w14:textId="64F354BB" w:rsidR="00570058" w:rsidRDefault="008F2AE6" w:rsidP="00AE78C2">
      <w:pPr>
        <w:ind w:left="142"/>
        <w:rPr>
          <w:rFonts w:eastAsiaTheme="minorEastAsia"/>
        </w:rPr>
      </w:pPr>
      <w:r>
        <w:rPr>
          <w:rFonts w:eastAsiaTheme="minorEastAsia"/>
        </w:rPr>
        <w:t>A way to further argue that using complex numbers as part of calculations for real numbers could come from the Fibonacci numbers (1,1,2,3,5,8…), which follow the formula:</w:t>
      </w:r>
    </w:p>
    <w:p w14:paraId="25E69BE9" w14:textId="20CACDD0" w:rsidR="008F2AE6" w:rsidRPr="002A06CC" w:rsidRDefault="002336AD" w:rsidP="00AE78C2">
      <w:pPr>
        <w:ind w:left="142"/>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n</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n-1</m:t>
              </m:r>
            </m:sub>
          </m:sSub>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F</m:t>
              </m:r>
            </m:e>
            <m:sub>
              <m:r>
                <w:rPr>
                  <w:rFonts w:ascii="Cambria Math" w:eastAsiaTheme="minorEastAsia" w:hAnsi="Cambria Math"/>
                </w:rPr>
                <m:t>n-2</m:t>
              </m:r>
            </m:sub>
          </m:sSub>
        </m:oMath>
      </m:oMathPara>
    </w:p>
    <w:p w14:paraId="1F466C7F" w14:textId="625EFC0B" w:rsidR="002A06CC" w:rsidRPr="002A06CC" w:rsidRDefault="002A06CC" w:rsidP="00AE78C2">
      <w:pPr>
        <w:ind w:left="142"/>
        <w:rPr>
          <w:rFonts w:eastAsiaTheme="minorEastAsia"/>
        </w:rPr>
      </w:pPr>
      <m:oMathPara>
        <m:oMath>
          <m:r>
            <w:rPr>
              <w:rFonts w:ascii="Cambria Math" w:eastAsiaTheme="minorEastAsia" w:hAnsi="Cambria Math"/>
            </w:rPr>
            <w:lastRenderedPageBreak/>
            <m:t xml:space="preserve">= </m:t>
          </m:r>
          <m:f>
            <m:fPr>
              <m:ctrlPr>
                <w:rPr>
                  <w:rFonts w:ascii="Cambria Math" w:eastAsiaTheme="minorEastAsia" w:hAnsi="Cambria Math"/>
                  <w:i/>
                </w:rPr>
              </m:ctrlPr>
            </m:fPr>
            <m:num>
              <m:sSup>
                <m:sSupPr>
                  <m:ctrlPr>
                    <w:rPr>
                      <w:rFonts w:ascii="Cambria Math" w:eastAsiaTheme="minorEastAsia" w:hAnsi="Cambria Math"/>
                      <w:i/>
                    </w:rPr>
                  </m:ctrlPr>
                </m:sSupPr>
                <m:e>
                  <m:r>
                    <w:rPr>
                      <w:rFonts w:ascii="Cambria Math" w:eastAsiaTheme="minorEastAsia" w:hAnsi="Cambria Math"/>
                    </w:rPr>
                    <m:t>(1+</m:t>
                  </m:r>
                  <m:rad>
                    <m:radPr>
                      <m:degHide m:val="1"/>
                      <m:ctrlPr>
                        <w:rPr>
                          <w:rFonts w:ascii="Cambria Math" w:eastAsiaTheme="minorEastAsia" w:hAnsi="Cambria Math"/>
                          <w:i/>
                        </w:rPr>
                      </m:ctrlPr>
                    </m:radPr>
                    <m:deg/>
                    <m:e>
                      <m:r>
                        <w:rPr>
                          <w:rFonts w:ascii="Cambria Math" w:eastAsiaTheme="minorEastAsia" w:hAnsi="Cambria Math"/>
                        </w:rPr>
                        <m:t>5</m:t>
                      </m:r>
                    </m:e>
                  </m:rad>
                  <m:r>
                    <w:rPr>
                      <w:rFonts w:ascii="Cambria Math" w:eastAsiaTheme="minorEastAsia" w:hAnsi="Cambria Math"/>
                    </w:rPr>
                    <m:t>)</m:t>
                  </m:r>
                </m:e>
                <m:sup>
                  <m:r>
                    <w:rPr>
                      <w:rFonts w:ascii="Cambria Math" w:eastAsiaTheme="minorEastAsia" w:hAnsi="Cambria Math"/>
                    </w:rPr>
                    <m:t>n</m:t>
                  </m:r>
                </m:sup>
              </m:sSup>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m:t>
                  </m:r>
                  <m:rad>
                    <m:radPr>
                      <m:degHide m:val="1"/>
                      <m:ctrlPr>
                        <w:rPr>
                          <w:rFonts w:ascii="Cambria Math" w:eastAsiaTheme="minorEastAsia" w:hAnsi="Cambria Math"/>
                          <w:i/>
                        </w:rPr>
                      </m:ctrlPr>
                    </m:radPr>
                    <m:deg/>
                    <m:e>
                      <m:r>
                        <w:rPr>
                          <w:rFonts w:ascii="Cambria Math" w:eastAsiaTheme="minorEastAsia" w:hAnsi="Cambria Math"/>
                        </w:rPr>
                        <m:t>5</m:t>
                      </m:r>
                    </m:e>
                  </m:rad>
                  <m:r>
                    <w:rPr>
                      <w:rFonts w:ascii="Cambria Math" w:eastAsiaTheme="minorEastAsia" w:hAnsi="Cambria Math"/>
                    </w:rPr>
                    <m:t>)</m:t>
                  </m:r>
                </m:e>
                <m:sup>
                  <m:r>
                    <w:rPr>
                      <w:rFonts w:ascii="Cambria Math" w:eastAsiaTheme="minorEastAsia" w:hAnsi="Cambria Math"/>
                    </w:rPr>
                    <m:t>n</m:t>
                  </m:r>
                </m:sup>
              </m:sSup>
            </m:num>
            <m:den>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n</m:t>
                  </m:r>
                </m:sup>
              </m:sSup>
              <m:rad>
                <m:radPr>
                  <m:degHide m:val="1"/>
                  <m:ctrlPr>
                    <w:rPr>
                      <w:rFonts w:ascii="Cambria Math" w:eastAsiaTheme="minorEastAsia" w:hAnsi="Cambria Math"/>
                      <w:i/>
                    </w:rPr>
                  </m:ctrlPr>
                </m:radPr>
                <m:deg/>
                <m:e>
                  <m:r>
                    <w:rPr>
                      <w:rFonts w:ascii="Cambria Math" w:eastAsiaTheme="minorEastAsia" w:hAnsi="Cambria Math"/>
                    </w:rPr>
                    <m:t>5</m:t>
                  </m:r>
                </m:e>
              </m:rad>
            </m:den>
          </m:f>
        </m:oMath>
      </m:oMathPara>
    </w:p>
    <w:p w14:paraId="521B6463" w14:textId="4AA3B5E4" w:rsidR="00DA6E76" w:rsidRDefault="00685266" w:rsidP="000D68D6">
      <w:pPr>
        <w:ind w:left="142"/>
        <w:rPr>
          <w:rFonts w:eastAsiaTheme="minorEastAsia"/>
        </w:rPr>
      </w:pPr>
      <w:r>
        <w:rPr>
          <w:rFonts w:eastAsiaTheme="minorEastAsia"/>
        </w:rPr>
        <w:t xml:space="preserve">This equation involves the irrational number </w:t>
      </w:r>
      <m:oMath>
        <m:rad>
          <m:radPr>
            <m:degHide m:val="1"/>
            <m:ctrlPr>
              <w:rPr>
                <w:rFonts w:ascii="Cambria Math" w:eastAsiaTheme="minorEastAsia" w:hAnsi="Cambria Math"/>
                <w:i/>
              </w:rPr>
            </m:ctrlPr>
          </m:radPr>
          <m:deg/>
          <m:e>
            <m:r>
              <w:rPr>
                <w:rFonts w:ascii="Cambria Math" w:eastAsiaTheme="minorEastAsia" w:hAnsi="Cambria Math"/>
              </w:rPr>
              <m:t>5</m:t>
            </m:r>
          </m:e>
        </m:rad>
      </m:oMath>
      <w:r>
        <w:rPr>
          <w:rFonts w:eastAsiaTheme="minorEastAsia"/>
        </w:rPr>
        <w:t xml:space="preserve">, despite the fact that the Fibonacci numbers only concern integers. </w:t>
      </w:r>
      <w:r w:rsidR="00EA5D65">
        <w:rPr>
          <w:rFonts w:eastAsiaTheme="minorEastAsia"/>
        </w:rPr>
        <w:t xml:space="preserve">This brings the point that, since irrational numbers can be valid in calculating results </w:t>
      </w:r>
      <w:r w:rsidR="00292178">
        <w:rPr>
          <w:rFonts w:eastAsiaTheme="minorEastAsia"/>
        </w:rPr>
        <w:t>that only concern rational numbers, surely the same should be true for using complex numbers for results concerning real numbers.</w:t>
      </w:r>
    </w:p>
    <w:p w14:paraId="0585B81D" w14:textId="2EF04C58" w:rsidR="000D68D6" w:rsidRDefault="00A23CC8" w:rsidP="000D68D6">
      <w:pPr>
        <w:ind w:left="142"/>
        <w:rPr>
          <w:rFonts w:eastAsiaTheme="minorEastAsia"/>
        </w:rPr>
      </w:pPr>
      <w:r>
        <w:rPr>
          <w:rFonts w:eastAsiaTheme="minorEastAsia"/>
        </w:rPr>
        <w:t xml:space="preserve">Complex numbers are represented using argand diagrams, </w:t>
      </w:r>
      <w:r w:rsidR="00C16F35">
        <w:rPr>
          <w:rFonts w:eastAsiaTheme="minorEastAsia"/>
        </w:rPr>
        <w:t xml:space="preserve">with the x-axis representing the real component and the y-axis representing the imaginary component. </w:t>
      </w:r>
      <w:r w:rsidR="00994C27">
        <w:rPr>
          <w:rFonts w:eastAsiaTheme="minorEastAsia"/>
        </w:rPr>
        <w:t>Using these,</w:t>
      </w:r>
      <w:r w:rsidR="00CD1755">
        <w:rPr>
          <w:rFonts w:eastAsiaTheme="minorEastAsia"/>
        </w:rPr>
        <w:t xml:space="preserve"> addition or subtraction with complex numbers can be visualised </w:t>
      </w:r>
      <w:r w:rsidR="00B0238D">
        <w:rPr>
          <w:rFonts w:eastAsiaTheme="minorEastAsia"/>
        </w:rPr>
        <w:t>in a way comparable to adding vectors</w:t>
      </w:r>
      <w:r w:rsidR="00474ED8">
        <w:rPr>
          <w:rFonts w:eastAsiaTheme="minorEastAsia"/>
        </w:rPr>
        <w:t xml:space="preserve">. For example, the argand diagram below represents </w:t>
      </w:r>
      <m:oMath>
        <m:d>
          <m:dPr>
            <m:ctrlPr>
              <w:rPr>
                <w:rFonts w:ascii="Cambria Math" w:eastAsiaTheme="minorEastAsia" w:hAnsi="Cambria Math"/>
                <w:i/>
              </w:rPr>
            </m:ctrlPr>
          </m:dPr>
          <m:e>
            <m:r>
              <w:rPr>
                <w:rFonts w:ascii="Cambria Math" w:eastAsiaTheme="minorEastAsia" w:hAnsi="Cambria Math"/>
              </w:rPr>
              <m:t>1+3i</m:t>
            </m:r>
          </m:e>
        </m:d>
        <m:r>
          <w:rPr>
            <w:rFonts w:ascii="Cambria Math" w:eastAsiaTheme="minorEastAsia" w:hAnsi="Cambria Math"/>
          </w:rPr>
          <m:t>+</m:t>
        </m:r>
        <m:d>
          <m:dPr>
            <m:ctrlPr>
              <w:rPr>
                <w:rFonts w:ascii="Cambria Math" w:eastAsiaTheme="minorEastAsia" w:hAnsi="Cambria Math"/>
                <w:i/>
              </w:rPr>
            </m:ctrlPr>
          </m:dPr>
          <m:e>
            <m:r>
              <w:rPr>
                <w:rFonts w:ascii="Cambria Math" w:eastAsiaTheme="minorEastAsia" w:hAnsi="Cambria Math"/>
              </w:rPr>
              <m:t>2+i</m:t>
            </m:r>
          </m:e>
        </m:d>
        <m:r>
          <w:rPr>
            <w:rFonts w:ascii="Cambria Math" w:eastAsiaTheme="minorEastAsia" w:hAnsi="Cambria Math"/>
          </w:rPr>
          <m:t>-(1+3i)</m:t>
        </m:r>
      </m:oMath>
      <w:r w:rsidR="00474ED8">
        <w:rPr>
          <w:rFonts w:eastAsiaTheme="minorEastAsia"/>
        </w:rPr>
        <w:t>:</w:t>
      </w:r>
    </w:p>
    <w:p w14:paraId="5A0DED80" w14:textId="0E88A046" w:rsidR="00B0238D" w:rsidRDefault="00937575" w:rsidP="000D68D6">
      <w:pPr>
        <w:ind w:left="142"/>
        <w:rPr>
          <w:rFonts w:eastAsiaTheme="minorEastAsia"/>
        </w:rPr>
      </w:pPr>
      <w:r>
        <w:rPr>
          <w:noProof/>
        </w:rPr>
        <w:drawing>
          <wp:inline distT="0" distB="0" distL="0" distR="0" wp14:anchorId="2A796882" wp14:editId="3E78DF8E">
            <wp:extent cx="5731510" cy="3644900"/>
            <wp:effectExtent l="0" t="0" r="2540" b="12700"/>
            <wp:docPr id="1" name="Chart 1">
              <a:extLst xmlns:a="http://schemas.openxmlformats.org/drawingml/2006/main">
                <a:ext uri="{FF2B5EF4-FFF2-40B4-BE49-F238E27FC236}">
                  <a16:creationId xmlns:a16="http://schemas.microsoft.com/office/drawing/2014/main" id="{9D7D7CED-6E21-4870-BD40-95DDDC0FA4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00474ED8">
        <w:rPr>
          <w:rFonts w:eastAsiaTheme="minorEastAsia"/>
        </w:rPr>
        <w:br w:type="textWrapping" w:clear="all"/>
      </w:r>
    </w:p>
    <w:p w14:paraId="0913BD6E" w14:textId="48D95AC7" w:rsidR="00381C8F" w:rsidRDefault="00563D81" w:rsidP="00B10EA7">
      <w:pPr>
        <w:ind w:left="142"/>
        <w:rPr>
          <w:rFonts w:eastAsiaTheme="minorEastAsia"/>
        </w:rPr>
      </w:pPr>
      <w:r>
        <w:rPr>
          <w:rFonts w:eastAsiaTheme="minorEastAsia"/>
        </w:rPr>
        <w:t>W</w:t>
      </w:r>
      <w:r w:rsidR="0010642E">
        <w:rPr>
          <w:rFonts w:eastAsiaTheme="minorEastAsia"/>
        </w:rPr>
        <w:t xml:space="preserve">ith multiplication, things become less clear. </w:t>
      </w:r>
      <w:r>
        <w:rPr>
          <w:rFonts w:eastAsiaTheme="minorEastAsia"/>
        </w:rPr>
        <w:t>However, there’s still</w:t>
      </w:r>
      <w:r w:rsidR="005422AE">
        <w:rPr>
          <w:rFonts w:eastAsiaTheme="minorEastAsia"/>
        </w:rPr>
        <w:t xml:space="preserve"> the consistent rule of multiplying the modulus of the numbers (direct distance</w:t>
      </w:r>
      <w:r w:rsidR="00091D56">
        <w:rPr>
          <w:rFonts w:eastAsiaTheme="minorEastAsia"/>
        </w:rPr>
        <w:t xml:space="preserve"> of a point</w:t>
      </w:r>
      <w:r w:rsidR="005422AE">
        <w:rPr>
          <w:rFonts w:eastAsiaTheme="minorEastAsia"/>
        </w:rPr>
        <w:t xml:space="preserve"> from</w:t>
      </w:r>
      <w:r w:rsidR="0082343F">
        <w:rPr>
          <w:rFonts w:eastAsiaTheme="minorEastAsia"/>
        </w:rPr>
        <w:t xml:space="preserve"> the</w:t>
      </w:r>
      <w:r w:rsidR="005422AE">
        <w:rPr>
          <w:rFonts w:eastAsiaTheme="minorEastAsia"/>
        </w:rPr>
        <w:t xml:space="preserve"> origin) and adding the argument (angle made </w:t>
      </w:r>
      <w:r w:rsidR="000C382B">
        <w:rPr>
          <w:rFonts w:eastAsiaTheme="minorEastAsia"/>
        </w:rPr>
        <w:t>with</w:t>
      </w:r>
      <w:r w:rsidR="005422AE">
        <w:rPr>
          <w:rFonts w:eastAsiaTheme="minorEastAsia"/>
        </w:rPr>
        <w:t xml:space="preserve"> the positive x-axis</w:t>
      </w:r>
      <w:r w:rsidR="009B5CD1">
        <w:rPr>
          <w:rFonts w:eastAsiaTheme="minorEastAsia"/>
        </w:rPr>
        <w:t>, measured in radians</w:t>
      </w:r>
      <w:r w:rsidR="005422AE">
        <w:rPr>
          <w:rFonts w:eastAsiaTheme="minorEastAsia"/>
        </w:rPr>
        <w:t xml:space="preserve">). </w:t>
      </w:r>
      <w:r w:rsidR="00AD0483">
        <w:rPr>
          <w:rFonts w:eastAsiaTheme="minorEastAsia"/>
        </w:rPr>
        <w:t xml:space="preserve">For example, </w:t>
      </w:r>
      <m:oMath>
        <m:r>
          <w:rPr>
            <w:rFonts w:ascii="Cambria Math" w:eastAsiaTheme="minorEastAsia" w:hAnsi="Cambria Math"/>
          </w:rPr>
          <m:t>2×3i</m:t>
        </m:r>
      </m:oMath>
      <w:r w:rsidR="00AD0483">
        <w:rPr>
          <w:rFonts w:eastAsiaTheme="minorEastAsia"/>
        </w:rPr>
        <w:t xml:space="preserve"> has a modulus of </w:t>
      </w:r>
      <m:oMath>
        <m:r>
          <w:rPr>
            <w:rFonts w:ascii="Cambria Math" w:eastAsiaTheme="minorEastAsia" w:hAnsi="Cambria Math"/>
          </w:rPr>
          <m:t>2×3=6</m:t>
        </m:r>
      </m:oMath>
      <w:r w:rsidR="00AD0483">
        <w:rPr>
          <w:rFonts w:eastAsiaTheme="minorEastAsia"/>
        </w:rPr>
        <w:t xml:space="preserve"> and an argument of </w:t>
      </w:r>
      <m:oMath>
        <m:r>
          <w:rPr>
            <w:rFonts w:ascii="Cambria Math" w:eastAsiaTheme="minorEastAsia" w:hAnsi="Cambria Math"/>
          </w:rPr>
          <m:t xml:space="preserve">0+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 xml:space="preserve">π=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π</m:t>
        </m:r>
      </m:oMath>
      <w:r w:rsidR="00AD0483">
        <w:rPr>
          <w:rFonts w:eastAsiaTheme="minorEastAsia"/>
        </w:rPr>
        <w:t xml:space="preserve">, resulting in the point </w:t>
      </w:r>
      <w:r w:rsidR="003E093D">
        <w:rPr>
          <w:rFonts w:eastAsiaTheme="minorEastAsia"/>
        </w:rPr>
        <w:t>(0, 6), which represents 6i.</w:t>
      </w:r>
    </w:p>
    <w:p w14:paraId="1FDBEC55" w14:textId="5998381E" w:rsidR="00653266" w:rsidRDefault="0028393D" w:rsidP="00653266">
      <w:pPr>
        <w:ind w:left="142"/>
        <w:rPr>
          <w:rFonts w:eastAsiaTheme="minorEastAsia"/>
        </w:rPr>
      </w:pPr>
      <w:r>
        <w:rPr>
          <w:rFonts w:eastAsiaTheme="minorEastAsia"/>
        </w:rPr>
        <w:t xml:space="preserve">An interesting observation comes from </w:t>
      </w:r>
      <w:r w:rsidR="00837F88">
        <w:rPr>
          <w:rFonts w:eastAsiaTheme="minorEastAsia"/>
        </w:rPr>
        <w:t xml:space="preserve">finding the roots to the equation </w:t>
      </w:r>
      <m:oMath>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n</m:t>
            </m:r>
          </m:sup>
        </m:sSup>
        <m:r>
          <w:rPr>
            <w:rFonts w:ascii="Cambria Math" w:eastAsiaTheme="minorEastAsia" w:hAnsi="Cambria Math"/>
          </w:rPr>
          <m:t xml:space="preserve">-1=0 </m:t>
        </m:r>
      </m:oMath>
      <w:r w:rsidR="006164BF">
        <w:rPr>
          <w:rFonts w:eastAsiaTheme="minorEastAsia"/>
        </w:rPr>
        <w:t xml:space="preserve">(where n is an integer </w:t>
      </w:r>
      <w:r w:rsidR="006164BF">
        <w:rPr>
          <w:rFonts w:eastAsiaTheme="minorEastAsia" w:cstheme="minorHAnsi"/>
        </w:rPr>
        <w:t>≥</w:t>
      </w:r>
      <w:r w:rsidR="006164BF">
        <w:rPr>
          <w:rFonts w:eastAsiaTheme="minorEastAsia"/>
        </w:rPr>
        <w:t xml:space="preserve"> 3)</w:t>
      </w:r>
      <w:r w:rsidR="00F91BCE">
        <w:rPr>
          <w:rFonts w:eastAsiaTheme="minorEastAsia"/>
        </w:rPr>
        <w:t xml:space="preserve">, for varying values of n. </w:t>
      </w:r>
      <w:r w:rsidR="00AF3E6A">
        <w:rPr>
          <w:rFonts w:eastAsiaTheme="minorEastAsia"/>
        </w:rPr>
        <w:t xml:space="preserve">Plotting each root on an argand diagram for any value of n </w:t>
      </w:r>
      <w:r w:rsidR="00634BFE">
        <w:rPr>
          <w:rFonts w:eastAsiaTheme="minorEastAsia"/>
        </w:rPr>
        <w:t xml:space="preserve">results in </w:t>
      </w:r>
      <w:r w:rsidR="00515CFC">
        <w:rPr>
          <w:rFonts w:eastAsiaTheme="minorEastAsia"/>
        </w:rPr>
        <w:t xml:space="preserve">every root lying on the circle </w:t>
      </w:r>
      <m:oMath>
        <m:sSup>
          <m:sSupPr>
            <m:ctrlPr>
              <w:rPr>
                <w:rFonts w:ascii="Cambria Math" w:eastAsiaTheme="minorEastAsia" w:hAnsi="Cambria Math"/>
                <w:i/>
              </w:rPr>
            </m:ctrlPr>
          </m:sSupPr>
          <m:e>
            <m:r>
              <w:rPr>
                <w:rFonts w:ascii="Cambria Math" w:eastAsiaTheme="minorEastAsia" w:hAnsi="Cambria Math"/>
              </w:rPr>
              <m:t>x</m:t>
            </m:r>
          </m:e>
          <m:sup>
            <m:r>
              <w:rPr>
                <w:rFonts w:ascii="Cambria Math" w:eastAsiaTheme="minorEastAsia" w:hAnsi="Cambria Math"/>
              </w:rPr>
              <m:t>2</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y</m:t>
            </m:r>
          </m:e>
          <m:sup>
            <m:r>
              <w:rPr>
                <w:rFonts w:ascii="Cambria Math" w:eastAsiaTheme="minorEastAsia" w:hAnsi="Cambria Math"/>
              </w:rPr>
              <m:t>2</m:t>
            </m:r>
          </m:sup>
        </m:sSup>
        <m:r>
          <w:rPr>
            <w:rFonts w:ascii="Cambria Math" w:eastAsiaTheme="minorEastAsia" w:hAnsi="Cambria Math"/>
          </w:rPr>
          <m:t>=1</m:t>
        </m:r>
      </m:oMath>
      <w:r w:rsidR="00735806">
        <w:rPr>
          <w:rFonts w:eastAsiaTheme="minorEastAsia"/>
        </w:rPr>
        <w:t>, and</w:t>
      </w:r>
      <w:r w:rsidR="004434A6">
        <w:rPr>
          <w:rFonts w:eastAsiaTheme="minorEastAsia"/>
        </w:rPr>
        <w:t xml:space="preserve"> the roots connect to form a regular polygon </w:t>
      </w:r>
      <w:r w:rsidR="00D43C68">
        <w:rPr>
          <w:rFonts w:eastAsiaTheme="minorEastAsia"/>
        </w:rPr>
        <w:t xml:space="preserve">of </w:t>
      </w:r>
      <w:r w:rsidR="00C676C5">
        <w:rPr>
          <w:rFonts w:eastAsiaTheme="minorEastAsia"/>
        </w:rPr>
        <w:t xml:space="preserve">n sides. </w:t>
      </w:r>
      <w:r w:rsidR="00653266">
        <w:rPr>
          <w:rFonts w:eastAsiaTheme="minorEastAsia"/>
        </w:rPr>
        <w:t>For example, using n = 6 gives the roots:</w:t>
      </w:r>
    </w:p>
    <w:p w14:paraId="160D0968" w14:textId="0D2E94C7" w:rsidR="00653266" w:rsidRPr="00653266" w:rsidRDefault="002336AD" w:rsidP="00653266">
      <w:pPr>
        <w:ind w:left="142"/>
        <w:rPr>
          <w:rFonts w:eastAsiaTheme="minorEastAsia"/>
        </w:rPr>
      </w:pPr>
      <m:oMathPara>
        <m:oMath>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6</m:t>
              </m:r>
            </m:sup>
          </m:sSup>
          <m:r>
            <w:rPr>
              <w:rFonts w:ascii="Cambria Math" w:eastAsiaTheme="minorEastAsia" w:hAnsi="Cambria Math"/>
            </w:rPr>
            <m:t>-1=</m:t>
          </m:r>
          <m:d>
            <m:dPr>
              <m:ctrlPr>
                <w:rPr>
                  <w:rFonts w:ascii="Cambria Math" w:eastAsiaTheme="minorEastAsia" w:hAnsi="Cambria Math"/>
                  <w:i/>
                </w:rPr>
              </m:ctrlPr>
            </m:dPr>
            <m:e>
              <m:r>
                <w:rPr>
                  <w:rFonts w:ascii="Cambria Math" w:eastAsiaTheme="minorEastAsia" w:hAnsi="Cambria Math"/>
                </w:rPr>
                <m:t>z-1</m:t>
              </m:r>
            </m:e>
          </m:d>
          <m:d>
            <m:dPr>
              <m:ctrlPr>
                <w:rPr>
                  <w:rFonts w:ascii="Cambria Math" w:eastAsiaTheme="minorEastAsia" w:hAnsi="Cambria Math"/>
                  <w:i/>
                </w:rPr>
              </m:ctrlPr>
            </m:dPr>
            <m:e>
              <m:r>
                <w:rPr>
                  <w:rFonts w:ascii="Cambria Math" w:eastAsiaTheme="minorEastAsia" w:hAnsi="Cambria Math"/>
                </w:rPr>
                <m:t>z+1</m:t>
              </m:r>
            </m:e>
          </m:d>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-z+1</m:t>
              </m:r>
            </m:e>
          </m:d>
          <m:d>
            <m:dPr>
              <m:ctrlPr>
                <w:rPr>
                  <w:rFonts w:ascii="Cambria Math" w:eastAsiaTheme="minorEastAsia" w:hAnsi="Cambria Math"/>
                  <w:i/>
                </w:rPr>
              </m:ctrlPr>
            </m:dPr>
            <m:e>
              <m:sSup>
                <m:sSupPr>
                  <m:ctrlPr>
                    <w:rPr>
                      <w:rFonts w:ascii="Cambria Math" w:eastAsiaTheme="minorEastAsia" w:hAnsi="Cambria Math"/>
                      <w:i/>
                    </w:rPr>
                  </m:ctrlPr>
                </m:sSupPr>
                <m:e>
                  <m:r>
                    <w:rPr>
                      <w:rFonts w:ascii="Cambria Math" w:eastAsiaTheme="minorEastAsia" w:hAnsi="Cambria Math"/>
                    </w:rPr>
                    <m:t>z</m:t>
                  </m:r>
                </m:e>
                <m:sup>
                  <m:r>
                    <w:rPr>
                      <w:rFonts w:ascii="Cambria Math" w:eastAsiaTheme="minorEastAsia" w:hAnsi="Cambria Math"/>
                    </w:rPr>
                    <m:t>2</m:t>
                  </m:r>
                </m:sup>
              </m:sSup>
              <m:r>
                <w:rPr>
                  <w:rFonts w:ascii="Cambria Math" w:eastAsiaTheme="minorEastAsia" w:hAnsi="Cambria Math"/>
                </w:rPr>
                <m:t>+z+1</m:t>
              </m:r>
            </m:e>
          </m:d>
          <m:r>
            <w:rPr>
              <w:rFonts w:ascii="Cambria Math" w:eastAsiaTheme="minorEastAsia" w:hAnsi="Cambria Math"/>
            </w:rPr>
            <m:t>=0</m:t>
          </m:r>
        </m:oMath>
      </m:oMathPara>
    </w:p>
    <w:p w14:paraId="25B5B6FE" w14:textId="75B0B60E" w:rsidR="00653266" w:rsidRPr="00653266" w:rsidRDefault="00653266" w:rsidP="00653266">
      <w:pPr>
        <w:ind w:left="142"/>
        <w:rPr>
          <w:rFonts w:eastAsiaTheme="minorEastAsia"/>
        </w:rPr>
      </w:pPr>
      <m:oMathPara>
        <m:oMath>
          <m:r>
            <w:rPr>
              <w:rFonts w:ascii="Cambria Math" w:eastAsiaTheme="minorEastAsia" w:hAnsi="Cambria Math"/>
            </w:rPr>
            <m:t>z=1, z= -1, z=</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ad>
            <m:radPr>
              <m:degHide m:val="1"/>
              <m:ctrlPr>
                <w:rPr>
                  <w:rFonts w:ascii="Cambria Math" w:eastAsiaTheme="minorEastAsia" w:hAnsi="Cambria Math"/>
                  <w:i/>
                </w:rPr>
              </m:ctrlPr>
            </m:radPr>
            <m:deg/>
            <m:e>
              <m:r>
                <w:rPr>
                  <w:rFonts w:ascii="Cambria Math" w:eastAsiaTheme="minorEastAsia" w:hAnsi="Cambria Math"/>
                </w:rPr>
                <m:t>3</m:t>
              </m:r>
            </m:e>
          </m:rad>
          <m:r>
            <w:rPr>
              <w:rFonts w:ascii="Cambria Math" w:eastAsiaTheme="minorEastAsia" w:hAnsi="Cambria Math"/>
            </w:rPr>
            <m:t>i, z=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rad>
            <m:radPr>
              <m:degHide m:val="1"/>
              <m:ctrlPr>
                <w:rPr>
                  <w:rFonts w:ascii="Cambria Math" w:eastAsiaTheme="minorEastAsia" w:hAnsi="Cambria Math"/>
                  <w:i/>
                </w:rPr>
              </m:ctrlPr>
            </m:radPr>
            <m:deg/>
            <m:e>
              <m:r>
                <w:rPr>
                  <w:rFonts w:ascii="Cambria Math" w:eastAsiaTheme="minorEastAsia" w:hAnsi="Cambria Math"/>
                </w:rPr>
                <m:t>3</m:t>
              </m:r>
            </m:e>
          </m:rad>
          <m:r>
            <w:rPr>
              <w:rFonts w:ascii="Cambria Math" w:eastAsiaTheme="minorEastAsia" w:hAnsi="Cambria Math"/>
            </w:rPr>
            <m:t>i</m:t>
          </m:r>
        </m:oMath>
      </m:oMathPara>
    </w:p>
    <w:p w14:paraId="38A8B680" w14:textId="1ABB82A3" w:rsidR="006D63E3" w:rsidRDefault="00D754E1" w:rsidP="00456DCF">
      <w:pPr>
        <w:ind w:left="142"/>
        <w:rPr>
          <w:noProof/>
        </w:rPr>
      </w:pPr>
      <w:r>
        <w:rPr>
          <w:noProof/>
        </w:rPr>
        <w:lastRenderedPageBreak/>
        <mc:AlternateContent>
          <mc:Choice Requires="wps">
            <w:drawing>
              <wp:anchor distT="0" distB="0" distL="114300" distR="114300" simplePos="0" relativeHeight="251659264" behindDoc="0" locked="0" layoutInCell="1" allowOverlap="1" wp14:anchorId="6381CACD" wp14:editId="11401FFF">
                <wp:simplePos x="0" y="0"/>
                <wp:positionH relativeFrom="column">
                  <wp:posOffset>1211580</wp:posOffset>
                </wp:positionH>
                <wp:positionV relativeFrom="paragraph">
                  <wp:posOffset>102870</wp:posOffset>
                </wp:positionV>
                <wp:extent cx="3512820" cy="3543300"/>
                <wp:effectExtent l="0" t="0" r="11430" b="19050"/>
                <wp:wrapNone/>
                <wp:docPr id="5" name="Oval 5"/>
                <wp:cNvGraphicFramePr/>
                <a:graphic xmlns:a="http://schemas.openxmlformats.org/drawingml/2006/main">
                  <a:graphicData uri="http://schemas.microsoft.com/office/word/2010/wordprocessingShape">
                    <wps:wsp>
                      <wps:cNvSpPr/>
                      <wps:spPr>
                        <a:xfrm>
                          <a:off x="0" y="0"/>
                          <a:ext cx="3512820" cy="35433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4C2F2A" id="Oval 5" o:spid="_x0000_s1026" style="position:absolute;margin-left:95.4pt;margin-top:8.1pt;width:276.6pt;height:27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" filled="f" strokecolor="black [3213]" strokeweight="1pt">
                <v:stroke joinstyle="miter"/>
              </v:oval>
            </w:pict>
          </mc:Fallback>
        </mc:AlternateContent>
      </w:r>
      <w:r w:rsidR="008855D6">
        <w:rPr>
          <w:noProof/>
        </w:rPr>
        <w:drawing>
          <wp:inline distT="0" distB="0" distL="0" distR="0" wp14:anchorId="69F312C7" wp14:editId="2CEB276B">
            <wp:extent cx="5731510" cy="3976370"/>
            <wp:effectExtent l="0" t="0" r="2540" b="5080"/>
            <wp:docPr id="3" name="Chart 3">
              <a:extLst xmlns:a="http://schemas.openxmlformats.org/drawingml/2006/main">
                <a:ext uri="{FF2B5EF4-FFF2-40B4-BE49-F238E27FC236}">
                  <a16:creationId xmlns:a16="http://schemas.microsoft.com/office/drawing/2014/main" id="{4C3EFE86-56D6-4236-A7F8-A78E321B84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5A5D0C8" w14:textId="09844B46" w:rsidR="00364C84" w:rsidRDefault="00DF7FD7" w:rsidP="00456DCF">
      <w:pPr>
        <w:ind w:left="142"/>
        <w:rPr>
          <w:rFonts w:eastAsiaTheme="minorEastAsia"/>
          <w:noProof/>
        </w:rPr>
      </w:pPr>
      <w:r>
        <w:rPr>
          <w:rFonts w:eastAsiaTheme="minorEastAsia"/>
          <w:noProof/>
        </w:rPr>
        <w:t xml:space="preserve">The </w:t>
      </w:r>
      <w:r w:rsidR="00725470">
        <w:rPr>
          <w:rFonts w:eastAsiaTheme="minorEastAsia"/>
          <w:noProof/>
        </w:rPr>
        <w:t>regular nature of the hexagon can then be proven</w:t>
      </w:r>
      <w:r w:rsidR="00B2003C">
        <w:rPr>
          <w:rFonts w:eastAsiaTheme="minorEastAsia"/>
          <w:noProof/>
        </w:rPr>
        <w:t xml:space="preserve"> by finding the shape’s angles.</w:t>
      </w:r>
      <w:r w:rsidR="006C0801">
        <w:rPr>
          <w:rFonts w:eastAsiaTheme="minorEastAsia"/>
          <w:noProof/>
        </w:rPr>
        <w:t xml:space="preserve"> </w:t>
      </w:r>
      <w:r w:rsidR="00B2003C">
        <w:rPr>
          <w:rFonts w:eastAsiaTheme="minorEastAsia"/>
          <w:noProof/>
        </w:rPr>
        <w:t>U</w:t>
      </w:r>
      <w:r w:rsidR="006C0801">
        <w:rPr>
          <w:rFonts w:eastAsiaTheme="minorEastAsia"/>
          <w:noProof/>
        </w:rPr>
        <w:t>sing the upper-right side as an example:</w:t>
      </w:r>
    </w:p>
    <w:p w14:paraId="7C81072C" w14:textId="44C7C962" w:rsidR="006C0801" w:rsidRPr="006C0801" w:rsidRDefault="006C0801" w:rsidP="00456DCF">
      <w:pPr>
        <w:ind w:left="142"/>
        <w:rPr>
          <w:rFonts w:eastAsiaTheme="minorEastAsia"/>
          <w:noProof/>
        </w:rPr>
      </w:pPr>
      <m:oMathPara>
        <m:oMath>
          <m:r>
            <w:rPr>
              <w:rFonts w:ascii="Cambria Math" w:hAnsi="Cambria Math"/>
              <w:noProof/>
            </w:rPr>
            <m:t xml:space="preserve">z= </m:t>
          </m:r>
          <m:f>
            <m:fPr>
              <m:ctrlPr>
                <w:rPr>
                  <w:rFonts w:ascii="Cambria Math" w:hAnsi="Cambria Math"/>
                  <w:i/>
                  <w:noProof/>
                </w:rPr>
              </m:ctrlPr>
            </m:fPr>
            <m:num>
              <m:r>
                <w:rPr>
                  <w:rFonts w:ascii="Cambria Math" w:hAnsi="Cambria Math"/>
                  <w:noProof/>
                </w:rPr>
                <m:t>1</m:t>
              </m:r>
            </m:num>
            <m:den>
              <m:r>
                <w:rPr>
                  <w:rFonts w:ascii="Cambria Math" w:hAnsi="Cambria Math"/>
                  <w:noProof/>
                </w:rPr>
                <m:t>2</m:t>
              </m:r>
            </m:den>
          </m:f>
          <m:r>
            <w:rPr>
              <w:rFonts w:ascii="Cambria Math" w:hAnsi="Cambria Math"/>
              <w:noProof/>
            </w:rPr>
            <m:t>+</m:t>
          </m:r>
          <m:f>
            <m:fPr>
              <m:ctrlPr>
                <w:rPr>
                  <w:rFonts w:ascii="Cambria Math" w:hAnsi="Cambria Math"/>
                  <w:i/>
                  <w:noProof/>
                </w:rPr>
              </m:ctrlPr>
            </m:fPr>
            <m:num>
              <m:r>
                <w:rPr>
                  <w:rFonts w:ascii="Cambria Math" w:hAnsi="Cambria Math"/>
                  <w:noProof/>
                </w:rPr>
                <m:t>1</m:t>
              </m:r>
            </m:num>
            <m:den>
              <m:r>
                <w:rPr>
                  <w:rFonts w:ascii="Cambria Math" w:hAnsi="Cambria Math"/>
                  <w:noProof/>
                </w:rPr>
                <m:t>2</m:t>
              </m:r>
            </m:den>
          </m:f>
          <m:rad>
            <m:radPr>
              <m:degHide m:val="1"/>
              <m:ctrlPr>
                <w:rPr>
                  <w:rFonts w:ascii="Cambria Math" w:hAnsi="Cambria Math"/>
                  <w:i/>
                  <w:noProof/>
                </w:rPr>
              </m:ctrlPr>
            </m:radPr>
            <m:deg/>
            <m:e>
              <m:r>
                <w:rPr>
                  <w:rFonts w:ascii="Cambria Math" w:hAnsi="Cambria Math"/>
                  <w:noProof/>
                </w:rPr>
                <m:t>3</m:t>
              </m:r>
            </m:e>
          </m:rad>
          <m:r>
            <w:rPr>
              <w:rFonts w:ascii="Cambria Math" w:hAnsi="Cambria Math"/>
              <w:noProof/>
            </w:rPr>
            <m:t>i</m:t>
          </m:r>
        </m:oMath>
      </m:oMathPara>
    </w:p>
    <w:p w14:paraId="3399B454" w14:textId="2E678567" w:rsidR="006C0801" w:rsidRPr="006C0801" w:rsidRDefault="002336AD" w:rsidP="00456DCF">
      <w:pPr>
        <w:ind w:left="142"/>
        <w:rPr>
          <w:rFonts w:eastAsiaTheme="minorEastAsia"/>
          <w:noProof/>
        </w:rPr>
      </w:pPr>
      <m:oMathPara>
        <m:oMath>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
            <w:rPr>
              <w:rFonts w:ascii="Cambria Math" w:eastAsiaTheme="minorEastAsia" w:hAnsi="Cambria Math"/>
              <w:noProof/>
            </w:rPr>
            <m:t>θ=</m:t>
          </m:r>
          <m:func>
            <m:funcPr>
              <m:ctrlPr>
                <w:rPr>
                  <w:rFonts w:ascii="Cambria Math" w:eastAsiaTheme="minorEastAsia" w:hAnsi="Cambria Math"/>
                  <w:i/>
                  <w:noProof/>
                </w:rPr>
              </m:ctrlPr>
            </m:funcPr>
            <m:fName>
              <m:sSup>
                <m:sSupPr>
                  <m:ctrlPr>
                    <w:rPr>
                      <w:rFonts w:ascii="Cambria Math" w:eastAsiaTheme="minorEastAsia" w:hAnsi="Cambria Math"/>
                      <w:i/>
                      <w:noProof/>
                    </w:rPr>
                  </m:ctrlPr>
                </m:sSupPr>
                <m:e>
                  <m:r>
                    <m:rPr>
                      <m:sty m:val="p"/>
                    </m:rPr>
                    <w:rPr>
                      <w:rFonts w:ascii="Cambria Math" w:hAnsi="Cambria Math"/>
                      <w:noProof/>
                    </w:rPr>
                    <m:t>tan</m:t>
                  </m:r>
                </m:e>
                <m:sup>
                  <m:r>
                    <w:rPr>
                      <w:rFonts w:ascii="Cambria Math" w:hAnsi="Cambria Math"/>
                      <w:noProof/>
                    </w:rPr>
                    <m:t>-1</m:t>
                  </m:r>
                </m:sup>
              </m:sSup>
            </m:fName>
            <m:e>
              <m:f>
                <m:fPr>
                  <m:ctrlPr>
                    <w:rPr>
                      <w:rFonts w:ascii="Cambria Math" w:eastAsiaTheme="minorEastAsia" w:hAnsi="Cambria Math"/>
                      <w:i/>
                      <w:noProof/>
                    </w:rPr>
                  </m:ctrlPr>
                </m:fPr>
                <m:num>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rad>
                    <m:radPr>
                      <m:degHide m:val="1"/>
                      <m:ctrlPr>
                        <w:rPr>
                          <w:rFonts w:ascii="Cambria Math" w:eastAsiaTheme="minorEastAsia" w:hAnsi="Cambria Math"/>
                          <w:i/>
                          <w:noProof/>
                        </w:rPr>
                      </m:ctrlPr>
                    </m:radPr>
                    <m:deg/>
                    <m:e>
                      <m:r>
                        <w:rPr>
                          <w:rFonts w:ascii="Cambria Math" w:eastAsiaTheme="minorEastAsia" w:hAnsi="Cambria Math"/>
                          <w:noProof/>
                        </w:rPr>
                        <m:t>3</m:t>
                      </m:r>
                    </m:e>
                  </m:rad>
                </m:num>
                <m:den>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den>
              </m:f>
            </m:e>
          </m:func>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3</m:t>
              </m:r>
            </m:den>
          </m:f>
          <m:r>
            <w:rPr>
              <w:rFonts w:ascii="Cambria Math" w:eastAsiaTheme="minorEastAsia" w:hAnsi="Cambria Math"/>
              <w:noProof/>
            </w:rPr>
            <m:t>π</m:t>
          </m:r>
        </m:oMath>
      </m:oMathPara>
    </w:p>
    <w:p w14:paraId="2EB3A7B0" w14:textId="5152E2A6" w:rsidR="006C0801" w:rsidRPr="006C0801" w:rsidRDefault="006C0801" w:rsidP="00456DCF">
      <w:pPr>
        <w:ind w:left="142"/>
        <w:rPr>
          <w:rFonts w:eastAsiaTheme="minorEastAsia"/>
          <w:noProof/>
        </w:rPr>
      </w:pPr>
      <m:oMathPara>
        <m:oMath>
          <m:r>
            <w:rPr>
              <w:rFonts w:ascii="Cambria Math" w:eastAsiaTheme="minorEastAsia" w:hAnsi="Cambria Math"/>
              <w:noProof/>
            </w:rPr>
            <m:t>θ=2×</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3</m:t>
              </m:r>
            </m:den>
          </m:f>
          <m:r>
            <w:rPr>
              <w:rFonts w:ascii="Cambria Math" w:eastAsiaTheme="minorEastAsia" w:hAnsi="Cambria Math"/>
              <w:noProof/>
            </w:rPr>
            <m:t>π=</m:t>
          </m:r>
          <m:f>
            <m:fPr>
              <m:ctrlPr>
                <w:rPr>
                  <w:rFonts w:ascii="Cambria Math" w:eastAsiaTheme="minorEastAsia" w:hAnsi="Cambria Math"/>
                  <w:i/>
                  <w:noProof/>
                </w:rPr>
              </m:ctrlPr>
            </m:fPr>
            <m:num>
              <m:r>
                <w:rPr>
                  <w:rFonts w:ascii="Cambria Math" w:eastAsiaTheme="minorEastAsia" w:hAnsi="Cambria Math"/>
                  <w:noProof/>
                </w:rPr>
                <m:t>2</m:t>
              </m:r>
            </m:num>
            <m:den>
              <m:r>
                <w:rPr>
                  <w:rFonts w:ascii="Cambria Math" w:eastAsiaTheme="minorEastAsia" w:hAnsi="Cambria Math"/>
                  <w:noProof/>
                </w:rPr>
                <m:t>3</m:t>
              </m:r>
            </m:den>
          </m:f>
          <m:r>
            <w:rPr>
              <w:rFonts w:ascii="Cambria Math" w:eastAsiaTheme="minorEastAsia" w:hAnsi="Cambria Math"/>
              <w:noProof/>
            </w:rPr>
            <m:t>π</m:t>
          </m:r>
        </m:oMath>
      </m:oMathPara>
    </w:p>
    <w:p w14:paraId="4E8C33E4" w14:textId="1E1C739D" w:rsidR="006C0801" w:rsidRDefault="006C0801" w:rsidP="00456DCF">
      <w:pPr>
        <w:ind w:left="142"/>
        <w:rPr>
          <w:rFonts w:eastAsiaTheme="minorEastAsia"/>
          <w:noProof/>
        </w:rPr>
      </w:pPr>
      <w:r>
        <w:rPr>
          <w:rFonts w:eastAsiaTheme="minorEastAsia"/>
          <w:noProof/>
        </w:rPr>
        <w:t xml:space="preserve">Every side gives this same angle, </w:t>
      </w:r>
      <w:r w:rsidR="00FF1B15">
        <w:rPr>
          <w:rFonts w:eastAsiaTheme="minorEastAsia"/>
          <w:noProof/>
        </w:rPr>
        <w:t>which is the same as the result for calculating each angle in a regular hexagon</w:t>
      </w:r>
      <w:r w:rsidR="007F42DB">
        <w:rPr>
          <w:rFonts w:eastAsiaTheme="minorEastAsia"/>
          <w:noProof/>
        </w:rPr>
        <w:t xml:space="preserve"> (note that </w:t>
      </w:r>
      <m:oMath>
        <m:r>
          <w:rPr>
            <w:rFonts w:ascii="Cambria Math" w:eastAsiaTheme="minorEastAsia" w:hAnsi="Cambria Math"/>
            <w:noProof/>
          </w:rPr>
          <m:t>π</m:t>
        </m:r>
      </m:oMath>
      <w:r w:rsidR="007F42DB">
        <w:rPr>
          <w:rFonts w:eastAsiaTheme="minorEastAsia"/>
          <w:noProof/>
        </w:rPr>
        <w:t xml:space="preserve"> radians is equivalent to 180 degrees)</w:t>
      </w:r>
      <w:r w:rsidR="00FF1B15">
        <w:rPr>
          <w:rFonts w:eastAsiaTheme="minorEastAsia"/>
          <w:noProof/>
        </w:rPr>
        <w:t>:</w:t>
      </w:r>
    </w:p>
    <w:p w14:paraId="3E682F03" w14:textId="4366C4E3" w:rsidR="00FF1B15" w:rsidRPr="007C52F8" w:rsidRDefault="002336AD" w:rsidP="00456DCF">
      <w:pPr>
        <w:ind w:left="142"/>
        <w:rPr>
          <w:rFonts w:eastAsiaTheme="minorEastAsia"/>
          <w:noProof/>
        </w:rPr>
      </w:pPr>
      <m:oMathPara>
        <m:oMath>
          <m:f>
            <m:fPr>
              <m:ctrlPr>
                <w:rPr>
                  <w:rFonts w:ascii="Cambria Math" w:eastAsiaTheme="minorEastAsia" w:hAnsi="Cambria Math"/>
                  <w:i/>
                  <w:noProof/>
                </w:rPr>
              </m:ctrlPr>
            </m:fPr>
            <m:num>
              <m:r>
                <w:rPr>
                  <w:rFonts w:ascii="Cambria Math" w:eastAsiaTheme="minorEastAsia" w:hAnsi="Cambria Math"/>
                  <w:noProof/>
                </w:rPr>
                <m:t>π(6-2)</m:t>
              </m:r>
            </m:num>
            <m:den>
              <m:r>
                <w:rPr>
                  <w:rFonts w:ascii="Cambria Math" w:eastAsiaTheme="minorEastAsia" w:hAnsi="Cambria Math"/>
                  <w:noProof/>
                </w:rPr>
                <m:t>6</m:t>
              </m:r>
            </m:den>
          </m:f>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2</m:t>
              </m:r>
            </m:num>
            <m:den>
              <m:r>
                <w:rPr>
                  <w:rFonts w:ascii="Cambria Math" w:eastAsiaTheme="minorEastAsia" w:hAnsi="Cambria Math"/>
                  <w:noProof/>
                </w:rPr>
                <m:t>3</m:t>
              </m:r>
            </m:den>
          </m:f>
          <m:r>
            <w:rPr>
              <w:rFonts w:ascii="Cambria Math" w:eastAsiaTheme="minorEastAsia" w:hAnsi="Cambria Math"/>
              <w:noProof/>
            </w:rPr>
            <m:t>π</m:t>
          </m:r>
        </m:oMath>
      </m:oMathPara>
    </w:p>
    <w:p w14:paraId="589C16B9" w14:textId="54ACFD54" w:rsidR="007C52F8" w:rsidRPr="006C0801" w:rsidRDefault="007C52F8" w:rsidP="00456DCF">
      <w:pPr>
        <w:ind w:left="142"/>
        <w:rPr>
          <w:rFonts w:eastAsiaTheme="minorEastAsia"/>
          <w:noProof/>
        </w:rPr>
      </w:pPr>
      <w:r>
        <w:rPr>
          <w:rFonts w:eastAsiaTheme="minorEastAsia"/>
          <w:noProof/>
        </w:rPr>
        <w:t>Which proves that the hexagon is regular.</w:t>
      </w:r>
    </w:p>
    <w:p w14:paraId="268F6508" w14:textId="34CF0955" w:rsidR="00456DCF" w:rsidRDefault="00456DCF" w:rsidP="00456DCF">
      <w:pPr>
        <w:ind w:left="142"/>
        <w:rPr>
          <w:rFonts w:eastAsiaTheme="minorEastAsia"/>
          <w:noProof/>
        </w:rPr>
      </w:pPr>
      <w:r>
        <w:rPr>
          <w:noProof/>
        </w:rPr>
        <w:t xml:space="preserve">Perhaps the most famous </w:t>
      </w:r>
      <w:r w:rsidR="00ED7163">
        <w:rPr>
          <w:noProof/>
        </w:rPr>
        <w:t xml:space="preserve">piece of mathematics involving complex numbers is Euler’s formula. </w:t>
      </w:r>
      <w:r w:rsidR="00A36118">
        <w:rPr>
          <w:noProof/>
        </w:rPr>
        <w:t>Whilst there had been a few near misses</w:t>
      </w:r>
      <w:r w:rsidR="008432EA">
        <w:rPr>
          <w:noProof/>
        </w:rPr>
        <w:t xml:space="preserve"> at getting to the final formula</w:t>
      </w:r>
      <w:r w:rsidR="00A36118">
        <w:rPr>
          <w:noProof/>
        </w:rPr>
        <w:t xml:space="preserve"> piror, in 1748 Leon</w:t>
      </w:r>
      <w:r w:rsidR="00382F46">
        <w:rPr>
          <w:noProof/>
        </w:rPr>
        <w:t>h</w:t>
      </w:r>
      <w:r w:rsidR="00A36118">
        <w:rPr>
          <w:noProof/>
        </w:rPr>
        <w:t xml:space="preserve">ard Euler </w:t>
      </w:r>
      <w:r w:rsidR="00DC360B">
        <w:rPr>
          <w:noProof/>
        </w:rPr>
        <w:t>published</w:t>
      </w:r>
      <w:r w:rsidR="000444B7">
        <w:rPr>
          <w:noProof/>
        </w:rPr>
        <w:t xml:space="preserve"> an observation linking the trancendental number </w:t>
      </w:r>
      <m:oMath>
        <m:r>
          <w:rPr>
            <w:rFonts w:ascii="Cambria Math" w:hAnsi="Cambria Math"/>
            <w:noProof/>
          </w:rPr>
          <m:t>e</m:t>
        </m:r>
      </m:oMath>
      <w:r w:rsidR="00936C82">
        <w:rPr>
          <w:rFonts w:eastAsiaTheme="minorEastAsia"/>
          <w:noProof/>
        </w:rPr>
        <w:t xml:space="preserve"> and </w:t>
      </w:r>
      <m:oMath>
        <m:r>
          <w:rPr>
            <w:rFonts w:ascii="Cambria Math" w:eastAsiaTheme="minorEastAsia" w:hAnsi="Cambria Math"/>
            <w:noProof/>
          </w:rPr>
          <m:t>i</m:t>
        </m:r>
      </m:oMath>
      <w:r w:rsidR="003447B1">
        <w:rPr>
          <w:rFonts w:eastAsiaTheme="minorEastAsia"/>
          <w:noProof/>
        </w:rPr>
        <w:t xml:space="preserve">, using the infinite series for </w:t>
      </w:r>
      <w:r w:rsidR="005A63DB">
        <w:rPr>
          <w:rFonts w:eastAsiaTheme="minorEastAsia"/>
          <w:noProof/>
        </w:rPr>
        <w:t>the identities</w:t>
      </w:r>
      <w:r w:rsidR="003447B1">
        <w:rPr>
          <w:rFonts w:eastAsiaTheme="minorEastAsia"/>
          <w:noProof/>
        </w:rPr>
        <w:t>:</w:t>
      </w:r>
    </w:p>
    <w:p w14:paraId="4A9FDC37" w14:textId="01B934ED" w:rsidR="00DB09A8" w:rsidRPr="00DB09A8" w:rsidRDefault="002336AD" w:rsidP="00DB09A8">
      <w:pPr>
        <w:ind w:left="142"/>
        <w:rPr>
          <w:rFonts w:eastAsiaTheme="minorEastAsia"/>
          <w:noProof/>
        </w:rPr>
      </w:pPr>
      <m:oMathPara>
        <m:oMath>
          <m:sSup>
            <m:sSupPr>
              <m:ctrlPr>
                <w:rPr>
                  <w:rFonts w:ascii="Cambria Math" w:hAnsi="Cambria Math"/>
                  <w:noProof/>
                </w:rPr>
              </m:ctrlPr>
            </m:sSupPr>
            <m:e>
              <m:r>
                <w:rPr>
                  <w:rFonts w:ascii="Cambria Math" w:hAnsi="Cambria Math"/>
                  <w:noProof/>
                </w:rPr>
                <m:t>e</m:t>
              </m:r>
            </m:e>
            <m:sup>
              <m:r>
                <w:rPr>
                  <w:rFonts w:ascii="Cambria Math" w:hAnsi="Cambria Math"/>
                  <w:noProof/>
                </w:rPr>
                <m:t>x</m:t>
              </m:r>
            </m:sup>
          </m:sSup>
          <m:r>
            <w:rPr>
              <w:rFonts w:ascii="Cambria Math" w:hAnsi="Cambria Math"/>
              <w:noProof/>
            </w:rPr>
            <m:t>=1+</m:t>
          </m:r>
          <m:f>
            <m:fPr>
              <m:ctrlPr>
                <w:rPr>
                  <w:rFonts w:ascii="Cambria Math" w:hAnsi="Cambria Math"/>
                  <w:noProof/>
                </w:rPr>
              </m:ctrlPr>
            </m:fPr>
            <m:num>
              <m:r>
                <w:rPr>
                  <w:rFonts w:ascii="Cambria Math" w:hAnsi="Cambria Math"/>
                  <w:noProof/>
                </w:rPr>
                <m:t>x</m:t>
              </m:r>
            </m:num>
            <m:den>
              <m:r>
                <w:rPr>
                  <w:rFonts w:ascii="Cambria Math" w:hAnsi="Cambria Math"/>
                  <w:noProof/>
                </w:rPr>
                <m:t>1!</m:t>
              </m:r>
            </m:den>
          </m:f>
          <m:r>
            <w:rPr>
              <w:rFonts w:ascii="Cambria Math" w:hAnsi="Cambria Math"/>
              <w:noProof/>
            </w:rPr>
            <m:t>+</m:t>
          </m:r>
          <m:f>
            <m:fPr>
              <m:ctrlPr>
                <w:rPr>
                  <w:rFonts w:ascii="Cambria Math" w:hAnsi="Cambria Math"/>
                  <w:noProof/>
                </w:rPr>
              </m:ctrlPr>
            </m:fPr>
            <m:num>
              <m:sSup>
                <m:sSupPr>
                  <m:ctrlPr>
                    <w:rPr>
                      <w:rFonts w:ascii="Cambria Math" w:hAnsi="Cambria Math"/>
                      <w:noProof/>
                    </w:rPr>
                  </m:ctrlPr>
                </m:sSupPr>
                <m:e>
                  <m:r>
                    <w:rPr>
                      <w:rFonts w:ascii="Cambria Math" w:hAnsi="Cambria Math"/>
                      <w:noProof/>
                    </w:rPr>
                    <m:t>x</m:t>
                  </m:r>
                </m:e>
                <m:sup>
                  <m:r>
                    <w:rPr>
                      <w:rFonts w:ascii="Cambria Math" w:hAnsi="Cambria Math"/>
                      <w:noProof/>
                    </w:rPr>
                    <m:t>2</m:t>
                  </m:r>
                </m:sup>
              </m:sSup>
            </m:num>
            <m:den>
              <m:r>
                <w:rPr>
                  <w:rFonts w:ascii="Cambria Math" w:hAnsi="Cambria Math"/>
                  <w:noProof/>
                </w:rPr>
                <m:t>2!</m:t>
              </m:r>
            </m:den>
          </m:f>
          <m:r>
            <w:rPr>
              <w:rFonts w:ascii="Cambria Math" w:hAnsi="Cambria Math"/>
              <w:noProof/>
            </w:rPr>
            <m:t>+</m:t>
          </m:r>
          <m:f>
            <m:fPr>
              <m:ctrlPr>
                <w:rPr>
                  <w:rFonts w:ascii="Cambria Math" w:hAnsi="Cambria Math"/>
                  <w:noProof/>
                </w:rPr>
              </m:ctrlPr>
            </m:fPr>
            <m:num>
              <m:sSup>
                <m:sSupPr>
                  <m:ctrlPr>
                    <w:rPr>
                      <w:rFonts w:ascii="Cambria Math" w:hAnsi="Cambria Math"/>
                      <w:noProof/>
                    </w:rPr>
                  </m:ctrlPr>
                </m:sSupPr>
                <m:e>
                  <m:r>
                    <w:rPr>
                      <w:rFonts w:ascii="Cambria Math" w:hAnsi="Cambria Math"/>
                      <w:noProof/>
                    </w:rPr>
                    <m:t>x</m:t>
                  </m:r>
                </m:e>
                <m:sup>
                  <m:r>
                    <w:rPr>
                      <w:rFonts w:ascii="Cambria Math" w:hAnsi="Cambria Math"/>
                      <w:noProof/>
                    </w:rPr>
                    <m:t>3</m:t>
                  </m:r>
                </m:sup>
              </m:sSup>
            </m:num>
            <m:den>
              <m:r>
                <w:rPr>
                  <w:rFonts w:ascii="Cambria Math" w:hAnsi="Cambria Math"/>
                  <w:noProof/>
                </w:rPr>
                <m:t>3!</m:t>
              </m:r>
            </m:den>
          </m:f>
          <m:r>
            <w:rPr>
              <w:rFonts w:ascii="Cambria Math" w:hAnsi="Cambria Math"/>
              <w:noProof/>
            </w:rPr>
            <m:t>+</m:t>
          </m:r>
          <m:r>
            <w:rPr>
              <w:rFonts w:ascii="Cambria Math" w:eastAsiaTheme="minorEastAsia" w:hAnsi="Cambria Math"/>
              <w:noProof/>
            </w:rPr>
            <m:t>…</m:t>
          </m:r>
        </m:oMath>
      </m:oMathPara>
    </w:p>
    <w:p w14:paraId="1AEE59E9" w14:textId="7FABA5D5" w:rsidR="00DB09A8" w:rsidRPr="00DB09A8" w:rsidRDefault="002336AD" w:rsidP="00DB09A8">
      <w:pPr>
        <w:ind w:left="142"/>
        <w:rPr>
          <w:rFonts w:eastAsiaTheme="minorEastAsia"/>
          <w:noProof/>
        </w:rPr>
      </w:pPr>
      <m:oMathPara>
        <m:oMath>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x</m:t>
              </m:r>
            </m:e>
          </m:func>
          <m:r>
            <w:rPr>
              <w:rFonts w:ascii="Cambria Math" w:eastAsiaTheme="minorEastAsia" w:hAnsi="Cambria Math"/>
              <w:noProof/>
            </w:rPr>
            <m:t>=1-</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4!</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4</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6!</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6</m:t>
              </m:r>
            </m:sup>
          </m:sSup>
          <m:r>
            <w:rPr>
              <w:rFonts w:ascii="Cambria Math" w:eastAsiaTheme="minorEastAsia" w:hAnsi="Cambria Math"/>
              <w:noProof/>
            </w:rPr>
            <m:t>+…</m:t>
          </m:r>
        </m:oMath>
      </m:oMathPara>
    </w:p>
    <w:p w14:paraId="39771E36" w14:textId="7BC8B46A" w:rsidR="00DB09A8" w:rsidRPr="00721DDE" w:rsidRDefault="002336AD" w:rsidP="00DB09A8">
      <w:pPr>
        <w:ind w:left="142"/>
        <w:rPr>
          <w:rFonts w:eastAsiaTheme="minorEastAsia"/>
          <w:noProof/>
        </w:rPr>
      </w:pPr>
      <m:oMathPara>
        <m:oMath>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x</m:t>
              </m:r>
            </m:e>
          </m:func>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1!</m:t>
              </m:r>
            </m:den>
          </m:f>
          <m:r>
            <w:rPr>
              <w:rFonts w:ascii="Cambria Math" w:eastAsiaTheme="minorEastAsia" w:hAnsi="Cambria Math"/>
              <w:noProof/>
            </w:rPr>
            <m:t>x-</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3!</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3</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5!</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5</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7!</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7</m:t>
              </m:r>
            </m:sup>
          </m:sSup>
          <m:r>
            <w:rPr>
              <w:rFonts w:ascii="Cambria Math" w:eastAsiaTheme="minorEastAsia" w:hAnsi="Cambria Math"/>
              <w:noProof/>
            </w:rPr>
            <m:t>+…</m:t>
          </m:r>
        </m:oMath>
      </m:oMathPara>
    </w:p>
    <w:p w14:paraId="5DBE3FE4" w14:textId="74C09F4D" w:rsidR="00721DDE" w:rsidRDefault="00721DDE" w:rsidP="00DB09A8">
      <w:pPr>
        <w:ind w:left="142"/>
        <w:rPr>
          <w:rFonts w:eastAsiaTheme="minorEastAsia"/>
          <w:noProof/>
        </w:rPr>
      </w:pPr>
      <w:r>
        <w:rPr>
          <w:rFonts w:eastAsiaTheme="minorEastAsia"/>
          <w:noProof/>
        </w:rPr>
        <w:t xml:space="preserve">The exponential function </w:t>
      </w:r>
      <w:r w:rsidR="007E269D">
        <w:rPr>
          <w:rFonts w:eastAsiaTheme="minorEastAsia"/>
          <w:noProof/>
        </w:rPr>
        <w:t xml:space="preserve">converges to infinity, whereas the sine and cosine functions oscillate between 1 and -1, therefore there doesn’t seem to be any way to link </w:t>
      </w:r>
      <w:r w:rsidR="00096506">
        <w:rPr>
          <w:rFonts w:eastAsiaTheme="minorEastAsia"/>
          <w:noProof/>
        </w:rPr>
        <w:t xml:space="preserve">these functions together. </w:t>
      </w:r>
      <w:r w:rsidR="00416997">
        <w:rPr>
          <w:rFonts w:eastAsiaTheme="minorEastAsia"/>
          <w:noProof/>
        </w:rPr>
        <w:t xml:space="preserve">However, </w:t>
      </w:r>
      <w:r w:rsidR="00882D01">
        <w:rPr>
          <w:rFonts w:eastAsiaTheme="minorEastAsia"/>
          <w:noProof/>
        </w:rPr>
        <w:t xml:space="preserve">Euler discovered </w:t>
      </w:r>
      <w:r w:rsidR="005C5357">
        <w:rPr>
          <w:rFonts w:eastAsiaTheme="minorEastAsia"/>
          <w:noProof/>
        </w:rPr>
        <w:t xml:space="preserve">that a </w:t>
      </w:r>
      <w:r w:rsidR="003C3BC2">
        <w:rPr>
          <w:rFonts w:eastAsiaTheme="minorEastAsia"/>
          <w:noProof/>
        </w:rPr>
        <w:t xml:space="preserve">relationship can be </w:t>
      </w:r>
      <w:r w:rsidR="00295A78">
        <w:rPr>
          <w:rFonts w:eastAsiaTheme="minorEastAsia"/>
          <w:noProof/>
        </w:rPr>
        <w:t xml:space="preserve">discovered by substituting </w:t>
      </w:r>
      <m:oMath>
        <m:r>
          <w:rPr>
            <w:rFonts w:ascii="Cambria Math" w:eastAsiaTheme="minorEastAsia" w:hAnsi="Cambria Math"/>
            <w:noProof/>
          </w:rPr>
          <m:t>x→ix</m:t>
        </m:r>
      </m:oMath>
      <w:r w:rsidR="006E2352">
        <w:rPr>
          <w:rFonts w:eastAsiaTheme="minorEastAsia"/>
          <w:noProof/>
        </w:rPr>
        <w:t>:</w:t>
      </w:r>
    </w:p>
    <w:p w14:paraId="24083D0C" w14:textId="44A6D580" w:rsidR="00822DE6" w:rsidRPr="00A35E79" w:rsidRDefault="002336AD" w:rsidP="00822DE6">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ix</m:t>
              </m:r>
            </m:sup>
          </m:sSup>
          <m:r>
            <w:rPr>
              <w:rFonts w:ascii="Cambria Math" w:eastAsiaTheme="minorEastAsia" w:hAnsi="Cambria Math"/>
              <w:noProof/>
            </w:rPr>
            <m:t>=1+</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1!</m:t>
              </m:r>
            </m:den>
          </m:f>
          <m:d>
            <m:dPr>
              <m:ctrlPr>
                <w:rPr>
                  <w:rFonts w:ascii="Cambria Math" w:eastAsiaTheme="minorEastAsia" w:hAnsi="Cambria Math"/>
                  <w:i/>
                  <w:noProof/>
                </w:rPr>
              </m:ctrlPr>
            </m:dPr>
            <m:e>
              <m:r>
                <w:rPr>
                  <w:rFonts w:ascii="Cambria Math" w:eastAsiaTheme="minorEastAsia" w:hAnsi="Cambria Math"/>
                  <w:noProof/>
                </w:rPr>
                <m:t>ix</m:t>
              </m:r>
            </m:e>
          </m:d>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sSup>
            <m:sSupPr>
              <m:ctrlPr>
                <w:rPr>
                  <w:rFonts w:ascii="Cambria Math" w:eastAsiaTheme="minorEastAsia" w:hAnsi="Cambria Math"/>
                  <w:i/>
                  <w:noProof/>
                </w:rPr>
              </m:ctrlPr>
            </m:sSupPr>
            <m:e>
              <m:d>
                <m:dPr>
                  <m:ctrlPr>
                    <w:rPr>
                      <w:rFonts w:ascii="Cambria Math" w:eastAsiaTheme="minorEastAsia" w:hAnsi="Cambria Math"/>
                      <w:i/>
                      <w:noProof/>
                    </w:rPr>
                  </m:ctrlPr>
                </m:dPr>
                <m:e>
                  <m:r>
                    <w:rPr>
                      <w:rFonts w:ascii="Cambria Math" w:eastAsiaTheme="minorEastAsia" w:hAnsi="Cambria Math"/>
                      <w:noProof/>
                    </w:rPr>
                    <m:t>ix</m:t>
                  </m:r>
                </m:e>
              </m:d>
            </m:e>
            <m:sup>
              <m:r>
                <w:rPr>
                  <w:rFonts w:ascii="Cambria Math" w:eastAsiaTheme="minorEastAsia" w:hAnsi="Cambria Math"/>
                  <w:noProof/>
                </w:rPr>
                <m:t>2</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3!</m:t>
              </m:r>
            </m:den>
          </m:f>
          <m:sSup>
            <m:sSupPr>
              <m:ctrlPr>
                <w:rPr>
                  <w:rFonts w:ascii="Cambria Math" w:eastAsiaTheme="minorEastAsia" w:hAnsi="Cambria Math"/>
                  <w:i/>
                  <w:noProof/>
                </w:rPr>
              </m:ctrlPr>
            </m:sSupPr>
            <m:e>
              <m:d>
                <m:dPr>
                  <m:ctrlPr>
                    <w:rPr>
                      <w:rFonts w:ascii="Cambria Math" w:eastAsiaTheme="minorEastAsia" w:hAnsi="Cambria Math"/>
                      <w:i/>
                      <w:noProof/>
                    </w:rPr>
                  </m:ctrlPr>
                </m:dPr>
                <m:e>
                  <m:r>
                    <w:rPr>
                      <w:rFonts w:ascii="Cambria Math" w:eastAsiaTheme="minorEastAsia" w:hAnsi="Cambria Math"/>
                      <w:noProof/>
                    </w:rPr>
                    <m:t>ix</m:t>
                  </m:r>
                </m:e>
              </m:d>
            </m:e>
            <m:sup>
              <m:r>
                <w:rPr>
                  <w:rFonts w:ascii="Cambria Math" w:eastAsiaTheme="minorEastAsia" w:hAnsi="Cambria Math"/>
                  <w:noProof/>
                </w:rPr>
                <m:t>3</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4!</m:t>
              </m:r>
            </m:den>
          </m:f>
          <m:sSup>
            <m:sSupPr>
              <m:ctrlPr>
                <w:rPr>
                  <w:rFonts w:ascii="Cambria Math" w:eastAsiaTheme="minorEastAsia" w:hAnsi="Cambria Math"/>
                  <w:i/>
                  <w:noProof/>
                </w:rPr>
              </m:ctrlPr>
            </m:sSupPr>
            <m:e>
              <m:d>
                <m:dPr>
                  <m:ctrlPr>
                    <w:rPr>
                      <w:rFonts w:ascii="Cambria Math" w:eastAsiaTheme="minorEastAsia" w:hAnsi="Cambria Math"/>
                      <w:i/>
                      <w:noProof/>
                    </w:rPr>
                  </m:ctrlPr>
                </m:dPr>
                <m:e>
                  <m:r>
                    <w:rPr>
                      <w:rFonts w:ascii="Cambria Math" w:eastAsiaTheme="minorEastAsia" w:hAnsi="Cambria Math"/>
                      <w:noProof/>
                    </w:rPr>
                    <m:t>ix</m:t>
                  </m:r>
                </m:e>
              </m:d>
            </m:e>
            <m:sup>
              <m:r>
                <w:rPr>
                  <w:rFonts w:ascii="Cambria Math" w:eastAsiaTheme="minorEastAsia" w:hAnsi="Cambria Math"/>
                  <w:noProof/>
                </w:rPr>
                <m:t>4</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5!</m:t>
              </m:r>
            </m:den>
          </m:f>
          <m:sSup>
            <m:sSupPr>
              <m:ctrlPr>
                <w:rPr>
                  <w:rFonts w:ascii="Cambria Math" w:eastAsiaTheme="minorEastAsia" w:hAnsi="Cambria Math"/>
                  <w:i/>
                  <w:noProof/>
                </w:rPr>
              </m:ctrlPr>
            </m:sSupPr>
            <m:e>
              <m:d>
                <m:dPr>
                  <m:ctrlPr>
                    <w:rPr>
                      <w:rFonts w:ascii="Cambria Math" w:eastAsiaTheme="minorEastAsia" w:hAnsi="Cambria Math"/>
                      <w:i/>
                      <w:noProof/>
                    </w:rPr>
                  </m:ctrlPr>
                </m:dPr>
                <m:e>
                  <m:r>
                    <w:rPr>
                      <w:rFonts w:ascii="Cambria Math" w:eastAsiaTheme="minorEastAsia" w:hAnsi="Cambria Math"/>
                      <w:noProof/>
                    </w:rPr>
                    <m:t>ix</m:t>
                  </m:r>
                </m:e>
              </m:d>
            </m:e>
            <m:sup>
              <m:r>
                <w:rPr>
                  <w:rFonts w:ascii="Cambria Math" w:eastAsiaTheme="minorEastAsia" w:hAnsi="Cambria Math"/>
                  <w:noProof/>
                </w:rPr>
                <m:t>5</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6!</m:t>
              </m:r>
            </m:den>
          </m:f>
          <m:sSup>
            <m:sSupPr>
              <m:ctrlPr>
                <w:rPr>
                  <w:rFonts w:ascii="Cambria Math" w:eastAsiaTheme="minorEastAsia" w:hAnsi="Cambria Math"/>
                  <w:i/>
                  <w:noProof/>
                </w:rPr>
              </m:ctrlPr>
            </m:sSupPr>
            <m:e>
              <m:d>
                <m:dPr>
                  <m:ctrlPr>
                    <w:rPr>
                      <w:rFonts w:ascii="Cambria Math" w:eastAsiaTheme="minorEastAsia" w:hAnsi="Cambria Math"/>
                      <w:i/>
                      <w:noProof/>
                    </w:rPr>
                  </m:ctrlPr>
                </m:dPr>
                <m:e>
                  <m:r>
                    <w:rPr>
                      <w:rFonts w:ascii="Cambria Math" w:eastAsiaTheme="minorEastAsia" w:hAnsi="Cambria Math"/>
                      <w:noProof/>
                    </w:rPr>
                    <m:t>ix</m:t>
                  </m:r>
                </m:e>
              </m:d>
            </m:e>
            <m:sup>
              <m:r>
                <w:rPr>
                  <w:rFonts w:ascii="Cambria Math" w:eastAsiaTheme="minorEastAsia" w:hAnsi="Cambria Math"/>
                  <w:noProof/>
                </w:rPr>
                <m:t>6</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7!</m:t>
              </m:r>
            </m:den>
          </m:f>
          <m:sSup>
            <m:sSupPr>
              <m:ctrlPr>
                <w:rPr>
                  <w:rFonts w:ascii="Cambria Math" w:eastAsiaTheme="minorEastAsia" w:hAnsi="Cambria Math"/>
                  <w:i/>
                  <w:noProof/>
                </w:rPr>
              </m:ctrlPr>
            </m:sSupPr>
            <m:e>
              <m:d>
                <m:dPr>
                  <m:ctrlPr>
                    <w:rPr>
                      <w:rFonts w:ascii="Cambria Math" w:eastAsiaTheme="minorEastAsia" w:hAnsi="Cambria Math"/>
                      <w:i/>
                      <w:noProof/>
                    </w:rPr>
                  </m:ctrlPr>
                </m:dPr>
                <m:e>
                  <m:r>
                    <w:rPr>
                      <w:rFonts w:ascii="Cambria Math" w:eastAsiaTheme="minorEastAsia" w:hAnsi="Cambria Math"/>
                      <w:noProof/>
                    </w:rPr>
                    <m:t>ix</m:t>
                  </m:r>
                </m:e>
              </m:d>
            </m:e>
            <m:sup>
              <m:r>
                <w:rPr>
                  <w:rFonts w:ascii="Cambria Math" w:eastAsiaTheme="minorEastAsia" w:hAnsi="Cambria Math"/>
                  <w:noProof/>
                </w:rPr>
                <m:t>7</m:t>
              </m:r>
            </m:sup>
          </m:sSup>
          <m:r>
            <w:rPr>
              <w:rFonts w:ascii="Cambria Math" w:eastAsiaTheme="minorEastAsia" w:hAnsi="Cambria Math"/>
              <w:noProof/>
            </w:rPr>
            <m:t>+…</m:t>
          </m:r>
        </m:oMath>
      </m:oMathPara>
    </w:p>
    <w:p w14:paraId="4F596A2A" w14:textId="13A423F0" w:rsidR="00A35E79" w:rsidRPr="00822DE6" w:rsidRDefault="00A35E79" w:rsidP="00822DE6">
      <w:pPr>
        <w:ind w:left="142"/>
        <w:rPr>
          <w:rFonts w:eastAsiaTheme="minorEastAsia"/>
          <w:noProof/>
        </w:rPr>
      </w:pPr>
      <w:r>
        <w:rPr>
          <w:rFonts w:eastAsiaTheme="minorEastAsia"/>
          <w:noProof/>
        </w:rPr>
        <w:t xml:space="preserve">Since </w:t>
      </w:r>
      <m:oMath>
        <m:sSup>
          <m:sSupPr>
            <m:ctrlPr>
              <w:rPr>
                <w:rFonts w:ascii="Cambria Math" w:eastAsiaTheme="minorEastAsia" w:hAnsi="Cambria Math"/>
                <w:i/>
                <w:noProof/>
              </w:rPr>
            </m:ctrlPr>
          </m:sSupPr>
          <m:e>
            <m:r>
              <w:rPr>
                <w:rFonts w:ascii="Cambria Math" w:eastAsiaTheme="minorEastAsia" w:hAnsi="Cambria Math"/>
                <w:noProof/>
              </w:rPr>
              <m:t>i</m:t>
            </m:r>
          </m:e>
          <m:sup>
            <m:r>
              <w:rPr>
                <w:rFonts w:ascii="Cambria Math" w:eastAsiaTheme="minorEastAsia" w:hAnsi="Cambria Math"/>
                <w:noProof/>
              </w:rPr>
              <m:t>2</m:t>
            </m:r>
          </m:sup>
        </m:sSup>
        <m:r>
          <w:rPr>
            <w:rFonts w:ascii="Cambria Math" w:eastAsiaTheme="minorEastAsia" w:hAnsi="Cambria Math"/>
            <w:noProof/>
          </w:rPr>
          <m:t>=-1</m:t>
        </m:r>
      </m:oMath>
      <w:r>
        <w:rPr>
          <w:rFonts w:eastAsiaTheme="minorEastAsia"/>
          <w:noProof/>
        </w:rPr>
        <w:t xml:space="preserve">, </w:t>
      </w:r>
      <m:oMath>
        <m:sSup>
          <m:sSupPr>
            <m:ctrlPr>
              <w:rPr>
                <w:rFonts w:ascii="Cambria Math" w:eastAsiaTheme="minorEastAsia" w:hAnsi="Cambria Math"/>
                <w:i/>
                <w:noProof/>
              </w:rPr>
            </m:ctrlPr>
          </m:sSupPr>
          <m:e>
            <m:r>
              <w:rPr>
                <w:rFonts w:ascii="Cambria Math" w:eastAsiaTheme="minorEastAsia" w:hAnsi="Cambria Math"/>
                <w:noProof/>
              </w:rPr>
              <m:t>i</m:t>
            </m:r>
          </m:e>
          <m:sup>
            <m:r>
              <w:rPr>
                <w:rFonts w:ascii="Cambria Math" w:eastAsiaTheme="minorEastAsia" w:hAnsi="Cambria Math"/>
                <w:noProof/>
              </w:rPr>
              <m:t>3</m:t>
            </m:r>
          </m:sup>
        </m:sSup>
        <m:r>
          <w:rPr>
            <w:rFonts w:ascii="Cambria Math" w:eastAsiaTheme="minorEastAsia" w:hAnsi="Cambria Math"/>
            <w:noProof/>
          </w:rPr>
          <m:t>=-i</m:t>
        </m:r>
      </m:oMath>
      <w:r w:rsidR="00BB02F8">
        <w:rPr>
          <w:rFonts w:eastAsiaTheme="minorEastAsia"/>
          <w:noProof/>
        </w:rPr>
        <w:t xml:space="preserve">, </w:t>
      </w:r>
      <m:oMath>
        <m:sSup>
          <m:sSupPr>
            <m:ctrlPr>
              <w:rPr>
                <w:rFonts w:ascii="Cambria Math" w:eastAsiaTheme="minorEastAsia" w:hAnsi="Cambria Math"/>
                <w:i/>
                <w:noProof/>
              </w:rPr>
            </m:ctrlPr>
          </m:sSupPr>
          <m:e>
            <m:r>
              <w:rPr>
                <w:rFonts w:ascii="Cambria Math" w:eastAsiaTheme="minorEastAsia" w:hAnsi="Cambria Math"/>
                <w:noProof/>
              </w:rPr>
              <m:t>i</m:t>
            </m:r>
          </m:e>
          <m:sup>
            <m:r>
              <w:rPr>
                <w:rFonts w:ascii="Cambria Math" w:eastAsiaTheme="minorEastAsia" w:hAnsi="Cambria Math"/>
                <w:noProof/>
              </w:rPr>
              <m:t>4</m:t>
            </m:r>
          </m:sup>
        </m:sSup>
        <m:r>
          <w:rPr>
            <w:rFonts w:ascii="Cambria Math" w:eastAsiaTheme="minorEastAsia" w:hAnsi="Cambria Math"/>
            <w:noProof/>
          </w:rPr>
          <m:t>=1</m:t>
        </m:r>
      </m:oMath>
      <w:r w:rsidR="00B10532">
        <w:rPr>
          <w:rFonts w:eastAsiaTheme="minorEastAsia"/>
          <w:noProof/>
        </w:rPr>
        <w:t xml:space="preserve"> and so on, we </w:t>
      </w:r>
      <w:r w:rsidR="00102691">
        <w:rPr>
          <w:rFonts w:eastAsiaTheme="minorEastAsia"/>
          <w:noProof/>
        </w:rPr>
        <w:t>can write this as:</w:t>
      </w:r>
    </w:p>
    <w:p w14:paraId="3F29260B" w14:textId="77066304" w:rsidR="00822DE6" w:rsidRPr="00E81EE4" w:rsidRDefault="002336AD" w:rsidP="00E81EE4">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ix</m:t>
              </m:r>
            </m:sup>
          </m:sSup>
          <m:r>
            <w:rPr>
              <w:rFonts w:ascii="Cambria Math" w:eastAsiaTheme="minorEastAsia" w:hAnsi="Cambria Math"/>
              <w:noProof/>
            </w:rPr>
            <m:t>=1+</m:t>
          </m:r>
          <m:f>
            <m:fPr>
              <m:ctrlPr>
                <w:rPr>
                  <w:rFonts w:ascii="Cambria Math" w:eastAsiaTheme="minorEastAsia" w:hAnsi="Cambria Math"/>
                  <w:i/>
                  <w:noProof/>
                </w:rPr>
              </m:ctrlPr>
            </m:fPr>
            <m:num>
              <m:r>
                <w:rPr>
                  <w:rFonts w:ascii="Cambria Math" w:eastAsiaTheme="minorEastAsia" w:hAnsi="Cambria Math"/>
                  <w:noProof/>
                </w:rPr>
                <m:t>i</m:t>
              </m:r>
            </m:num>
            <m:den>
              <m:r>
                <w:rPr>
                  <w:rFonts w:ascii="Cambria Math" w:eastAsiaTheme="minorEastAsia" w:hAnsi="Cambria Math"/>
                  <w:noProof/>
                </w:rPr>
                <m:t>1!</m:t>
              </m:r>
            </m:den>
          </m:f>
          <m:r>
            <w:rPr>
              <w:rFonts w:ascii="Cambria Math" w:eastAsiaTheme="minorEastAsia" w:hAnsi="Cambria Math"/>
              <w:noProof/>
            </w:rPr>
            <m:t>x-</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i</m:t>
              </m:r>
            </m:num>
            <m:den>
              <m:r>
                <w:rPr>
                  <w:rFonts w:ascii="Cambria Math" w:eastAsiaTheme="minorEastAsia" w:hAnsi="Cambria Math"/>
                  <w:noProof/>
                </w:rPr>
                <m:t>3!</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3</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4!</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4</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i</m:t>
              </m:r>
            </m:num>
            <m:den>
              <m:r>
                <w:rPr>
                  <w:rFonts w:ascii="Cambria Math" w:eastAsiaTheme="minorEastAsia" w:hAnsi="Cambria Math"/>
                  <w:noProof/>
                </w:rPr>
                <m:t>5!</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5</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6!</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6</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i</m:t>
              </m:r>
            </m:num>
            <m:den>
              <m:r>
                <w:rPr>
                  <w:rFonts w:ascii="Cambria Math" w:eastAsiaTheme="minorEastAsia" w:hAnsi="Cambria Math"/>
                  <w:noProof/>
                </w:rPr>
                <m:t>7!</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7</m:t>
              </m:r>
            </m:sup>
          </m:sSup>
          <m:r>
            <w:rPr>
              <w:rFonts w:ascii="Cambria Math" w:eastAsiaTheme="minorEastAsia" w:hAnsi="Cambria Math"/>
              <w:noProof/>
            </w:rPr>
            <m:t>+…</m:t>
          </m:r>
        </m:oMath>
      </m:oMathPara>
    </w:p>
    <w:p w14:paraId="4B117FB9" w14:textId="1540F473" w:rsidR="00E81EE4" w:rsidRPr="003E428F" w:rsidRDefault="002336AD" w:rsidP="00E81EE4">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ix</m:t>
              </m:r>
            </m:sup>
          </m:sSup>
          <m:r>
            <w:rPr>
              <w:rFonts w:ascii="Cambria Math" w:eastAsiaTheme="minorEastAsia" w:hAnsi="Cambria Math"/>
              <w:noProof/>
            </w:rPr>
            <m:t>=</m:t>
          </m:r>
          <m:d>
            <m:dPr>
              <m:ctrlPr>
                <w:rPr>
                  <w:rFonts w:ascii="Cambria Math" w:eastAsiaTheme="minorEastAsia" w:hAnsi="Cambria Math"/>
                  <w:i/>
                  <w:noProof/>
                </w:rPr>
              </m:ctrlPr>
            </m:dPr>
            <m:e>
              <m:r>
                <w:rPr>
                  <w:rFonts w:ascii="Cambria Math" w:eastAsiaTheme="minorEastAsia" w:hAnsi="Cambria Math"/>
                  <w:noProof/>
                </w:rPr>
                <m:t>1-</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2!</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4!</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4</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6!</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6</m:t>
                  </m:r>
                </m:sup>
              </m:sSup>
              <m:r>
                <w:rPr>
                  <w:rFonts w:ascii="Cambria Math" w:eastAsiaTheme="minorEastAsia" w:hAnsi="Cambria Math"/>
                  <w:noProof/>
                </w:rPr>
                <m:t>+…</m:t>
              </m:r>
            </m:e>
          </m:d>
          <m:r>
            <w:rPr>
              <w:rFonts w:ascii="Cambria Math" w:eastAsiaTheme="minorEastAsia" w:hAnsi="Cambria Math"/>
              <w:noProof/>
            </w:rPr>
            <m:t>+i</m:t>
          </m:r>
          <m:d>
            <m:dPr>
              <m:ctrlPr>
                <w:rPr>
                  <w:rFonts w:ascii="Cambria Math" w:eastAsiaTheme="minorEastAsia" w:hAnsi="Cambria Math"/>
                  <w:i/>
                  <w:noProof/>
                </w:rPr>
              </m:ctrlPr>
            </m:dPr>
            <m:e>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1!</m:t>
                  </m:r>
                </m:den>
              </m:f>
              <m:r>
                <w:rPr>
                  <w:rFonts w:ascii="Cambria Math" w:eastAsiaTheme="minorEastAsia" w:hAnsi="Cambria Math"/>
                  <w:noProof/>
                </w:rPr>
                <m:t>x-</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3!</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3</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5!</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5</m:t>
                  </m:r>
                </m:sup>
              </m:sSup>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m:t>
                  </m:r>
                </m:num>
                <m:den>
                  <m:r>
                    <w:rPr>
                      <w:rFonts w:ascii="Cambria Math" w:eastAsiaTheme="minorEastAsia" w:hAnsi="Cambria Math"/>
                      <w:noProof/>
                    </w:rPr>
                    <m:t>7!</m:t>
                  </m:r>
                </m:den>
              </m:f>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7</m:t>
                  </m:r>
                </m:sup>
              </m:sSup>
              <m:r>
                <w:rPr>
                  <w:rFonts w:ascii="Cambria Math" w:eastAsiaTheme="minorEastAsia" w:hAnsi="Cambria Math"/>
                  <w:noProof/>
                </w:rPr>
                <m:t>+…</m:t>
              </m:r>
            </m:e>
          </m:d>
        </m:oMath>
      </m:oMathPara>
    </w:p>
    <w:p w14:paraId="77EEA77B" w14:textId="4876A3AD" w:rsidR="003E428F" w:rsidRPr="00AB4E65" w:rsidRDefault="002336AD" w:rsidP="00E81EE4">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ix</m:t>
              </m:r>
            </m:sup>
          </m:sSup>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x</m:t>
              </m:r>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x</m:t>
              </m:r>
            </m:e>
          </m:func>
        </m:oMath>
      </m:oMathPara>
    </w:p>
    <w:p w14:paraId="0A71FA05" w14:textId="13578BF9" w:rsidR="00AB4E65" w:rsidRDefault="0041766B" w:rsidP="00E81EE4">
      <w:pPr>
        <w:ind w:left="142"/>
        <w:rPr>
          <w:rFonts w:eastAsiaTheme="minorEastAsia"/>
          <w:noProof/>
        </w:rPr>
      </w:pPr>
      <w:r>
        <w:rPr>
          <w:rFonts w:eastAsiaTheme="minorEastAsia"/>
          <w:noProof/>
        </w:rPr>
        <w:t xml:space="preserve">Furthermore, </w:t>
      </w:r>
      <w:r w:rsidR="0044050D">
        <w:rPr>
          <w:rFonts w:eastAsiaTheme="minorEastAsia"/>
          <w:noProof/>
        </w:rPr>
        <w:t xml:space="preserve">beyond </w:t>
      </w:r>
      <w:r w:rsidR="00A57A38">
        <w:rPr>
          <w:rFonts w:eastAsiaTheme="minorEastAsia"/>
          <w:noProof/>
        </w:rPr>
        <w:t>this final</w:t>
      </w:r>
      <w:r w:rsidR="0044050D">
        <w:rPr>
          <w:rFonts w:eastAsiaTheme="minorEastAsia"/>
          <w:noProof/>
        </w:rPr>
        <w:t xml:space="preserve"> </w:t>
      </w:r>
      <w:r w:rsidR="009D04B7">
        <w:rPr>
          <w:rFonts w:eastAsiaTheme="minorEastAsia"/>
          <w:noProof/>
        </w:rPr>
        <w:t>formula</w:t>
      </w:r>
      <w:r w:rsidR="0044050D">
        <w:rPr>
          <w:rFonts w:eastAsiaTheme="minorEastAsia"/>
          <w:noProof/>
        </w:rPr>
        <w:t>, there</w:t>
      </w:r>
      <w:r w:rsidR="00BF00DA">
        <w:rPr>
          <w:rFonts w:eastAsiaTheme="minorEastAsia"/>
          <w:noProof/>
        </w:rPr>
        <w:t xml:space="preserve">’s another observation made by substituting </w:t>
      </w:r>
      <m:oMath>
        <m:r>
          <w:rPr>
            <w:rFonts w:ascii="Cambria Math" w:eastAsiaTheme="minorEastAsia" w:hAnsi="Cambria Math"/>
            <w:noProof/>
          </w:rPr>
          <m:t>x= π</m:t>
        </m:r>
      </m:oMath>
      <w:r w:rsidR="00AB51AE">
        <w:rPr>
          <w:rFonts w:eastAsiaTheme="minorEastAsia"/>
          <w:noProof/>
        </w:rPr>
        <w:t>:</w:t>
      </w:r>
    </w:p>
    <w:p w14:paraId="134F862E" w14:textId="0D3B7A8E" w:rsidR="00E47096" w:rsidRPr="00E47096" w:rsidRDefault="002336AD" w:rsidP="00E47096">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iπ</m:t>
              </m:r>
            </m:sup>
          </m:sSup>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π</m:t>
              </m:r>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π</m:t>
              </m:r>
            </m:e>
          </m:func>
        </m:oMath>
      </m:oMathPara>
    </w:p>
    <w:p w14:paraId="7599120B" w14:textId="51C9207B" w:rsidR="00E47096" w:rsidRPr="00DC7406" w:rsidRDefault="002336AD" w:rsidP="00E47096">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iπ</m:t>
              </m:r>
            </m:sup>
          </m:sSup>
          <m:r>
            <w:rPr>
              <w:rFonts w:ascii="Cambria Math" w:eastAsiaTheme="minorEastAsia" w:hAnsi="Cambria Math"/>
              <w:noProof/>
            </w:rPr>
            <m:t>=-1+0i</m:t>
          </m:r>
        </m:oMath>
      </m:oMathPara>
    </w:p>
    <w:p w14:paraId="0BC68758" w14:textId="25F0C441" w:rsidR="00E47096" w:rsidRPr="000F5876" w:rsidRDefault="002336AD" w:rsidP="000F5876">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e</m:t>
              </m:r>
            </m:e>
            <m:sup>
              <m:r>
                <w:rPr>
                  <w:rFonts w:ascii="Cambria Math" w:eastAsiaTheme="minorEastAsia" w:hAnsi="Cambria Math"/>
                  <w:noProof/>
                </w:rPr>
                <m:t>iπ</m:t>
              </m:r>
            </m:sup>
          </m:sSup>
          <m:r>
            <w:rPr>
              <w:rFonts w:ascii="Cambria Math" w:eastAsiaTheme="minorEastAsia" w:hAnsi="Cambria Math"/>
              <w:noProof/>
            </w:rPr>
            <m:t>+1=0</m:t>
          </m:r>
        </m:oMath>
      </m:oMathPara>
    </w:p>
    <w:p w14:paraId="20A5A77D" w14:textId="364ACBCD" w:rsidR="000F5876" w:rsidRDefault="000F5876" w:rsidP="000F5876">
      <w:pPr>
        <w:ind w:left="142"/>
        <w:rPr>
          <w:rFonts w:eastAsiaTheme="minorEastAsia"/>
          <w:noProof/>
        </w:rPr>
      </w:pPr>
      <w:r>
        <w:rPr>
          <w:rFonts w:eastAsiaTheme="minorEastAsia"/>
          <w:noProof/>
        </w:rPr>
        <w:t xml:space="preserve">This result often regarded as </w:t>
      </w:r>
      <w:r w:rsidR="004F0E7E">
        <w:rPr>
          <w:rFonts w:eastAsiaTheme="minorEastAsia"/>
          <w:noProof/>
        </w:rPr>
        <w:t xml:space="preserve">one of the </w:t>
      </w:r>
      <w:r w:rsidR="00AC70E6">
        <w:rPr>
          <w:rFonts w:eastAsiaTheme="minorEastAsia"/>
          <w:noProof/>
        </w:rPr>
        <w:t xml:space="preserve">most beautiful theorems in mathematics, linking </w:t>
      </w:r>
      <w:r w:rsidR="00FD36AF">
        <w:rPr>
          <w:rFonts w:eastAsiaTheme="minorEastAsia"/>
          <w:noProof/>
        </w:rPr>
        <w:t xml:space="preserve">all 3 seemingly unrelated </w:t>
      </w:r>
      <w:r w:rsidR="00EE10CE">
        <w:rPr>
          <w:rFonts w:eastAsiaTheme="minorEastAsia"/>
          <w:noProof/>
        </w:rPr>
        <w:t>numbers together.</w:t>
      </w:r>
    </w:p>
    <w:p w14:paraId="5990B59D" w14:textId="5A4A98E8" w:rsidR="00390048" w:rsidRDefault="00901CD8" w:rsidP="004F5676">
      <w:pPr>
        <w:ind w:left="142"/>
        <w:rPr>
          <w:rFonts w:eastAsiaTheme="minorEastAsia"/>
          <w:noProof/>
        </w:rPr>
      </w:pPr>
      <w:r>
        <w:rPr>
          <w:rFonts w:eastAsiaTheme="minorEastAsia"/>
          <w:noProof/>
        </w:rPr>
        <w:t>As an important side note,</w:t>
      </w:r>
      <w:r w:rsidR="00211036">
        <w:rPr>
          <w:rFonts w:eastAsiaTheme="minorEastAsia"/>
          <w:noProof/>
        </w:rPr>
        <w:t xml:space="preserve"> </w:t>
      </w:r>
      <w:r w:rsidR="00064170">
        <w:rPr>
          <w:rFonts w:eastAsiaTheme="minorEastAsia"/>
          <w:noProof/>
        </w:rPr>
        <w:t xml:space="preserve">Euler’s </w:t>
      </w:r>
      <w:r w:rsidR="0055714B">
        <w:rPr>
          <w:rFonts w:eastAsiaTheme="minorEastAsia"/>
          <w:i/>
          <w:iCs/>
          <w:noProof/>
        </w:rPr>
        <w:t>Introductio in Analysin Infinitorum</w:t>
      </w:r>
      <w:r w:rsidR="0055714B">
        <w:rPr>
          <w:rFonts w:eastAsiaTheme="minorEastAsia"/>
          <w:noProof/>
        </w:rPr>
        <w:t xml:space="preserve"> </w:t>
      </w:r>
      <w:r w:rsidR="00272138">
        <w:rPr>
          <w:rFonts w:eastAsiaTheme="minorEastAsia"/>
          <w:noProof/>
        </w:rPr>
        <w:t xml:space="preserve">in 1748 presented a </w:t>
      </w:r>
      <w:r w:rsidR="00253185">
        <w:rPr>
          <w:rFonts w:eastAsiaTheme="minorEastAsia"/>
          <w:noProof/>
        </w:rPr>
        <w:t>alternative</w:t>
      </w:r>
      <w:r w:rsidR="00272138">
        <w:rPr>
          <w:rFonts w:eastAsiaTheme="minorEastAsia"/>
          <w:noProof/>
        </w:rPr>
        <w:t xml:space="preserve"> </w:t>
      </w:r>
      <w:r w:rsidR="00DE71C1">
        <w:rPr>
          <w:rFonts w:eastAsiaTheme="minorEastAsia"/>
          <w:noProof/>
        </w:rPr>
        <w:t xml:space="preserve">approach to reach this formula, </w:t>
      </w:r>
      <w:r w:rsidR="00390048">
        <w:rPr>
          <w:rFonts w:eastAsiaTheme="minorEastAsia"/>
          <w:noProof/>
        </w:rPr>
        <w:t xml:space="preserve">using </w:t>
      </w:r>
      <w:r w:rsidR="00390048">
        <w:rPr>
          <w:rFonts w:eastAsiaTheme="minorEastAsia"/>
          <w:i/>
          <w:iCs/>
          <w:noProof/>
        </w:rPr>
        <w:t>De Moivre’s Theorem</w:t>
      </w:r>
      <w:r w:rsidR="00390048">
        <w:rPr>
          <w:rFonts w:eastAsiaTheme="minorEastAsia"/>
          <w:noProof/>
        </w:rPr>
        <w:t xml:space="preserve">, which was discovered by Abraham De Moivre in the early </w:t>
      </w:r>
      <w:r w:rsidR="00315DF0">
        <w:rPr>
          <w:rFonts w:eastAsiaTheme="minorEastAsia"/>
          <w:noProof/>
        </w:rPr>
        <w:t>18</w:t>
      </w:r>
      <w:r w:rsidR="00390048" w:rsidRPr="00390048">
        <w:rPr>
          <w:rFonts w:eastAsiaTheme="minorEastAsia"/>
          <w:noProof/>
          <w:vertAlign w:val="superscript"/>
        </w:rPr>
        <w:t>th</w:t>
      </w:r>
      <w:r w:rsidR="00390048">
        <w:rPr>
          <w:rFonts w:eastAsiaTheme="minorEastAsia"/>
          <w:noProof/>
        </w:rPr>
        <w:t xml:space="preserve"> century:</w:t>
      </w:r>
    </w:p>
    <w:p w14:paraId="397528A7" w14:textId="0D7317A2" w:rsidR="004F5676" w:rsidRPr="00E45FF9" w:rsidRDefault="002336AD" w:rsidP="004F5676">
      <w:pPr>
        <w:ind w:left="142"/>
        <w:rPr>
          <w:rFonts w:eastAsiaTheme="minorEastAsia"/>
          <w:noProof/>
        </w:rPr>
      </w:pPr>
      <m:oMathPara>
        <m:oMath>
          <m:sSup>
            <m:sSupPr>
              <m:ctrlPr>
                <w:rPr>
                  <w:rFonts w:ascii="Cambria Math" w:eastAsiaTheme="minorEastAsia" w:hAnsi="Cambria Math"/>
                  <w:i/>
                  <w:noProof/>
                </w:rPr>
              </m:ctrlPr>
            </m:sSupPr>
            <m:e>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θ</m:t>
                  </m:r>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θ</m:t>
                  </m:r>
                </m:e>
              </m:func>
              <m:r>
                <w:rPr>
                  <w:rFonts w:ascii="Cambria Math" w:eastAsiaTheme="minorEastAsia" w:hAnsi="Cambria Math"/>
                  <w:noProof/>
                </w:rPr>
                <m:t>)</m:t>
              </m:r>
            </m:e>
            <m:sup>
              <m:r>
                <w:rPr>
                  <w:rFonts w:ascii="Cambria Math" w:eastAsiaTheme="minorEastAsia" w:hAnsi="Cambria Math"/>
                  <w:noProof/>
                </w:rPr>
                <m:t>n</m:t>
              </m:r>
            </m:sup>
          </m:sSup>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nθ</m:t>
              </m:r>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nθ</m:t>
              </m:r>
            </m:e>
          </m:func>
        </m:oMath>
      </m:oMathPara>
    </w:p>
    <w:p w14:paraId="135E5841" w14:textId="0E285B8E" w:rsidR="00E45FF9" w:rsidRDefault="00B45767" w:rsidP="004F5676">
      <w:pPr>
        <w:ind w:left="142"/>
        <w:rPr>
          <w:rFonts w:eastAsiaTheme="minorEastAsia"/>
          <w:noProof/>
        </w:rPr>
      </w:pPr>
      <w:r>
        <w:rPr>
          <w:rFonts w:eastAsiaTheme="minorEastAsia"/>
          <w:noProof/>
        </w:rPr>
        <w:t>However, it seems that Euler discovered these results independantly.</w:t>
      </w:r>
      <w:r w:rsidR="00B2316C">
        <w:rPr>
          <w:rFonts w:eastAsiaTheme="minorEastAsia"/>
          <w:noProof/>
        </w:rPr>
        <w:t xml:space="preserve"> Furthermore, this theorem can be used to prove that the earlier observation, </w:t>
      </w:r>
      <w:r w:rsidR="0042589C">
        <w:rPr>
          <w:rFonts w:eastAsiaTheme="minorEastAsia"/>
          <w:noProof/>
        </w:rPr>
        <w:t>involving</w:t>
      </w:r>
      <w:r w:rsidR="00B2316C">
        <w:rPr>
          <w:rFonts w:eastAsiaTheme="minorEastAsia"/>
          <w:noProof/>
        </w:rPr>
        <w:t xml:space="preserve"> the roots of </w:t>
      </w:r>
      <m:oMath>
        <m:sSup>
          <m:sSupPr>
            <m:ctrlPr>
              <w:rPr>
                <w:rFonts w:ascii="Cambria Math" w:eastAsiaTheme="minorEastAsia" w:hAnsi="Cambria Math"/>
                <w:i/>
                <w:noProof/>
              </w:rPr>
            </m:ctrlPr>
          </m:sSupPr>
          <m:e>
            <m:r>
              <w:rPr>
                <w:rFonts w:ascii="Cambria Math" w:eastAsiaTheme="minorEastAsia" w:hAnsi="Cambria Math"/>
                <w:noProof/>
              </w:rPr>
              <m:t>z</m:t>
            </m:r>
          </m:e>
          <m:sup>
            <m:r>
              <w:rPr>
                <w:rFonts w:ascii="Cambria Math" w:eastAsiaTheme="minorEastAsia" w:hAnsi="Cambria Math"/>
                <w:noProof/>
              </w:rPr>
              <m:t>n</m:t>
            </m:r>
          </m:sup>
        </m:sSup>
        <m:r>
          <w:rPr>
            <w:rFonts w:ascii="Cambria Math" w:eastAsiaTheme="minorEastAsia" w:hAnsi="Cambria Math"/>
            <w:noProof/>
          </w:rPr>
          <m:t>-1</m:t>
        </m:r>
      </m:oMath>
      <w:r w:rsidR="00B2316C">
        <w:rPr>
          <w:rFonts w:eastAsiaTheme="minorEastAsia"/>
          <w:noProof/>
        </w:rPr>
        <w:t xml:space="preserve">, is true for all values of n, </w:t>
      </w:r>
      <w:r w:rsidR="006B049D">
        <w:rPr>
          <w:rFonts w:eastAsiaTheme="minorEastAsia"/>
          <w:noProof/>
        </w:rPr>
        <w:t xml:space="preserve">starting off </w:t>
      </w:r>
      <w:r w:rsidR="00B2316C">
        <w:rPr>
          <w:rFonts w:eastAsiaTheme="minorEastAsia"/>
          <w:noProof/>
        </w:rPr>
        <w:t xml:space="preserve">by substituting </w:t>
      </w:r>
      <m:oMath>
        <m:r>
          <w:rPr>
            <w:rFonts w:ascii="Cambria Math" w:eastAsiaTheme="minorEastAsia" w:hAnsi="Cambria Math"/>
            <w:noProof/>
          </w:rPr>
          <m:t xml:space="preserve">θ= </m:t>
        </m:r>
        <m:f>
          <m:fPr>
            <m:ctrlPr>
              <w:rPr>
                <w:rFonts w:ascii="Cambria Math" w:eastAsiaTheme="minorEastAsia" w:hAnsi="Cambria Math"/>
                <w:i/>
                <w:noProof/>
              </w:rPr>
            </m:ctrlPr>
          </m:fPr>
          <m:num>
            <m:r>
              <w:rPr>
                <w:rFonts w:ascii="Cambria Math" w:eastAsiaTheme="minorEastAsia" w:hAnsi="Cambria Math"/>
                <w:noProof/>
              </w:rPr>
              <m:t>2π</m:t>
            </m:r>
          </m:num>
          <m:den>
            <m:r>
              <w:rPr>
                <w:rFonts w:ascii="Cambria Math" w:eastAsiaTheme="minorEastAsia" w:hAnsi="Cambria Math"/>
                <w:noProof/>
              </w:rPr>
              <m:t>n</m:t>
            </m:r>
          </m:den>
        </m:f>
      </m:oMath>
      <w:r w:rsidR="00813035">
        <w:rPr>
          <w:rFonts w:eastAsiaTheme="minorEastAsia"/>
          <w:noProof/>
        </w:rPr>
        <w:t xml:space="preserve"> (if the origin is linked to each root, </w:t>
      </w:r>
      <w:r w:rsidR="00410FFE">
        <w:rPr>
          <w:rFonts w:eastAsiaTheme="minorEastAsia"/>
          <w:noProof/>
        </w:rPr>
        <w:t>sectors</w:t>
      </w:r>
      <w:r w:rsidR="00813035">
        <w:rPr>
          <w:rFonts w:eastAsiaTheme="minorEastAsia"/>
          <w:noProof/>
        </w:rPr>
        <w:t xml:space="preserve"> of this angle will be formed)</w:t>
      </w:r>
      <w:r w:rsidR="002F0CDA">
        <w:rPr>
          <w:rFonts w:eastAsiaTheme="minorEastAsia"/>
          <w:noProof/>
        </w:rPr>
        <w:t xml:space="preserve"> to algebraicly find the roots</w:t>
      </w:r>
      <w:r w:rsidR="00B2316C">
        <w:rPr>
          <w:rFonts w:eastAsiaTheme="minorEastAsia"/>
          <w:noProof/>
        </w:rPr>
        <w:t>:</w:t>
      </w:r>
    </w:p>
    <w:p w14:paraId="75832CF8" w14:textId="194B2A1D" w:rsidR="00C808C5" w:rsidRPr="00C808C5" w:rsidRDefault="002336AD" w:rsidP="00C808C5">
      <w:pPr>
        <w:ind w:left="142"/>
        <w:rPr>
          <w:rFonts w:eastAsiaTheme="minorEastAsia"/>
          <w:noProof/>
        </w:rPr>
      </w:pPr>
      <m:oMathPara>
        <m:oMath>
          <m:sSup>
            <m:sSupPr>
              <m:ctrlPr>
                <w:rPr>
                  <w:rFonts w:ascii="Cambria Math" w:eastAsiaTheme="minorEastAsia" w:hAnsi="Cambria Math"/>
                  <w:i/>
                  <w:noProof/>
                </w:rPr>
              </m:ctrlPr>
            </m:sSupPr>
            <m:e>
              <m:d>
                <m:dPr>
                  <m:ctrlPr>
                    <w:rPr>
                      <w:rFonts w:ascii="Cambria Math" w:eastAsiaTheme="minorEastAsia" w:hAnsi="Cambria Math"/>
                      <w:i/>
                      <w:noProof/>
                    </w:rPr>
                  </m:ctrlPr>
                </m:dPr>
                <m:e>
                  <m:func>
                    <m:funcPr>
                      <m:ctrlPr>
                        <w:rPr>
                          <w:rFonts w:ascii="Cambria Math" w:eastAsiaTheme="minorEastAsia" w:hAnsi="Cambria Math"/>
                          <w:i/>
                          <w:noProof/>
                        </w:rPr>
                      </m:ctrlPr>
                    </m:funcPr>
                    <m:fName>
                      <m:r>
                        <m:rPr>
                          <m:sty m:val="p"/>
                        </m:rPr>
                        <w:rPr>
                          <w:rFonts w:ascii="Cambria Math" w:hAnsi="Cambria Math"/>
                          <w:noProof/>
                        </w:rPr>
                        <m:t>cos</m:t>
                      </m:r>
                    </m:fName>
                    <m:e>
                      <m:f>
                        <m:fPr>
                          <m:ctrlPr>
                            <w:rPr>
                              <w:rFonts w:ascii="Cambria Math" w:eastAsiaTheme="minorEastAsia" w:hAnsi="Cambria Math"/>
                              <w:i/>
                              <w:noProof/>
                            </w:rPr>
                          </m:ctrlPr>
                        </m:fPr>
                        <m:num>
                          <m:r>
                            <w:rPr>
                              <w:rFonts w:ascii="Cambria Math" w:eastAsiaTheme="minorEastAsia" w:hAnsi="Cambria Math"/>
                              <w:noProof/>
                            </w:rPr>
                            <m:t>2π</m:t>
                          </m:r>
                        </m:num>
                        <m:den>
                          <m:r>
                            <w:rPr>
                              <w:rFonts w:ascii="Cambria Math" w:eastAsiaTheme="minorEastAsia" w:hAnsi="Cambria Math"/>
                              <w:noProof/>
                            </w:rPr>
                            <m:t>n</m:t>
                          </m:r>
                        </m:den>
                      </m:f>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f>
                        <m:fPr>
                          <m:ctrlPr>
                            <w:rPr>
                              <w:rFonts w:ascii="Cambria Math" w:eastAsiaTheme="minorEastAsia" w:hAnsi="Cambria Math"/>
                              <w:i/>
                              <w:noProof/>
                            </w:rPr>
                          </m:ctrlPr>
                        </m:fPr>
                        <m:num>
                          <m:r>
                            <w:rPr>
                              <w:rFonts w:ascii="Cambria Math" w:eastAsiaTheme="minorEastAsia" w:hAnsi="Cambria Math"/>
                              <w:noProof/>
                            </w:rPr>
                            <m:t>2π</m:t>
                          </m:r>
                        </m:num>
                        <m:den>
                          <m:r>
                            <w:rPr>
                              <w:rFonts w:ascii="Cambria Math" w:eastAsiaTheme="minorEastAsia" w:hAnsi="Cambria Math"/>
                              <w:noProof/>
                            </w:rPr>
                            <m:t>n</m:t>
                          </m:r>
                        </m:den>
                      </m:f>
                    </m:e>
                  </m:func>
                </m:e>
              </m:d>
            </m:e>
            <m:sup>
              <m:r>
                <w:rPr>
                  <w:rFonts w:ascii="Cambria Math" w:eastAsiaTheme="minorEastAsia" w:hAnsi="Cambria Math"/>
                  <w:noProof/>
                </w:rPr>
                <m:t>n</m:t>
              </m:r>
            </m:sup>
          </m:sSup>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n</m:t>
              </m:r>
              <m:f>
                <m:fPr>
                  <m:ctrlPr>
                    <w:rPr>
                      <w:rFonts w:ascii="Cambria Math" w:eastAsiaTheme="minorEastAsia" w:hAnsi="Cambria Math"/>
                      <w:i/>
                      <w:noProof/>
                    </w:rPr>
                  </m:ctrlPr>
                </m:fPr>
                <m:num>
                  <m:r>
                    <w:rPr>
                      <w:rFonts w:ascii="Cambria Math" w:eastAsiaTheme="minorEastAsia" w:hAnsi="Cambria Math"/>
                      <w:noProof/>
                    </w:rPr>
                    <m:t>2π</m:t>
                  </m:r>
                </m:num>
                <m:den>
                  <m:r>
                    <w:rPr>
                      <w:rFonts w:ascii="Cambria Math" w:eastAsiaTheme="minorEastAsia" w:hAnsi="Cambria Math"/>
                      <w:noProof/>
                    </w:rPr>
                    <m:t>n</m:t>
                  </m:r>
                </m:den>
              </m:f>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n</m:t>
              </m:r>
              <m:f>
                <m:fPr>
                  <m:ctrlPr>
                    <w:rPr>
                      <w:rFonts w:ascii="Cambria Math" w:eastAsiaTheme="minorEastAsia" w:hAnsi="Cambria Math"/>
                      <w:i/>
                      <w:noProof/>
                    </w:rPr>
                  </m:ctrlPr>
                </m:fPr>
                <m:num>
                  <m:r>
                    <w:rPr>
                      <w:rFonts w:ascii="Cambria Math" w:eastAsiaTheme="minorEastAsia" w:hAnsi="Cambria Math"/>
                      <w:noProof/>
                    </w:rPr>
                    <m:t>2π</m:t>
                  </m:r>
                </m:num>
                <m:den>
                  <m:r>
                    <w:rPr>
                      <w:rFonts w:ascii="Cambria Math" w:eastAsiaTheme="minorEastAsia" w:hAnsi="Cambria Math"/>
                      <w:noProof/>
                    </w:rPr>
                    <m:t>n</m:t>
                  </m:r>
                </m:den>
              </m:f>
            </m:e>
          </m:func>
        </m:oMath>
      </m:oMathPara>
    </w:p>
    <w:p w14:paraId="7187A518" w14:textId="7E8D52AF" w:rsidR="00C808C5" w:rsidRPr="00C808C5" w:rsidRDefault="00C808C5" w:rsidP="00C808C5">
      <w:pPr>
        <w:ind w:left="142"/>
        <w:rPr>
          <w:rFonts w:eastAsiaTheme="minorEastAsia"/>
          <w:noProof/>
        </w:rPr>
      </w:pPr>
      <m:oMathPara>
        <m:oMath>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2π</m:t>
              </m:r>
            </m:e>
          </m:func>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2π</m:t>
              </m:r>
            </m:e>
          </m:func>
        </m:oMath>
      </m:oMathPara>
    </w:p>
    <w:p w14:paraId="15AA828F" w14:textId="75AF25BE" w:rsidR="00451780" w:rsidRDefault="00D647E5" w:rsidP="00114AE7">
      <w:pPr>
        <w:ind w:left="142"/>
        <w:rPr>
          <w:rFonts w:eastAsiaTheme="minorEastAsia"/>
          <w:noProof/>
        </w:rPr>
      </w:pPr>
      <w:r>
        <w:rPr>
          <w:rFonts w:eastAsiaTheme="minorEastAsia"/>
          <w:noProof/>
        </w:rPr>
        <w:t xml:space="preserve">A constant </w:t>
      </w:r>
      <m:oMath>
        <m:r>
          <w:rPr>
            <w:rFonts w:ascii="Cambria Math" w:eastAsiaTheme="minorEastAsia" w:hAnsi="Cambria Math"/>
            <w:noProof/>
          </w:rPr>
          <m:t>k</m:t>
        </m:r>
      </m:oMath>
      <w:r>
        <w:rPr>
          <w:rFonts w:eastAsiaTheme="minorEastAsia"/>
          <w:noProof/>
        </w:rPr>
        <w:t xml:space="preserve"> can be used, </w:t>
      </w:r>
      <w:r w:rsidR="00547B84">
        <w:rPr>
          <w:rFonts w:eastAsiaTheme="minorEastAsia"/>
          <w:noProof/>
        </w:rPr>
        <w:t xml:space="preserve">representing an integer from 0 to </w:t>
      </w:r>
      <m:oMath>
        <m:r>
          <w:rPr>
            <w:rFonts w:ascii="Cambria Math" w:eastAsiaTheme="minorEastAsia" w:hAnsi="Cambria Math"/>
            <w:noProof/>
          </w:rPr>
          <m:t>n-1</m:t>
        </m:r>
      </m:oMath>
      <w:r w:rsidR="00547B84">
        <w:rPr>
          <w:rFonts w:eastAsiaTheme="minorEastAsia"/>
          <w:noProof/>
        </w:rPr>
        <w:t xml:space="preserve">, to </w:t>
      </w:r>
      <w:r w:rsidR="00114AE7">
        <w:rPr>
          <w:rFonts w:eastAsiaTheme="minorEastAsia"/>
          <w:noProof/>
        </w:rPr>
        <w:t xml:space="preserve">represent each induvidual root. </w:t>
      </w:r>
      <w:r w:rsidR="00451780">
        <w:rPr>
          <w:rFonts w:eastAsiaTheme="minorEastAsia"/>
          <w:noProof/>
        </w:rPr>
        <w:t>Then, the modulus of each point can be expressed as:</w:t>
      </w:r>
    </w:p>
    <w:p w14:paraId="51E5FF52" w14:textId="7232A556" w:rsidR="00451780" w:rsidRPr="001F6953" w:rsidRDefault="002336AD" w:rsidP="004F5676">
      <w:pPr>
        <w:ind w:left="142"/>
        <w:rPr>
          <w:rFonts w:eastAsiaTheme="minorEastAsia"/>
          <w:noProof/>
        </w:rPr>
      </w:pPr>
      <m:oMathPara>
        <m:oMath>
          <m:rad>
            <m:radPr>
              <m:degHide m:val="1"/>
              <m:ctrlPr>
                <w:rPr>
                  <w:rFonts w:ascii="Cambria Math" w:eastAsiaTheme="minorEastAsia" w:hAnsi="Cambria Math"/>
                  <w:i/>
                  <w:noProof/>
                </w:rPr>
              </m:ctrlPr>
            </m:radPr>
            <m:deg/>
            <m:e>
              <m:sSup>
                <m:sSupPr>
                  <m:ctrlPr>
                    <w:rPr>
                      <w:rFonts w:ascii="Cambria Math" w:eastAsiaTheme="minorEastAsia" w:hAnsi="Cambria Math"/>
                      <w:i/>
                      <w:noProof/>
                    </w:rPr>
                  </m:ctrlPr>
                </m:sSupPr>
                <m:e>
                  <m:r>
                    <w:rPr>
                      <w:rFonts w:ascii="Cambria Math" w:eastAsiaTheme="minorEastAsia" w:hAnsi="Cambria Math"/>
                      <w:noProof/>
                    </w:rPr>
                    <m:t>(</m:t>
                  </m:r>
                  <m:func>
                    <m:funcPr>
                      <m:ctrlPr>
                        <w:rPr>
                          <w:rFonts w:ascii="Cambria Math" w:eastAsiaTheme="minorEastAsia" w:hAnsi="Cambria Math"/>
                          <w:i/>
                          <w:noProof/>
                        </w:rPr>
                      </m:ctrlPr>
                    </m:funcPr>
                    <m:fName>
                      <m:r>
                        <m:rPr>
                          <m:sty m:val="p"/>
                        </m:rPr>
                        <w:rPr>
                          <w:rFonts w:ascii="Cambria Math" w:hAnsi="Cambria Math"/>
                          <w:noProof/>
                        </w:rPr>
                        <m:t>cos</m:t>
                      </m:r>
                    </m:fName>
                    <m:e>
                      <m:r>
                        <w:rPr>
                          <w:rFonts w:ascii="Cambria Math" w:eastAsiaTheme="minorEastAsia" w:hAnsi="Cambria Math"/>
                          <w:noProof/>
                        </w:rPr>
                        <m:t>2kπ</m:t>
                      </m:r>
                    </m:e>
                  </m:func>
                  <m:r>
                    <w:rPr>
                      <w:rFonts w:ascii="Cambria Math" w:eastAsiaTheme="minorEastAsia" w:hAnsi="Cambria Math"/>
                      <w:noProof/>
                    </w:rPr>
                    <m:t>)</m:t>
                  </m:r>
                </m:e>
                <m:sup>
                  <m:r>
                    <w:rPr>
                      <w:rFonts w:ascii="Cambria Math" w:eastAsiaTheme="minorEastAsia" w:hAnsi="Cambria Math"/>
                      <w:noProof/>
                    </w:rPr>
                    <m:t>2</m:t>
                  </m:r>
                </m:sup>
              </m:sSup>
              <m:r>
                <w:rPr>
                  <w:rFonts w:ascii="Cambria Math" w:eastAsiaTheme="minorEastAsia" w:hAnsi="Cambria Math"/>
                  <w:noProof/>
                </w:rPr>
                <m:t>+</m:t>
              </m:r>
              <m:sSup>
                <m:sSupPr>
                  <m:ctrlPr>
                    <w:rPr>
                      <w:rFonts w:ascii="Cambria Math" w:eastAsiaTheme="minorEastAsia" w:hAnsi="Cambria Math"/>
                      <w:i/>
                      <w:noProof/>
                    </w:rPr>
                  </m:ctrlPr>
                </m:sSupPr>
                <m:e>
                  <m:r>
                    <w:rPr>
                      <w:rFonts w:ascii="Cambria Math" w:eastAsiaTheme="minorEastAsia" w:hAnsi="Cambria Math"/>
                      <w:noProof/>
                    </w:rPr>
                    <m:t>(i</m:t>
                  </m:r>
                  <m:func>
                    <m:funcPr>
                      <m:ctrlPr>
                        <w:rPr>
                          <w:rFonts w:ascii="Cambria Math" w:eastAsiaTheme="minorEastAsia" w:hAnsi="Cambria Math"/>
                          <w:i/>
                          <w:noProof/>
                        </w:rPr>
                      </m:ctrlPr>
                    </m:funcPr>
                    <m:fName>
                      <m:r>
                        <m:rPr>
                          <m:sty m:val="p"/>
                        </m:rPr>
                        <w:rPr>
                          <w:rFonts w:ascii="Cambria Math" w:hAnsi="Cambria Math"/>
                          <w:noProof/>
                        </w:rPr>
                        <m:t>sin</m:t>
                      </m:r>
                    </m:fName>
                    <m:e>
                      <m:r>
                        <w:rPr>
                          <w:rFonts w:ascii="Cambria Math" w:eastAsiaTheme="minorEastAsia" w:hAnsi="Cambria Math"/>
                          <w:noProof/>
                        </w:rPr>
                        <m:t>2kπ</m:t>
                      </m:r>
                    </m:e>
                  </m:func>
                  <m:r>
                    <w:rPr>
                      <w:rFonts w:ascii="Cambria Math" w:eastAsiaTheme="minorEastAsia" w:hAnsi="Cambria Math"/>
                      <w:noProof/>
                    </w:rPr>
                    <m:t>)</m:t>
                  </m:r>
                </m:e>
                <m:sup>
                  <m:r>
                    <w:rPr>
                      <w:rFonts w:ascii="Cambria Math" w:eastAsiaTheme="minorEastAsia" w:hAnsi="Cambria Math"/>
                      <w:noProof/>
                    </w:rPr>
                    <m:t>2</m:t>
                  </m:r>
                </m:sup>
              </m:sSup>
            </m:e>
          </m:rad>
          <m:r>
            <w:rPr>
              <w:rFonts w:ascii="Cambria Math" w:eastAsiaTheme="minorEastAsia" w:hAnsi="Cambria Math"/>
              <w:noProof/>
            </w:rPr>
            <m:t>=</m:t>
          </m:r>
          <m:rad>
            <m:radPr>
              <m:degHide m:val="1"/>
              <m:ctrlPr>
                <w:rPr>
                  <w:rFonts w:ascii="Cambria Math" w:eastAsiaTheme="minorEastAsia" w:hAnsi="Cambria Math"/>
                  <w:i/>
                  <w:noProof/>
                </w:rPr>
              </m:ctrlPr>
            </m:radPr>
            <m:deg/>
            <m:e>
              <m:r>
                <w:rPr>
                  <w:rFonts w:ascii="Cambria Math" w:eastAsiaTheme="minorEastAsia" w:hAnsi="Cambria Math"/>
                  <w:noProof/>
                </w:rPr>
                <m:t>1</m:t>
              </m:r>
            </m:e>
          </m:rad>
          <m:r>
            <w:rPr>
              <w:rFonts w:ascii="Cambria Math" w:eastAsiaTheme="minorEastAsia" w:hAnsi="Cambria Math"/>
              <w:noProof/>
            </w:rPr>
            <m:t>=1</m:t>
          </m:r>
        </m:oMath>
      </m:oMathPara>
    </w:p>
    <w:p w14:paraId="2AE14B73" w14:textId="310F1788" w:rsidR="002F6186" w:rsidRDefault="00713D0B" w:rsidP="002A182A">
      <w:pPr>
        <w:ind w:left="142"/>
        <w:rPr>
          <w:rFonts w:eastAsiaTheme="minorEastAsia"/>
          <w:noProof/>
        </w:rPr>
      </w:pPr>
      <w:r>
        <w:rPr>
          <w:rFonts w:eastAsiaTheme="minorEastAsia"/>
          <w:noProof/>
        </w:rPr>
        <w:t xml:space="preserve">Therefore, </w:t>
      </w:r>
      <w:r w:rsidR="00524DF1">
        <w:rPr>
          <w:rFonts w:eastAsiaTheme="minorEastAsia"/>
          <w:noProof/>
        </w:rPr>
        <w:t xml:space="preserve">all points lie on the circle </w:t>
      </w:r>
      <m:oMath>
        <m:sSup>
          <m:sSupPr>
            <m:ctrlPr>
              <w:rPr>
                <w:rFonts w:ascii="Cambria Math" w:eastAsiaTheme="minorEastAsia" w:hAnsi="Cambria Math"/>
                <w:i/>
                <w:noProof/>
              </w:rPr>
            </m:ctrlPr>
          </m:sSupPr>
          <m:e>
            <m:r>
              <w:rPr>
                <w:rFonts w:ascii="Cambria Math" w:eastAsiaTheme="minorEastAsia" w:hAnsi="Cambria Math"/>
                <w:noProof/>
              </w:rPr>
              <m:t>x</m:t>
            </m:r>
          </m:e>
          <m:sup>
            <m:r>
              <w:rPr>
                <w:rFonts w:ascii="Cambria Math" w:eastAsiaTheme="minorEastAsia" w:hAnsi="Cambria Math"/>
                <w:noProof/>
              </w:rPr>
              <m:t>2</m:t>
            </m:r>
          </m:sup>
        </m:sSup>
        <m:r>
          <w:rPr>
            <w:rFonts w:ascii="Cambria Math" w:eastAsiaTheme="minorEastAsia" w:hAnsi="Cambria Math"/>
            <w:noProof/>
          </w:rPr>
          <m:t>+</m:t>
        </m:r>
        <m:sSup>
          <m:sSupPr>
            <m:ctrlPr>
              <w:rPr>
                <w:rFonts w:ascii="Cambria Math" w:eastAsiaTheme="minorEastAsia" w:hAnsi="Cambria Math"/>
                <w:i/>
                <w:noProof/>
              </w:rPr>
            </m:ctrlPr>
          </m:sSupPr>
          <m:e>
            <m:r>
              <w:rPr>
                <w:rFonts w:ascii="Cambria Math" w:eastAsiaTheme="minorEastAsia" w:hAnsi="Cambria Math"/>
                <w:noProof/>
              </w:rPr>
              <m:t>y</m:t>
            </m:r>
          </m:e>
          <m:sup>
            <m:r>
              <w:rPr>
                <w:rFonts w:ascii="Cambria Math" w:eastAsiaTheme="minorEastAsia" w:hAnsi="Cambria Math"/>
                <w:noProof/>
              </w:rPr>
              <m:t>2</m:t>
            </m:r>
          </m:sup>
        </m:sSup>
        <m:r>
          <w:rPr>
            <w:rFonts w:ascii="Cambria Math" w:eastAsiaTheme="minorEastAsia" w:hAnsi="Cambria Math"/>
            <w:noProof/>
          </w:rPr>
          <m:t>=1</m:t>
        </m:r>
      </m:oMath>
      <w:r w:rsidR="00867153">
        <w:rPr>
          <w:rFonts w:eastAsiaTheme="minorEastAsia"/>
          <w:noProof/>
        </w:rPr>
        <w:t>.</w:t>
      </w:r>
    </w:p>
    <w:p w14:paraId="3EBF63BD" w14:textId="5048D89B" w:rsidR="00253185" w:rsidRDefault="00B67A66" w:rsidP="004F5676">
      <w:pPr>
        <w:ind w:left="142"/>
        <w:rPr>
          <w:rFonts w:eastAsiaTheme="minorEastAsia"/>
          <w:noProof/>
        </w:rPr>
      </w:pPr>
      <w:r>
        <w:rPr>
          <w:rFonts w:eastAsiaTheme="minorEastAsia"/>
          <w:noProof/>
        </w:rPr>
        <w:lastRenderedPageBreak/>
        <w:t xml:space="preserve">A modern example of where complex numbers can be applied is in electrical engineering. </w:t>
      </w:r>
      <w:r w:rsidR="006F4440">
        <w:rPr>
          <w:rFonts w:eastAsiaTheme="minorEastAsia"/>
          <w:noProof/>
        </w:rPr>
        <w:t xml:space="preserve">Here, </w:t>
      </w:r>
      <w:r w:rsidR="009D501D">
        <w:rPr>
          <w:rFonts w:eastAsiaTheme="minorEastAsia"/>
          <w:noProof/>
        </w:rPr>
        <w:t xml:space="preserve">values can be split into scalar (real in scientific terms) and complex quantities. </w:t>
      </w:r>
      <w:r w:rsidR="0074301C">
        <w:rPr>
          <w:rFonts w:eastAsiaTheme="minorEastAsia"/>
          <w:noProof/>
        </w:rPr>
        <w:t>For example, engineers found that</w:t>
      </w:r>
      <w:r w:rsidR="00621004">
        <w:rPr>
          <w:rFonts w:eastAsiaTheme="minorEastAsia"/>
          <w:noProof/>
        </w:rPr>
        <w:t>, since</w:t>
      </w:r>
      <w:r w:rsidR="0074301C">
        <w:rPr>
          <w:rFonts w:eastAsiaTheme="minorEastAsia"/>
          <w:noProof/>
        </w:rPr>
        <w:t xml:space="preserve"> </w:t>
      </w:r>
      <w:r w:rsidR="00021898">
        <w:rPr>
          <w:rFonts w:eastAsiaTheme="minorEastAsia"/>
          <w:noProof/>
        </w:rPr>
        <w:t xml:space="preserve">AC circuits </w:t>
      </w:r>
      <w:r w:rsidR="00184331">
        <w:rPr>
          <w:rFonts w:eastAsiaTheme="minorEastAsia"/>
          <w:noProof/>
        </w:rPr>
        <w:t xml:space="preserve">had both magnitude and an alternating direction, </w:t>
      </w:r>
      <w:r w:rsidR="00621004">
        <w:rPr>
          <w:rFonts w:eastAsiaTheme="minorEastAsia"/>
          <w:noProof/>
        </w:rPr>
        <w:t>there was a</w:t>
      </w:r>
      <w:r w:rsidR="00295D84">
        <w:rPr>
          <w:rFonts w:eastAsiaTheme="minorEastAsia"/>
          <w:noProof/>
        </w:rPr>
        <w:t xml:space="preserve"> need for </w:t>
      </w:r>
      <w:r w:rsidR="005D73A5">
        <w:rPr>
          <w:rFonts w:eastAsiaTheme="minorEastAsia"/>
          <w:noProof/>
        </w:rPr>
        <w:t xml:space="preserve">another dimension of frequency and phase-shift to </w:t>
      </w:r>
      <w:r w:rsidR="001B22FD">
        <w:rPr>
          <w:rFonts w:eastAsiaTheme="minorEastAsia"/>
          <w:noProof/>
        </w:rPr>
        <w:t xml:space="preserve">be accounted for, </w:t>
      </w:r>
      <w:r w:rsidR="00127900">
        <w:rPr>
          <w:rFonts w:eastAsiaTheme="minorEastAsia"/>
          <w:noProof/>
        </w:rPr>
        <w:t xml:space="preserve">as well as </w:t>
      </w:r>
      <w:r w:rsidR="00FF309D">
        <w:rPr>
          <w:rFonts w:eastAsiaTheme="minorEastAsia"/>
          <w:noProof/>
        </w:rPr>
        <w:t xml:space="preserve">the usual </w:t>
      </w:r>
      <w:r w:rsidR="0098552D">
        <w:rPr>
          <w:rFonts w:eastAsiaTheme="minorEastAsia"/>
          <w:noProof/>
        </w:rPr>
        <w:t>amplitud</w:t>
      </w:r>
      <w:r w:rsidR="00726F77">
        <w:rPr>
          <w:rFonts w:eastAsiaTheme="minorEastAsia"/>
          <w:noProof/>
        </w:rPr>
        <w:t>e from DC circuits.</w:t>
      </w:r>
    </w:p>
    <w:p w14:paraId="4D0C12A7" w14:textId="4DC0C443" w:rsidR="00FB7E7C" w:rsidRDefault="00FB7E7C" w:rsidP="004F5676">
      <w:pPr>
        <w:ind w:left="142"/>
        <w:rPr>
          <w:rFonts w:eastAsiaTheme="minorEastAsia"/>
          <w:noProof/>
        </w:rPr>
      </w:pPr>
      <w:r>
        <w:rPr>
          <w:rFonts w:eastAsiaTheme="minorEastAsia"/>
          <w:noProof/>
        </w:rPr>
        <w:t xml:space="preserve">They turned to complex numbers to </w:t>
      </w:r>
      <w:r w:rsidR="00033E51">
        <w:rPr>
          <w:rFonts w:eastAsiaTheme="minorEastAsia"/>
          <w:noProof/>
        </w:rPr>
        <w:t xml:space="preserve">illustrate these values, </w:t>
      </w:r>
      <w:r w:rsidR="00F82B76">
        <w:rPr>
          <w:rFonts w:eastAsiaTheme="minorEastAsia"/>
          <w:noProof/>
        </w:rPr>
        <w:t>as they were multi-dimensional in nature</w:t>
      </w:r>
      <w:r w:rsidR="006536E1">
        <w:rPr>
          <w:rFonts w:eastAsiaTheme="minorEastAsia"/>
          <w:noProof/>
        </w:rPr>
        <w:t xml:space="preserve"> (though they used </w:t>
      </w:r>
      <m:oMath>
        <m:r>
          <w:rPr>
            <w:rFonts w:ascii="Cambria Math" w:eastAsiaTheme="minorEastAsia" w:hAnsi="Cambria Math"/>
            <w:noProof/>
          </w:rPr>
          <m:t>j</m:t>
        </m:r>
      </m:oMath>
      <w:r w:rsidR="006536E1">
        <w:rPr>
          <w:rFonts w:eastAsiaTheme="minorEastAsia"/>
          <w:noProof/>
        </w:rPr>
        <w:t xml:space="preserve"> instead of </w:t>
      </w:r>
      <m:oMath>
        <m:r>
          <w:rPr>
            <w:rFonts w:ascii="Cambria Math" w:eastAsiaTheme="minorEastAsia" w:hAnsi="Cambria Math"/>
            <w:noProof/>
          </w:rPr>
          <m:t>i</m:t>
        </m:r>
      </m:oMath>
      <w:r w:rsidR="006536E1">
        <w:rPr>
          <w:rFonts w:eastAsiaTheme="minorEastAsia"/>
          <w:noProof/>
        </w:rPr>
        <w:t xml:space="preserve">, as </w:t>
      </w:r>
      <w:r w:rsidR="0036796B">
        <w:rPr>
          <w:rFonts w:eastAsiaTheme="minorEastAsia"/>
          <w:noProof/>
        </w:rPr>
        <w:t xml:space="preserve">the latter was used as a symbol for current and could have caused confusion). </w:t>
      </w:r>
      <w:r w:rsidR="006D7442">
        <w:rPr>
          <w:rFonts w:eastAsiaTheme="minorEastAsia"/>
          <w:noProof/>
        </w:rPr>
        <w:t xml:space="preserve">An example of this would be calculating the current(I) from the voltage(E) and impedance(Z), using E = </w:t>
      </w:r>
      <m:oMath>
        <m:r>
          <w:rPr>
            <w:rFonts w:ascii="Cambria Math" w:eastAsiaTheme="minorEastAsia" w:hAnsi="Cambria Math"/>
            <w:noProof/>
          </w:rPr>
          <m:t>45+10j</m:t>
        </m:r>
      </m:oMath>
      <w:r w:rsidR="00544D95">
        <w:rPr>
          <w:rFonts w:eastAsiaTheme="minorEastAsia"/>
          <w:noProof/>
        </w:rPr>
        <w:t xml:space="preserve"> volts and </w:t>
      </w:r>
      <m:oMath>
        <m:r>
          <w:rPr>
            <w:rFonts w:ascii="Cambria Math" w:eastAsiaTheme="minorEastAsia" w:hAnsi="Cambria Math"/>
            <w:noProof/>
          </w:rPr>
          <m:t>Z=3+4j</m:t>
        </m:r>
      </m:oMath>
      <w:r w:rsidR="00544D95">
        <w:rPr>
          <w:rFonts w:eastAsiaTheme="minorEastAsia"/>
          <w:noProof/>
        </w:rPr>
        <w:t xml:space="preserve"> ohms:</w:t>
      </w:r>
    </w:p>
    <w:p w14:paraId="5293924A" w14:textId="6C642ECB" w:rsidR="00544D95" w:rsidRPr="00891B8E" w:rsidRDefault="00891B8E" w:rsidP="004F5676">
      <w:pPr>
        <w:ind w:left="142"/>
        <w:rPr>
          <w:rFonts w:eastAsiaTheme="minorEastAsia"/>
          <w:noProof/>
        </w:rPr>
      </w:pPr>
      <m:oMathPara>
        <m:oMath>
          <m:r>
            <w:rPr>
              <w:rFonts w:ascii="Cambria Math" w:eastAsiaTheme="minorEastAsia" w:hAnsi="Cambria Math"/>
              <w:noProof/>
            </w:rPr>
            <m:t xml:space="preserve">I= </m:t>
          </m:r>
          <m:f>
            <m:fPr>
              <m:ctrlPr>
                <w:rPr>
                  <w:rFonts w:ascii="Cambria Math" w:eastAsiaTheme="minorEastAsia" w:hAnsi="Cambria Math"/>
                  <w:i/>
                  <w:noProof/>
                </w:rPr>
              </m:ctrlPr>
            </m:fPr>
            <m:num>
              <m:r>
                <w:rPr>
                  <w:rFonts w:ascii="Cambria Math" w:eastAsiaTheme="minorEastAsia" w:hAnsi="Cambria Math"/>
                  <w:noProof/>
                </w:rPr>
                <m:t>E</m:t>
              </m:r>
            </m:num>
            <m:den>
              <m:r>
                <w:rPr>
                  <w:rFonts w:ascii="Cambria Math" w:eastAsiaTheme="minorEastAsia" w:hAnsi="Cambria Math"/>
                  <w:noProof/>
                </w:rPr>
                <m:t>Z</m:t>
              </m:r>
            </m:den>
          </m:f>
        </m:oMath>
      </m:oMathPara>
    </w:p>
    <w:p w14:paraId="2E3D9794" w14:textId="77777777" w:rsidR="00A4648A" w:rsidRPr="00A4648A" w:rsidRDefault="00891B8E" w:rsidP="00A4648A">
      <w:pPr>
        <w:ind w:left="142"/>
        <w:rPr>
          <w:rFonts w:eastAsiaTheme="minorEastAsia"/>
          <w:noProof/>
        </w:rPr>
      </w:pPr>
      <m:oMathPara>
        <m:oMath>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45+10j</m:t>
              </m:r>
            </m:num>
            <m:den>
              <m:r>
                <w:rPr>
                  <w:rFonts w:ascii="Cambria Math" w:eastAsiaTheme="minorEastAsia" w:hAnsi="Cambria Math"/>
                  <w:noProof/>
                </w:rPr>
                <m:t>3+4j</m:t>
              </m:r>
            </m:den>
          </m:f>
        </m:oMath>
      </m:oMathPara>
    </w:p>
    <w:p w14:paraId="17D57BF8" w14:textId="77777777" w:rsidR="00A4648A" w:rsidRDefault="00A4648A" w:rsidP="00A4648A">
      <w:pPr>
        <w:ind w:left="142"/>
        <w:rPr>
          <w:rFonts w:eastAsiaTheme="minorEastAsia"/>
          <w:noProof/>
        </w:rPr>
      </w:pPr>
    </w:p>
    <w:p w14:paraId="74019628" w14:textId="77777777" w:rsidR="00A4648A" w:rsidRPr="00891B8E" w:rsidRDefault="00A4648A" w:rsidP="00A4648A">
      <w:pPr>
        <w:rPr>
          <w:rFonts w:eastAsiaTheme="minorEastAsia"/>
          <w:noProof/>
        </w:rPr>
      </w:pPr>
      <m:oMathPara>
        <m:oMath>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45+10j</m:t>
              </m:r>
            </m:num>
            <m:den>
              <m:r>
                <w:rPr>
                  <w:rFonts w:ascii="Cambria Math" w:eastAsiaTheme="minorEastAsia" w:hAnsi="Cambria Math"/>
                  <w:noProof/>
                </w:rPr>
                <m:t>3+4j</m:t>
              </m:r>
            </m:den>
          </m:f>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3-4j</m:t>
              </m:r>
            </m:num>
            <m:den>
              <m:r>
                <w:rPr>
                  <w:rFonts w:ascii="Cambria Math" w:eastAsiaTheme="minorEastAsia" w:hAnsi="Cambria Math"/>
                  <w:noProof/>
                </w:rPr>
                <m:t>3-4j</m:t>
              </m:r>
            </m:den>
          </m:f>
        </m:oMath>
      </m:oMathPara>
    </w:p>
    <w:p w14:paraId="7BEA7E27" w14:textId="77777777" w:rsidR="00A4648A" w:rsidRPr="00075E97" w:rsidRDefault="00A4648A" w:rsidP="00A4648A">
      <w:pPr>
        <w:ind w:left="142"/>
        <w:rPr>
          <w:rFonts w:eastAsiaTheme="minorEastAsia"/>
          <w:noProof/>
        </w:rPr>
      </w:pPr>
      <m:oMathPara>
        <m:oMath>
          <m:r>
            <w:rPr>
              <w:rFonts w:ascii="Cambria Math" w:eastAsiaTheme="minorEastAsia" w:hAnsi="Cambria Math"/>
              <w:noProof/>
            </w:rPr>
            <m:t>=</m:t>
          </m:r>
          <m:f>
            <m:fPr>
              <m:ctrlPr>
                <w:rPr>
                  <w:rFonts w:ascii="Cambria Math" w:eastAsiaTheme="minorEastAsia" w:hAnsi="Cambria Math"/>
                  <w:i/>
                  <w:noProof/>
                </w:rPr>
              </m:ctrlPr>
            </m:fPr>
            <m:num>
              <m:r>
                <w:rPr>
                  <w:rFonts w:ascii="Cambria Math" w:eastAsiaTheme="minorEastAsia" w:hAnsi="Cambria Math"/>
                  <w:noProof/>
                </w:rPr>
                <m:t>135+180j+30j-</m:t>
              </m:r>
              <m:sSup>
                <m:sSupPr>
                  <m:ctrlPr>
                    <w:rPr>
                      <w:rFonts w:ascii="Cambria Math" w:eastAsiaTheme="minorEastAsia" w:hAnsi="Cambria Math"/>
                      <w:i/>
                      <w:noProof/>
                    </w:rPr>
                  </m:ctrlPr>
                </m:sSupPr>
                <m:e>
                  <m:r>
                    <w:rPr>
                      <w:rFonts w:ascii="Cambria Math" w:eastAsiaTheme="minorEastAsia" w:hAnsi="Cambria Math"/>
                      <w:noProof/>
                    </w:rPr>
                    <m:t>40j</m:t>
                  </m:r>
                </m:e>
                <m:sup>
                  <m:r>
                    <w:rPr>
                      <w:rFonts w:ascii="Cambria Math" w:eastAsiaTheme="minorEastAsia" w:hAnsi="Cambria Math"/>
                      <w:noProof/>
                    </w:rPr>
                    <m:t>2</m:t>
                  </m:r>
                </m:sup>
              </m:sSup>
            </m:num>
            <m:den>
              <m:r>
                <w:rPr>
                  <w:rFonts w:ascii="Cambria Math" w:eastAsiaTheme="minorEastAsia" w:hAnsi="Cambria Math"/>
                  <w:noProof/>
                </w:rPr>
                <m:t>9-</m:t>
              </m:r>
              <m:sSup>
                <m:sSupPr>
                  <m:ctrlPr>
                    <w:rPr>
                      <w:rFonts w:ascii="Cambria Math" w:eastAsiaTheme="minorEastAsia" w:hAnsi="Cambria Math"/>
                      <w:i/>
                      <w:noProof/>
                    </w:rPr>
                  </m:ctrlPr>
                </m:sSupPr>
                <m:e>
                  <m:r>
                    <w:rPr>
                      <w:rFonts w:ascii="Cambria Math" w:eastAsiaTheme="minorEastAsia" w:hAnsi="Cambria Math"/>
                      <w:noProof/>
                    </w:rPr>
                    <m:t>16j</m:t>
                  </m:r>
                </m:e>
                <m:sup>
                  <m:r>
                    <w:rPr>
                      <w:rFonts w:ascii="Cambria Math" w:eastAsiaTheme="minorEastAsia" w:hAnsi="Cambria Math"/>
                      <w:noProof/>
                    </w:rPr>
                    <m:t>2</m:t>
                  </m:r>
                </m:sup>
              </m:sSup>
            </m:den>
          </m:f>
        </m:oMath>
      </m:oMathPara>
    </w:p>
    <w:p w14:paraId="6DF6A7A9" w14:textId="77777777" w:rsidR="00A4648A" w:rsidRDefault="00A4648A" w:rsidP="00A4648A">
      <w:pPr>
        <w:ind w:left="142"/>
        <w:jc w:val="center"/>
        <w:rPr>
          <w:rFonts w:eastAsiaTheme="minorEastAsia"/>
          <w:noProof/>
        </w:rPr>
      </w:pPr>
      <m:oMath>
        <m:r>
          <w:rPr>
            <w:rFonts w:ascii="Cambria Math" w:eastAsiaTheme="minorEastAsia" w:hAnsi="Cambria Math"/>
            <w:noProof/>
          </w:rPr>
          <m:t>=7-6j</m:t>
        </m:r>
      </m:oMath>
      <w:r>
        <w:rPr>
          <w:rFonts w:eastAsiaTheme="minorEastAsia"/>
          <w:noProof/>
        </w:rPr>
        <w:t xml:space="preserve"> Amps</w:t>
      </w:r>
    </w:p>
    <w:p w14:paraId="2A8AE439" w14:textId="77777777" w:rsidR="00A4648A" w:rsidRDefault="00A4648A" w:rsidP="00A4648A">
      <w:pPr>
        <w:ind w:left="142"/>
        <w:rPr>
          <w:rFonts w:eastAsiaTheme="minorEastAsia"/>
          <w:noProof/>
        </w:rPr>
      </w:pPr>
      <w:r>
        <w:rPr>
          <w:rFonts w:eastAsiaTheme="minorEastAsia"/>
          <w:noProof/>
        </w:rPr>
        <w:t>As result of making calculations like this possible, the concept of imaginary numbers could be considered paritally responsible for allowing technology to develop the way it has in recent decades. Such advancements in mathematics paved the way for further understanding about the laws of physics, which is astonishing to see from something not considered to truly exist.</w:t>
      </w:r>
    </w:p>
    <w:p w14:paraId="566BDA5A" w14:textId="77777777" w:rsidR="00A4648A" w:rsidRDefault="00A4648A" w:rsidP="00A4648A">
      <w:pPr>
        <w:pStyle w:val="Footer"/>
      </w:pPr>
    </w:p>
    <w:p w14:paraId="2B45AE5D" w14:textId="38BA195D" w:rsidR="00A4648A" w:rsidRDefault="00A4648A" w:rsidP="00A4648A">
      <w:pPr>
        <w:pStyle w:val="Footer"/>
      </w:pPr>
      <w:r>
        <w:t>References:</w:t>
      </w:r>
    </w:p>
    <w:p w14:paraId="2B3EDF1B" w14:textId="77777777" w:rsidR="00A4648A" w:rsidRDefault="00A4648A" w:rsidP="00A4648A">
      <w:pPr>
        <w:pStyle w:val="Footer"/>
        <w:numPr>
          <w:ilvl w:val="0"/>
          <w:numId w:val="3"/>
        </w:numPr>
      </w:pPr>
      <w:r w:rsidRPr="00585914">
        <w:rPr>
          <w:i/>
          <w:iCs/>
        </w:rPr>
        <w:t>Euler’s Pioneering Equation</w:t>
      </w:r>
      <w:r>
        <w:t xml:space="preserve"> – Robin Wilson</w:t>
      </w:r>
    </w:p>
    <w:p w14:paraId="2601E6ED" w14:textId="77777777" w:rsidR="00A4648A" w:rsidRDefault="00A4648A" w:rsidP="00A4648A">
      <w:pPr>
        <w:pStyle w:val="Footer"/>
        <w:numPr>
          <w:ilvl w:val="0"/>
          <w:numId w:val="3"/>
        </w:numPr>
      </w:pPr>
      <w:r>
        <w:rPr>
          <w:i/>
          <w:iCs/>
        </w:rPr>
        <w:t xml:space="preserve">The Calculus Story </w:t>
      </w:r>
      <w:r>
        <w:t>– David Acheson</w:t>
      </w:r>
    </w:p>
    <w:p w14:paraId="3204DCF4" w14:textId="77777777" w:rsidR="00A4648A" w:rsidRPr="00E6070D" w:rsidRDefault="00A4648A" w:rsidP="00A4648A">
      <w:pPr>
        <w:pStyle w:val="Footer"/>
        <w:numPr>
          <w:ilvl w:val="0"/>
          <w:numId w:val="3"/>
        </w:numPr>
      </w:pPr>
      <w:r w:rsidRPr="00E6070D">
        <w:t>UKEssays (November 2018).</w:t>
      </w:r>
      <w:r w:rsidRPr="00E6070D">
        <w:rPr>
          <w:i/>
          <w:iCs/>
        </w:rPr>
        <w:t xml:space="preserve"> Impacts of the Imaginary Number on Mathematics. </w:t>
      </w:r>
      <w:r w:rsidRPr="00E6070D">
        <w:t xml:space="preserve">Retrieved from </w:t>
      </w:r>
      <w:hyperlink r:id="rId10" w:history="1">
        <w:r w:rsidRPr="00E6070D">
          <w:rPr>
            <w:rStyle w:val="Hyperlink"/>
          </w:rPr>
          <w:t>https://www.ukessays.com/essays/mathematics/impacts-imaginary-mathematics-8945.php?vref=1</w:t>
        </w:r>
      </w:hyperlink>
    </w:p>
    <w:p w14:paraId="7F9D41B9" w14:textId="77777777" w:rsidR="00A4648A" w:rsidRDefault="00A4648A" w:rsidP="00A4648A">
      <w:pPr>
        <w:pStyle w:val="Footer"/>
        <w:numPr>
          <w:ilvl w:val="0"/>
          <w:numId w:val="3"/>
        </w:numPr>
      </w:pPr>
      <w:r>
        <w:rPr>
          <w:i/>
          <w:iCs/>
        </w:rPr>
        <w:t xml:space="preserve">The True History of Complex Numbers </w:t>
      </w:r>
      <w:r>
        <w:t>– MetaMaths</w:t>
      </w:r>
    </w:p>
    <w:p w14:paraId="44707D27" w14:textId="328E384C" w:rsidR="00EE6F11" w:rsidRPr="00EE6F11" w:rsidRDefault="00A4648A" w:rsidP="00713278">
      <w:pPr>
        <w:pStyle w:val="Footer"/>
        <w:numPr>
          <w:ilvl w:val="0"/>
          <w:numId w:val="3"/>
        </w:numPr>
      </w:pPr>
      <w:r w:rsidRPr="00713278">
        <w:rPr>
          <w:i/>
          <w:iCs/>
        </w:rPr>
        <w:t xml:space="preserve">Who Cares about Complex Numbers? </w:t>
      </w:r>
      <w:r>
        <w:t>– Eddie Woo</w:t>
      </w:r>
    </w:p>
    <w:sectPr w:rsidR="00EE6F11" w:rsidRPr="00EE6F11" w:rsidSect="00713278">
      <w:head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4DDEE3" w14:textId="77777777" w:rsidR="002336AD" w:rsidRDefault="002336AD" w:rsidP="008829F1">
      <w:pPr>
        <w:spacing w:after="0" w:line="240" w:lineRule="auto"/>
      </w:pPr>
      <w:r>
        <w:separator/>
      </w:r>
    </w:p>
  </w:endnote>
  <w:endnote w:type="continuationSeparator" w:id="0">
    <w:p w14:paraId="328D137F" w14:textId="77777777" w:rsidR="002336AD" w:rsidRDefault="002336AD" w:rsidP="00882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8BD1DD" w14:textId="77777777" w:rsidR="002336AD" w:rsidRDefault="002336AD" w:rsidP="008829F1">
      <w:pPr>
        <w:spacing w:after="0" w:line="240" w:lineRule="auto"/>
      </w:pPr>
      <w:r>
        <w:separator/>
      </w:r>
    </w:p>
  </w:footnote>
  <w:footnote w:type="continuationSeparator" w:id="0">
    <w:p w14:paraId="7D4FB24D" w14:textId="77777777" w:rsidR="002336AD" w:rsidRDefault="002336AD" w:rsidP="008829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EC32AA" w14:textId="56EE93DD" w:rsidR="00EE41B2" w:rsidRDefault="00EE41B2">
    <w:pPr>
      <w:pStyle w:val="Header"/>
      <w:rPr>
        <w:b/>
        <w:bCs/>
      </w:rPr>
    </w:pPr>
    <w:r>
      <w:rPr>
        <w:b/>
        <w:bCs/>
      </w:rPr>
      <w:t>Dylan Elks</w:t>
    </w:r>
  </w:p>
  <w:p w14:paraId="19AB7A8D" w14:textId="7BD59014" w:rsidR="00EE41B2" w:rsidRPr="00EE41B2" w:rsidRDefault="00EE41B2">
    <w:pPr>
      <w:pStyle w:val="Header"/>
      <w:rPr>
        <w:b/>
        <w:bCs/>
      </w:rPr>
    </w:pPr>
    <w:r>
      <w:rPr>
        <w:b/>
        <w:bCs/>
      </w:rPr>
      <w:t>A Basic Exploration of Complex Numbers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3E07FB"/>
    <w:multiLevelType w:val="hybridMultilevel"/>
    <w:tmpl w:val="3DC64D7C"/>
    <w:lvl w:ilvl="0" w:tplc="7C509234">
      <w:numFmt w:val="bullet"/>
      <w:lvlText w:val=""/>
      <w:lvlJc w:val="left"/>
      <w:pPr>
        <w:ind w:left="502" w:hanging="360"/>
      </w:pPr>
      <w:rPr>
        <w:rFonts w:ascii="Symbol" w:eastAsiaTheme="minorHAnsi" w:hAnsi="Symbol" w:cstheme="minorBidi"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1" w15:restartNumberingAfterBreak="0">
    <w:nsid w:val="406B0F17"/>
    <w:multiLevelType w:val="hybridMultilevel"/>
    <w:tmpl w:val="661E2772"/>
    <w:lvl w:ilvl="0" w:tplc="9164349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B863A7B"/>
    <w:multiLevelType w:val="hybridMultilevel"/>
    <w:tmpl w:val="21A658EC"/>
    <w:lvl w:ilvl="0" w:tplc="7D08FFF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B32"/>
    <w:rsid w:val="00012D93"/>
    <w:rsid w:val="00021898"/>
    <w:rsid w:val="00033E51"/>
    <w:rsid w:val="000444B7"/>
    <w:rsid w:val="00055109"/>
    <w:rsid w:val="00064170"/>
    <w:rsid w:val="00064C43"/>
    <w:rsid w:val="00075E97"/>
    <w:rsid w:val="00076A47"/>
    <w:rsid w:val="00091D56"/>
    <w:rsid w:val="000952AE"/>
    <w:rsid w:val="00096506"/>
    <w:rsid w:val="000B32FC"/>
    <w:rsid w:val="000C382B"/>
    <w:rsid w:val="000D68D6"/>
    <w:rsid w:val="000F33EF"/>
    <w:rsid w:val="000F540F"/>
    <w:rsid w:val="000F5876"/>
    <w:rsid w:val="0010027F"/>
    <w:rsid w:val="00102691"/>
    <w:rsid w:val="0010642E"/>
    <w:rsid w:val="00114AE7"/>
    <w:rsid w:val="0012625D"/>
    <w:rsid w:val="00127900"/>
    <w:rsid w:val="00134A69"/>
    <w:rsid w:val="001729C4"/>
    <w:rsid w:val="00180430"/>
    <w:rsid w:val="0018260A"/>
    <w:rsid w:val="00184331"/>
    <w:rsid w:val="001A080E"/>
    <w:rsid w:val="001B22FD"/>
    <w:rsid w:val="001B6EF8"/>
    <w:rsid w:val="001F6953"/>
    <w:rsid w:val="00202109"/>
    <w:rsid w:val="00206766"/>
    <w:rsid w:val="00211036"/>
    <w:rsid w:val="002336AD"/>
    <w:rsid w:val="00236F89"/>
    <w:rsid w:val="00253185"/>
    <w:rsid w:val="00272138"/>
    <w:rsid w:val="00277777"/>
    <w:rsid w:val="0028393D"/>
    <w:rsid w:val="00292178"/>
    <w:rsid w:val="00295A78"/>
    <w:rsid w:val="00295D84"/>
    <w:rsid w:val="0029785D"/>
    <w:rsid w:val="002A06CC"/>
    <w:rsid w:val="002A182A"/>
    <w:rsid w:val="002A423B"/>
    <w:rsid w:val="002D0D6D"/>
    <w:rsid w:val="002D2A4B"/>
    <w:rsid w:val="002F0CDA"/>
    <w:rsid w:val="002F6186"/>
    <w:rsid w:val="00301111"/>
    <w:rsid w:val="00315DF0"/>
    <w:rsid w:val="00327B1E"/>
    <w:rsid w:val="00327B48"/>
    <w:rsid w:val="003447B1"/>
    <w:rsid w:val="00346BC5"/>
    <w:rsid w:val="00360C69"/>
    <w:rsid w:val="00364C84"/>
    <w:rsid w:val="0036796B"/>
    <w:rsid w:val="00381C8F"/>
    <w:rsid w:val="00382F46"/>
    <w:rsid w:val="00390048"/>
    <w:rsid w:val="003C3BC2"/>
    <w:rsid w:val="003C6C19"/>
    <w:rsid w:val="003E093D"/>
    <w:rsid w:val="003E428F"/>
    <w:rsid w:val="00410FFE"/>
    <w:rsid w:val="00416997"/>
    <w:rsid w:val="0041766B"/>
    <w:rsid w:val="0042589C"/>
    <w:rsid w:val="004259CA"/>
    <w:rsid w:val="00437BA5"/>
    <w:rsid w:val="0044050D"/>
    <w:rsid w:val="004434A6"/>
    <w:rsid w:val="00451780"/>
    <w:rsid w:val="00451DF7"/>
    <w:rsid w:val="00456DCF"/>
    <w:rsid w:val="00467AA1"/>
    <w:rsid w:val="00474ED8"/>
    <w:rsid w:val="0048033E"/>
    <w:rsid w:val="004B1F9F"/>
    <w:rsid w:val="004E052C"/>
    <w:rsid w:val="004E1BB1"/>
    <w:rsid w:val="004F0E7E"/>
    <w:rsid w:val="004F5676"/>
    <w:rsid w:val="004F5B10"/>
    <w:rsid w:val="00500273"/>
    <w:rsid w:val="005060FC"/>
    <w:rsid w:val="00515CFC"/>
    <w:rsid w:val="00521483"/>
    <w:rsid w:val="00524DF1"/>
    <w:rsid w:val="005253D4"/>
    <w:rsid w:val="005324CD"/>
    <w:rsid w:val="005422AE"/>
    <w:rsid w:val="00544D95"/>
    <w:rsid w:val="00547B84"/>
    <w:rsid w:val="0055714B"/>
    <w:rsid w:val="00563D81"/>
    <w:rsid w:val="00570058"/>
    <w:rsid w:val="00585914"/>
    <w:rsid w:val="00595C0F"/>
    <w:rsid w:val="005A2BF9"/>
    <w:rsid w:val="005A63DB"/>
    <w:rsid w:val="005C0611"/>
    <w:rsid w:val="005C5357"/>
    <w:rsid w:val="005C617C"/>
    <w:rsid w:val="005D73A5"/>
    <w:rsid w:val="006164BF"/>
    <w:rsid w:val="00621004"/>
    <w:rsid w:val="0063428C"/>
    <w:rsid w:val="00634BFE"/>
    <w:rsid w:val="00653266"/>
    <w:rsid w:val="006536E1"/>
    <w:rsid w:val="00665E57"/>
    <w:rsid w:val="00666FF7"/>
    <w:rsid w:val="00675D9C"/>
    <w:rsid w:val="00685266"/>
    <w:rsid w:val="006B049D"/>
    <w:rsid w:val="006B05EE"/>
    <w:rsid w:val="006C0801"/>
    <w:rsid w:val="006D63E3"/>
    <w:rsid w:val="006D7442"/>
    <w:rsid w:val="006E2352"/>
    <w:rsid w:val="006F4440"/>
    <w:rsid w:val="006F69F3"/>
    <w:rsid w:val="00713278"/>
    <w:rsid w:val="00713D0B"/>
    <w:rsid w:val="00721DDE"/>
    <w:rsid w:val="007222A7"/>
    <w:rsid w:val="00725470"/>
    <w:rsid w:val="00726F77"/>
    <w:rsid w:val="00735806"/>
    <w:rsid w:val="0074301C"/>
    <w:rsid w:val="007436FB"/>
    <w:rsid w:val="00793BFD"/>
    <w:rsid w:val="007943CF"/>
    <w:rsid w:val="007A5394"/>
    <w:rsid w:val="007C52F8"/>
    <w:rsid w:val="007E269D"/>
    <w:rsid w:val="007E3F85"/>
    <w:rsid w:val="007F42DB"/>
    <w:rsid w:val="00813035"/>
    <w:rsid w:val="00820840"/>
    <w:rsid w:val="00822DE6"/>
    <w:rsid w:val="0082343F"/>
    <w:rsid w:val="00831F41"/>
    <w:rsid w:val="008361E2"/>
    <w:rsid w:val="00837F88"/>
    <w:rsid w:val="008432EA"/>
    <w:rsid w:val="008449E6"/>
    <w:rsid w:val="00867153"/>
    <w:rsid w:val="0086734A"/>
    <w:rsid w:val="00882490"/>
    <w:rsid w:val="008829F1"/>
    <w:rsid w:val="00882D01"/>
    <w:rsid w:val="008855D6"/>
    <w:rsid w:val="00891B8E"/>
    <w:rsid w:val="00897023"/>
    <w:rsid w:val="008A4FB9"/>
    <w:rsid w:val="008C5E7F"/>
    <w:rsid w:val="008F2AE6"/>
    <w:rsid w:val="00901CD8"/>
    <w:rsid w:val="00936C82"/>
    <w:rsid w:val="00937575"/>
    <w:rsid w:val="00942BD1"/>
    <w:rsid w:val="009448C2"/>
    <w:rsid w:val="00963C47"/>
    <w:rsid w:val="009743D8"/>
    <w:rsid w:val="00984901"/>
    <w:rsid w:val="0098552D"/>
    <w:rsid w:val="00994C27"/>
    <w:rsid w:val="00995CDC"/>
    <w:rsid w:val="009A1894"/>
    <w:rsid w:val="009B3E4A"/>
    <w:rsid w:val="009B5CD1"/>
    <w:rsid w:val="009D04B7"/>
    <w:rsid w:val="009D501D"/>
    <w:rsid w:val="009D619A"/>
    <w:rsid w:val="00A14796"/>
    <w:rsid w:val="00A23A29"/>
    <w:rsid w:val="00A23CC8"/>
    <w:rsid w:val="00A35E79"/>
    <w:rsid w:val="00A36118"/>
    <w:rsid w:val="00A4648A"/>
    <w:rsid w:val="00A545AA"/>
    <w:rsid w:val="00A57A38"/>
    <w:rsid w:val="00A8587D"/>
    <w:rsid w:val="00A96A10"/>
    <w:rsid w:val="00A96B32"/>
    <w:rsid w:val="00A97674"/>
    <w:rsid w:val="00AB4E65"/>
    <w:rsid w:val="00AB51AE"/>
    <w:rsid w:val="00AB6B58"/>
    <w:rsid w:val="00AC253D"/>
    <w:rsid w:val="00AC70E6"/>
    <w:rsid w:val="00AD0483"/>
    <w:rsid w:val="00AE2A28"/>
    <w:rsid w:val="00AE78C2"/>
    <w:rsid w:val="00AF3E44"/>
    <w:rsid w:val="00AF3E6A"/>
    <w:rsid w:val="00AF4EF2"/>
    <w:rsid w:val="00B0238D"/>
    <w:rsid w:val="00B10532"/>
    <w:rsid w:val="00B10EA7"/>
    <w:rsid w:val="00B125DE"/>
    <w:rsid w:val="00B2003C"/>
    <w:rsid w:val="00B2316C"/>
    <w:rsid w:val="00B24CE8"/>
    <w:rsid w:val="00B351CD"/>
    <w:rsid w:val="00B45767"/>
    <w:rsid w:val="00B4723C"/>
    <w:rsid w:val="00B53029"/>
    <w:rsid w:val="00B67A66"/>
    <w:rsid w:val="00BB02F8"/>
    <w:rsid w:val="00BE63BA"/>
    <w:rsid w:val="00BF00DA"/>
    <w:rsid w:val="00BF6ACA"/>
    <w:rsid w:val="00C13C31"/>
    <w:rsid w:val="00C14A06"/>
    <w:rsid w:val="00C16F35"/>
    <w:rsid w:val="00C37E66"/>
    <w:rsid w:val="00C509CC"/>
    <w:rsid w:val="00C57C8B"/>
    <w:rsid w:val="00C676C5"/>
    <w:rsid w:val="00C67D52"/>
    <w:rsid w:val="00C808C5"/>
    <w:rsid w:val="00C84B25"/>
    <w:rsid w:val="00C948D7"/>
    <w:rsid w:val="00CA2A63"/>
    <w:rsid w:val="00CC24CE"/>
    <w:rsid w:val="00CC5270"/>
    <w:rsid w:val="00CD1755"/>
    <w:rsid w:val="00CD52FA"/>
    <w:rsid w:val="00D35645"/>
    <w:rsid w:val="00D408DD"/>
    <w:rsid w:val="00D43C68"/>
    <w:rsid w:val="00D50365"/>
    <w:rsid w:val="00D647E5"/>
    <w:rsid w:val="00D73CFD"/>
    <w:rsid w:val="00D754E1"/>
    <w:rsid w:val="00D9175F"/>
    <w:rsid w:val="00D94757"/>
    <w:rsid w:val="00DA6E76"/>
    <w:rsid w:val="00DB09A8"/>
    <w:rsid w:val="00DB4681"/>
    <w:rsid w:val="00DC360B"/>
    <w:rsid w:val="00DC7167"/>
    <w:rsid w:val="00DC7406"/>
    <w:rsid w:val="00DD5E09"/>
    <w:rsid w:val="00DE2989"/>
    <w:rsid w:val="00DE71C1"/>
    <w:rsid w:val="00DF7FD7"/>
    <w:rsid w:val="00E26E26"/>
    <w:rsid w:val="00E34210"/>
    <w:rsid w:val="00E42B2E"/>
    <w:rsid w:val="00E45FF9"/>
    <w:rsid w:val="00E47096"/>
    <w:rsid w:val="00E603AD"/>
    <w:rsid w:val="00E6070D"/>
    <w:rsid w:val="00E703EB"/>
    <w:rsid w:val="00E707EF"/>
    <w:rsid w:val="00E81EE4"/>
    <w:rsid w:val="00E95699"/>
    <w:rsid w:val="00E96FD1"/>
    <w:rsid w:val="00EA5D65"/>
    <w:rsid w:val="00EB20FA"/>
    <w:rsid w:val="00EC1C9E"/>
    <w:rsid w:val="00ED7163"/>
    <w:rsid w:val="00EE10CE"/>
    <w:rsid w:val="00EE41B2"/>
    <w:rsid w:val="00EE6F11"/>
    <w:rsid w:val="00EE7F59"/>
    <w:rsid w:val="00EF06FD"/>
    <w:rsid w:val="00EF3AF1"/>
    <w:rsid w:val="00F172C2"/>
    <w:rsid w:val="00F26366"/>
    <w:rsid w:val="00F750D1"/>
    <w:rsid w:val="00F82B76"/>
    <w:rsid w:val="00F91BCE"/>
    <w:rsid w:val="00FB7E7C"/>
    <w:rsid w:val="00FC1C68"/>
    <w:rsid w:val="00FC6623"/>
    <w:rsid w:val="00FD36AF"/>
    <w:rsid w:val="00FD75F4"/>
    <w:rsid w:val="00FF1B15"/>
    <w:rsid w:val="00FF30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6BA1FA"/>
  <w15:chartTrackingRefBased/>
  <w15:docId w15:val="{7753D6DA-74CE-4E15-ACA6-10FC10BFE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29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29F1"/>
  </w:style>
  <w:style w:type="paragraph" w:styleId="Footer">
    <w:name w:val="footer"/>
    <w:basedOn w:val="Normal"/>
    <w:link w:val="FooterChar"/>
    <w:uiPriority w:val="99"/>
    <w:unhideWhenUsed/>
    <w:rsid w:val="008829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29F1"/>
  </w:style>
  <w:style w:type="paragraph" w:styleId="ListParagraph">
    <w:name w:val="List Paragraph"/>
    <w:basedOn w:val="Normal"/>
    <w:uiPriority w:val="34"/>
    <w:qFormat/>
    <w:rsid w:val="008829F1"/>
    <w:pPr>
      <w:ind w:left="720"/>
      <w:contextualSpacing/>
    </w:pPr>
  </w:style>
  <w:style w:type="character" w:styleId="PlaceholderText">
    <w:name w:val="Placeholder Text"/>
    <w:basedOn w:val="DefaultParagraphFont"/>
    <w:uiPriority w:val="99"/>
    <w:semiHidden/>
    <w:rsid w:val="005060FC"/>
    <w:rPr>
      <w:color w:val="808080"/>
    </w:rPr>
  </w:style>
  <w:style w:type="character" w:styleId="Hyperlink">
    <w:name w:val="Hyperlink"/>
    <w:basedOn w:val="DefaultParagraphFont"/>
    <w:uiPriority w:val="99"/>
    <w:unhideWhenUsed/>
    <w:rsid w:val="00E6070D"/>
    <w:rPr>
      <w:color w:val="0563C1" w:themeColor="hyperlink"/>
      <w:u w:val="single"/>
    </w:rPr>
  </w:style>
  <w:style w:type="character" w:styleId="UnresolvedMention">
    <w:name w:val="Unresolved Mention"/>
    <w:basedOn w:val="DefaultParagraphFont"/>
    <w:uiPriority w:val="99"/>
    <w:semiHidden/>
    <w:unhideWhenUsed/>
    <w:rsid w:val="00E607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ukessays.com/essays/mathematics/impacts-imaginary-mathematics-8945.php?vref=1" TargetMode="Externa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tx>
            <c:strRef>
              <c:f>Sheet1!$B$30</c:f>
              <c:strCache>
                <c:ptCount val="1"/>
                <c:pt idx="0">
                  <c:v>y</c:v>
                </c:pt>
              </c:strCache>
            </c:strRef>
          </c:tx>
          <c:spPr>
            <a:ln w="19050" cap="rnd">
              <a:solidFill>
                <a:schemeClr val="dk1">
                  <a:tint val="88500"/>
                </a:schemeClr>
              </a:solidFill>
              <a:prstDash val="sysDash"/>
              <a:round/>
            </a:ln>
            <a:effectLst/>
          </c:spPr>
          <c:marker>
            <c:symbol val="circle"/>
            <c:size val="5"/>
            <c:spPr>
              <a:solidFill>
                <a:schemeClr val="dk1">
                  <a:tint val="88500"/>
                </a:schemeClr>
              </a:solidFill>
              <a:ln w="9525">
                <a:solidFill>
                  <a:schemeClr val="dk1">
                    <a:tint val="88500"/>
                  </a:schemeClr>
                </a:solidFill>
              </a:ln>
              <a:effectLst/>
            </c:spPr>
          </c:marker>
          <c:dLbls>
            <c:dLbl>
              <c:idx val="0"/>
              <c:delete val="1"/>
              <c:extLst>
                <c:ext xmlns:c15="http://schemas.microsoft.com/office/drawing/2012/chart" uri="{CE6537A1-D6FC-4f65-9D91-7224C49458BB}"/>
                <c:ext xmlns:c16="http://schemas.microsoft.com/office/drawing/2014/chart" uri="{C3380CC4-5D6E-409C-BE32-E72D297353CC}">
                  <c16:uniqueId val="{00000000-2C0D-4130-8816-700FEF80D349}"/>
                </c:ext>
              </c:extLst>
            </c:dLbl>
            <c:dLbl>
              <c:idx val="1"/>
              <c:tx>
                <c:rich>
                  <a:bodyPr/>
                  <a:lstStyle/>
                  <a:p>
                    <a:r>
                      <a:rPr lang="en-US"/>
                      <a:t>1</a:t>
                    </a:r>
                    <a:r>
                      <a:rPr lang="en-US" baseline="0"/>
                      <a:t> + 3i</a:t>
                    </a:r>
                    <a:endParaRPr lang="en-US"/>
                  </a:p>
                </c:rich>
              </c:tx>
              <c:dLblPos val="t"/>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2C0D-4130-8816-700FEF80D349}"/>
                </c:ext>
              </c:extLst>
            </c:dLbl>
            <c:dLbl>
              <c:idx val="2"/>
              <c:tx>
                <c:rich>
                  <a:bodyPr/>
                  <a:lstStyle/>
                  <a:p>
                    <a:r>
                      <a:rPr lang="en-US"/>
                      <a:t>3 + 4i</a:t>
                    </a:r>
                  </a:p>
                </c:rich>
              </c:tx>
              <c:dLblPos val="t"/>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2-2C0D-4130-8816-700FEF80D349}"/>
                </c:ext>
              </c:extLst>
            </c:dLbl>
            <c:dLbl>
              <c:idx val="3"/>
              <c:tx>
                <c:rich>
                  <a:bodyPr/>
                  <a:lstStyle/>
                  <a:p>
                    <a:r>
                      <a:rPr lang="en-US"/>
                      <a:t>2 + i</a:t>
                    </a:r>
                  </a:p>
                </c:rich>
              </c:tx>
              <c:dLblPos val="t"/>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2C0D-4130-8816-700FEF80D34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xVal>
            <c:numRef>
              <c:f>Sheet1!$A$31:$A$34</c:f>
              <c:numCache>
                <c:formatCode>General</c:formatCode>
                <c:ptCount val="4"/>
                <c:pt idx="0">
                  <c:v>0</c:v>
                </c:pt>
                <c:pt idx="1">
                  <c:v>1</c:v>
                </c:pt>
                <c:pt idx="2">
                  <c:v>3</c:v>
                </c:pt>
                <c:pt idx="3">
                  <c:v>2</c:v>
                </c:pt>
              </c:numCache>
            </c:numRef>
          </c:xVal>
          <c:yVal>
            <c:numRef>
              <c:f>Sheet1!$B$31:$B$34</c:f>
              <c:numCache>
                <c:formatCode>General</c:formatCode>
                <c:ptCount val="4"/>
                <c:pt idx="0">
                  <c:v>0</c:v>
                </c:pt>
                <c:pt idx="1">
                  <c:v>3</c:v>
                </c:pt>
                <c:pt idx="2">
                  <c:v>4</c:v>
                </c:pt>
                <c:pt idx="3">
                  <c:v>1</c:v>
                </c:pt>
              </c:numCache>
            </c:numRef>
          </c:yVal>
          <c:smooth val="0"/>
          <c:extLst>
            <c:ext xmlns:c16="http://schemas.microsoft.com/office/drawing/2014/chart" uri="{C3380CC4-5D6E-409C-BE32-E72D297353CC}">
              <c16:uniqueId val="{00000004-2C0D-4130-8816-700FEF80D349}"/>
            </c:ext>
          </c:extLst>
        </c:ser>
        <c:dLbls>
          <c:dLblPos val="t"/>
          <c:showLegendKey val="0"/>
          <c:showVal val="1"/>
          <c:showCatName val="0"/>
          <c:showSerName val="0"/>
          <c:showPercent val="0"/>
          <c:showBubbleSize val="0"/>
        </c:dLbls>
        <c:axId val="521878856"/>
        <c:axId val="521846056"/>
      </c:scatterChart>
      <c:valAx>
        <c:axId val="521878856"/>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Re</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1846056"/>
        <c:crosses val="autoZero"/>
        <c:crossBetween val="midCat"/>
      </c:valAx>
      <c:valAx>
        <c:axId val="5218460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 Im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21878856"/>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manualLayout>
          <c:layoutTarget val="inner"/>
          <c:xMode val="edge"/>
          <c:yMode val="edge"/>
          <c:x val="4.2789155802792765E-2"/>
          <c:y val="2.6533996683250415E-2"/>
          <c:w val="0.91973739940703103"/>
          <c:h val="0.89318394902129772"/>
        </c:manualLayout>
      </c:layout>
      <c:scatterChart>
        <c:scatterStyle val="lineMarker"/>
        <c:varyColors val="0"/>
        <c:ser>
          <c:idx val="0"/>
          <c:order val="0"/>
          <c:tx>
            <c:strRef>
              <c:f>Sheet1!$B$1</c:f>
              <c:strCache>
                <c:ptCount val="1"/>
                <c:pt idx="0">
                  <c:v>y</c:v>
                </c:pt>
              </c:strCache>
            </c:strRef>
          </c:tx>
          <c:spPr>
            <a:ln w="19050" cap="rnd">
              <a:solidFill>
                <a:schemeClr val="dk1">
                  <a:tint val="88500"/>
                </a:schemeClr>
              </a:solidFill>
              <a:prstDash val="sysDash"/>
              <a:round/>
            </a:ln>
            <a:effectLst/>
          </c:spPr>
          <c:marker>
            <c:symbol val="circle"/>
            <c:size val="5"/>
            <c:spPr>
              <a:solidFill>
                <a:schemeClr val="dk1">
                  <a:tint val="88500"/>
                </a:schemeClr>
              </a:solidFill>
              <a:ln w="9525">
                <a:solidFill>
                  <a:schemeClr val="dk1">
                    <a:tint val="88500"/>
                  </a:schemeClr>
                </a:solidFill>
              </a:ln>
              <a:effectLst/>
            </c:spPr>
          </c:marker>
          <c:xVal>
            <c:numRef>
              <c:f>Sheet1!$A$2:$A$8</c:f>
              <c:numCache>
                <c:formatCode>General</c:formatCode>
                <c:ptCount val="7"/>
                <c:pt idx="0">
                  <c:v>-1</c:v>
                </c:pt>
                <c:pt idx="1">
                  <c:v>-0.5</c:v>
                </c:pt>
                <c:pt idx="2">
                  <c:v>0.5</c:v>
                </c:pt>
                <c:pt idx="3">
                  <c:v>1</c:v>
                </c:pt>
                <c:pt idx="4">
                  <c:v>0.5</c:v>
                </c:pt>
                <c:pt idx="5">
                  <c:v>-0.5</c:v>
                </c:pt>
                <c:pt idx="6">
                  <c:v>-1</c:v>
                </c:pt>
              </c:numCache>
            </c:numRef>
          </c:xVal>
          <c:yVal>
            <c:numRef>
              <c:f>Sheet1!$B$2:$B$8</c:f>
              <c:numCache>
                <c:formatCode>General</c:formatCode>
                <c:ptCount val="7"/>
                <c:pt idx="0">
                  <c:v>0</c:v>
                </c:pt>
                <c:pt idx="1">
                  <c:v>0.8660254037844386</c:v>
                </c:pt>
                <c:pt idx="2">
                  <c:v>0.8660254037844386</c:v>
                </c:pt>
                <c:pt idx="3">
                  <c:v>0</c:v>
                </c:pt>
                <c:pt idx="4">
                  <c:v>-0.8660254037844386</c:v>
                </c:pt>
                <c:pt idx="5">
                  <c:v>-0.8660254037844386</c:v>
                </c:pt>
                <c:pt idx="6">
                  <c:v>0</c:v>
                </c:pt>
              </c:numCache>
            </c:numRef>
          </c:yVal>
          <c:smooth val="0"/>
          <c:extLst>
            <c:ext xmlns:c16="http://schemas.microsoft.com/office/drawing/2014/chart" uri="{C3380CC4-5D6E-409C-BE32-E72D297353CC}">
              <c16:uniqueId val="{00000000-1714-4C07-A728-622F27009D28}"/>
            </c:ext>
          </c:extLst>
        </c:ser>
        <c:dLbls>
          <c:showLegendKey val="0"/>
          <c:showVal val="0"/>
          <c:showCatName val="0"/>
          <c:showSerName val="0"/>
          <c:showPercent val="0"/>
          <c:showBubbleSize val="0"/>
        </c:dLbls>
        <c:axId val="637052792"/>
        <c:axId val="637052136"/>
      </c:scatterChart>
      <c:valAx>
        <c:axId val="637052792"/>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Re</a:t>
                </a:r>
              </a:p>
            </c:rich>
          </c:tx>
          <c:layout>
            <c:manualLayout>
              <c:xMode val="edge"/>
              <c:yMode val="edge"/>
              <c:x val="0.96309977649868883"/>
              <c:y val="0.45341328900479583"/>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7052136"/>
        <c:crosses val="autoZero"/>
        <c:crossBetween val="midCat"/>
      </c:valAx>
      <c:valAx>
        <c:axId val="6370521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GB"/>
                  <a:t>Im</a:t>
                </a:r>
              </a:p>
            </c:rich>
          </c:tx>
          <c:layout>
            <c:manualLayout>
              <c:xMode val="edge"/>
              <c:yMode val="edge"/>
              <c:x val="0.4832831138740053"/>
              <c:y val="0.92584065366150536"/>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37052792"/>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924D34-E7E5-4632-8D19-07C570345C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359</TotalTime>
  <Pages>5</Pages>
  <Words>1240</Words>
  <Characters>7068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Dylan Elks</dc:creator>
  <cp:keywords/>
  <dc:description/>
  <cp:lastModifiedBy>Dylan Elks</cp:lastModifiedBy>
  <cp:revision>293</cp:revision>
  <dcterms:created xsi:type="dcterms:W3CDTF">2021-03-18T18:45:00Z</dcterms:created>
  <dcterms:modified xsi:type="dcterms:W3CDTF">2021-03-22T15:50:00Z</dcterms:modified>
</cp:coreProperties>
</file>