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spacing w:before="240" w:after="120"/>
        <w:rPr/>
      </w:pPr>
      <w:r>
        <w:rPr>
          <w:rFonts w:ascii="Georgia" w:hAnsi="Georgia"/>
          <w:b/>
          <w:bCs/>
          <w:sz w:val="32"/>
          <w:szCs w:val="32"/>
        </w:rPr>
        <w:t xml:space="preserve">From </w:t>
      </w:r>
      <w:r>
        <w:rPr>
          <w:rFonts w:eastAsia="Microsoft YaHei" w:cs="Arial" w:ascii="Georgia" w:hAnsi="Georgia"/>
          <w:b/>
          <w:bCs/>
          <w:sz w:val="32"/>
          <w:szCs w:val="32"/>
        </w:rPr>
        <w:t>3-Body</w:t>
      </w:r>
      <w:r>
        <w:rPr>
          <w:rFonts w:ascii="Georgia" w:hAnsi="Georgia"/>
          <w:b/>
          <w:bCs/>
          <w:sz w:val="32"/>
          <w:szCs w:val="32"/>
        </w:rPr>
        <w:t xml:space="preserve"> Problem to </w:t>
      </w:r>
      <w:r>
        <w:rPr>
          <w:rFonts w:ascii="Georgia" w:hAnsi="Georgia"/>
          <w:b/>
          <w:bCs/>
          <w:sz w:val="32"/>
          <w:szCs w:val="32"/>
        </w:rPr>
        <w:t xml:space="preserve">Modelling </w:t>
      </w:r>
      <w:r>
        <w:rPr>
          <w:rFonts w:ascii="Georgia" w:hAnsi="Georgia"/>
          <w:b/>
          <w:bCs/>
          <w:sz w:val="32"/>
          <w:szCs w:val="32"/>
        </w:rPr>
        <w:t>in Dynamics</w:t>
      </w:r>
    </w:p>
    <w:p>
      <w:pPr>
        <w:pStyle w:val="TextBody"/>
        <w:rPr>
          <w:rFonts w:ascii="Georgia" w:hAnsi="Georgia"/>
        </w:rPr>
      </w:pPr>
      <w:r>
        <w:rPr>
          <w:rFonts w:ascii="Georgia" w:hAnsi="Georgia"/>
        </w:rPr>
      </w:r>
    </w:p>
    <w:p>
      <w:pPr>
        <w:pStyle w:val="TextBody"/>
        <w:rPr>
          <w:rFonts w:ascii="Georgia" w:hAnsi="Georgia"/>
        </w:rPr>
      </w:pPr>
      <w:r>
        <w:rPr>
          <w:rFonts w:ascii="Georgia" w:hAnsi="Georgia"/>
        </w:rPr>
        <mc:AlternateContent>
          <mc:Choice Requires="wps">
            <w:drawing>
              <wp:anchor behindDoc="0" distT="0" distB="0" distL="0" distR="0" simplePos="0" locked="0" layoutInCell="1" allowOverlap="1" relativeHeight="6">
                <wp:simplePos x="0" y="0"/>
                <wp:positionH relativeFrom="column">
                  <wp:posOffset>26670</wp:posOffset>
                </wp:positionH>
                <wp:positionV relativeFrom="paragraph">
                  <wp:posOffset>-72390</wp:posOffset>
                </wp:positionV>
                <wp:extent cx="4566285" cy="781050"/>
                <wp:effectExtent l="0" t="0" r="0" b="0"/>
                <wp:wrapNone/>
                <wp:docPr id="1" name="Shape2"/>
                <a:graphic xmlns:a="http://schemas.openxmlformats.org/drawingml/2006/main">
                  <a:graphicData uri="http://schemas.microsoft.com/office/word/2010/wordprocessingShape">
                    <wps:wsp>
                      <wps:cNvSpPr txBox="1"/>
                      <wps:spPr>
                        <a:xfrm>
                          <a:off x="0" y="0"/>
                          <a:ext cx="4565520" cy="780480"/>
                        </a:xfrm>
                        <a:prstGeom prst="rect">
                          <a:avLst/>
                        </a:prstGeom>
                        <a:noFill/>
                        <a:ln>
                          <a:noFill/>
                        </a:ln>
                      </wps:spPr>
                      <wps:txbx>
                        <w:txbxContent>
                          <w:p>
                            <w:pPr>
                              <w:rPr/>
                            </w:pPr>
                            <w:r>
                              <w:rPr>
                                <w:i/>
                                <w:iCs/>
                                <w:rFonts w:ascii="Calibri" w:hAnsi="Calibri"/>
                              </w:rPr>
                              <w:t>Mathematics is the language in which God has written the universe</w:t>
                            </w:r>
                          </w:p>
                          <w:p>
                            <w:pPr>
                              <w:rPr/>
                            </w:pPr>
                            <w:r>
                              <w:rPr/>
                            </w:r>
                          </w:p>
                          <w:p>
                            <w:pPr>
                              <w:jc w:val="right"/>
                              <w:rPr/>
                            </w:pPr>
                            <w:r>
                              <w:rPr>
                                <w:i/>
                                <w:iCs/>
                                <w:rFonts w:ascii="Calibri" w:hAnsi="Calibri"/>
                              </w:rPr>
                              <w:t>Galileo Galilei</w:t>
                            </w:r>
                          </w:p>
                        </w:txbxContent>
                      </wps:txbx>
                      <wps:bodyPr wrap="square" lIns="0" rIns="0" tIns="0" bIns="0">
                        <a:spAutoFit/>
                      </wps:bodyPr>
                    </wps:wsp>
                  </a:graphicData>
                </a:graphic>
              </wp:anchor>
            </w:drawing>
          </mc:Choice>
          <mc:Fallback>
            <w:pict>
              <v:shapetype id="_x0000_t202" coordsize="21600,21600" o:spt="202" path="m,l,21600l21600,21600l21600,xe">
                <v:stroke joinstyle="miter"/>
                <v:path gradientshapeok="t" o:connecttype="rect"/>
              </v:shapetype>
              <v:shape id="shape_0" ID="Shape2" stroked="f" style="position:absolute;margin-left:2.1pt;margin-top:-5.7pt;width:359.45pt;height:61.4pt" type="shapetype_202">
                <v:textbox>
                  <w:txbxContent>
                    <w:p>
                      <w:pPr>
                        <w:rPr/>
                      </w:pPr>
                      <w:r>
                        <w:rPr>
                          <w:i/>
                          <w:iCs/>
                          <w:rFonts w:ascii="Calibri" w:hAnsi="Calibri"/>
                        </w:rPr>
                        <w:t>Mathematics is the language in which God has written the universe</w:t>
                      </w:r>
                    </w:p>
                    <w:p>
                      <w:pPr>
                        <w:rPr/>
                      </w:pPr>
                      <w:r>
                        <w:rPr/>
                      </w:r>
                    </w:p>
                    <w:p>
                      <w:pPr>
                        <w:jc w:val="right"/>
                        <w:rPr/>
                      </w:pPr>
                      <w:r>
                        <w:rPr>
                          <w:i/>
                          <w:iCs/>
                          <w:rFonts w:ascii="Calibri" w:hAnsi="Calibri"/>
                        </w:rPr>
                        <w:t>Galileo Galilei</w:t>
                      </w:r>
                    </w:p>
                  </w:txbxContent>
                </v:textbox>
                <w10:wrap type="square"/>
                <v:fill o:detectmouseclick="t" on="false"/>
                <v:stroke color="black" joinstyle="round" endcap="flat"/>
              </v:shape>
            </w:pict>
          </mc:Fallback>
        </mc:AlternateContent>
      </w:r>
    </w:p>
    <w:p>
      <w:pPr>
        <w:pStyle w:val="TextBody"/>
        <w:rPr>
          <w:rFonts w:ascii="Georgia" w:hAnsi="Georgia"/>
        </w:rPr>
      </w:pPr>
      <w:r>
        <w:rPr>
          <w:rFonts w:ascii="Georgia" w:hAnsi="Georgia"/>
        </w:rPr>
      </w:r>
    </w:p>
    <w:p>
      <w:pPr>
        <w:pStyle w:val="TextBody"/>
        <w:rPr>
          <w:rFonts w:ascii="Georgia" w:hAnsi="Georgia"/>
        </w:rPr>
      </w:pPr>
      <w:r>
        <w:rPr>
          <w:rFonts w:ascii="Georgia" w:hAnsi="Georgia"/>
        </w:rPr>
      </w:r>
    </w:p>
    <w:p>
      <w:pPr>
        <w:pStyle w:val="TextBody"/>
        <w:rPr>
          <w:rFonts w:ascii="Georgia" w:hAnsi="Georgia"/>
        </w:rPr>
      </w:pPr>
      <w:r>
        <w:rPr>
          <w:rFonts w:ascii="Georgia" w:hAnsi="Georgia"/>
        </w:rPr>
        <w:t xml:space="preserve">Let’s start this journey </w:t>
      </w:r>
      <w:r>
        <w:rPr>
          <w:rFonts w:ascii="Georgia" w:hAnsi="Georgia"/>
        </w:rPr>
        <w:t>of the universe</w:t>
      </w:r>
      <w:r>
        <w:rPr>
          <w:rFonts w:ascii="Georgia" w:hAnsi="Georgia"/>
        </w:rPr>
        <w:t xml:space="preserve"> with a simple problem in celestial mechanics:</w:t>
      </w:r>
    </w:p>
    <w:p>
      <w:pPr>
        <w:pStyle w:val="TextBody"/>
        <w:jc w:val="left"/>
        <w:rPr/>
      </w:pPr>
      <w:r>
        <w:drawing>
          <wp:anchor behindDoc="0" distT="0" distB="0" distL="0" distR="0" simplePos="0" locked="0" layoutInCell="1" allowOverlap="1" relativeHeight="2">
            <wp:simplePos x="0" y="0"/>
            <wp:positionH relativeFrom="column">
              <wp:posOffset>-4445</wp:posOffset>
            </wp:positionH>
            <wp:positionV relativeFrom="paragraph">
              <wp:posOffset>635</wp:posOffset>
            </wp:positionV>
            <wp:extent cx="2891155" cy="2458085"/>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2"/>
                    <a:stretch>
                      <a:fillRect/>
                    </a:stretch>
                  </pic:blipFill>
                  <pic:spPr bwMode="auto">
                    <a:xfrm>
                      <a:off x="0" y="0"/>
                      <a:ext cx="2891155" cy="2458085"/>
                    </a:xfrm>
                    <a:prstGeom prst="rect">
                      <a:avLst/>
                    </a:prstGeom>
                  </pic:spPr>
                </pic:pic>
              </a:graphicData>
            </a:graphic>
          </wp:anchor>
        </w:drawing>
      </w:r>
      <w:r>
        <w:rPr>
          <w:rFonts w:ascii="Georgia" w:hAnsi="Georgia"/>
        </w:rPr>
        <w:t>A</w:t>
      </w:r>
      <w:r>
        <w:rPr>
          <w:rFonts w:ascii="Georgia" w:hAnsi="Georgia"/>
        </w:rPr>
        <w:t xml:space="preserve">s this graph shows, suppose a small satellite is  moving on a locus of a circle around the earth with radius </w:t>
      </w:r>
      <w:r>
        <w:rPr>
          <w:rFonts w:ascii="Georgia" w:hAnsi="Georgia"/>
          <w:i/>
          <w:iCs/>
        </w:rPr>
        <w:t xml:space="preserve">r </w:t>
      </w:r>
      <w:r>
        <w:rPr>
          <w:rFonts w:ascii="Georgia" w:hAnsi="Georgia"/>
          <w:i w:val="false"/>
          <w:iCs w:val="false"/>
        </w:rPr>
        <w:t>approximately</w:t>
      </w:r>
      <w:r>
        <w:rPr>
          <w:rFonts w:ascii="Georgia" w:hAnsi="Georgia"/>
          <w:i/>
          <w:iCs/>
        </w:rPr>
        <w:t xml:space="preserve">. </w:t>
      </w:r>
      <w:r>
        <w:rPr>
          <w:rFonts w:ascii="Georgia" w:hAnsi="Georgia"/>
          <w:i w:val="false"/>
          <w:iCs w:val="false"/>
        </w:rPr>
        <w:t>How can we deduce the speed of the satellite?</w:t>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pPr>
      <w:r>
        <w:rPr>
          <w:rFonts w:ascii="Georgia" w:hAnsi="Georgia"/>
          <w:i w:val="false"/>
          <w:iCs w:val="false"/>
        </w:rPr>
        <w:t>I</w:t>
      </w:r>
      <w:r>
        <w:rPr>
          <w:rFonts w:ascii="Georgia" w:hAnsi="Georgia"/>
          <w:i w:val="false"/>
          <w:iCs w:val="false"/>
        </w:rPr>
        <w:t>t might not have a solution until Newton g</w:t>
      </w:r>
      <w:r>
        <w:rPr>
          <w:rFonts w:ascii="Georgia" w:hAnsi="Georgia"/>
          <w:i w:val="false"/>
          <w:iCs w:val="false"/>
        </w:rPr>
        <w:t>a</w:t>
      </w:r>
      <w:r>
        <w:rPr>
          <w:rFonts w:ascii="Georgia" w:hAnsi="Georgia"/>
          <w:i w:val="false"/>
          <w:iCs w:val="false"/>
        </w:rPr>
        <w:t xml:space="preserve">ve out his law for universal gravitation </w:t>
      </w:r>
      <w:r>
        <w:rPr>
          <w:rFonts w:ascii="Georgia" w:hAnsi="Georgia"/>
          <w:i w:val="false"/>
          <w:iCs w:val="false"/>
        </w:rPr>
        <w:t>first in his book</w:t>
      </w:r>
      <w:r>
        <w:rPr>
          <w:rFonts w:ascii="Georgia" w:hAnsi="Georgia"/>
          <w:i/>
          <w:iCs/>
        </w:rPr>
        <w:t xml:space="preserve"> Philosophiæ Naturalis Principia Mathematica </w:t>
      </w:r>
      <w:r>
        <w:rPr>
          <w:rFonts w:ascii="Georgia" w:hAnsi="Georgia"/>
          <w:i w:val="false"/>
          <w:iCs w:val="false"/>
        </w:rPr>
        <w:t xml:space="preserve">in 1687 in which he also stated his three laws of motion and calculus. To be short, this discovery, is one of the greatest achievements human made in physics and mathematics as well. The law of universal gravitation stated the fact that the force between two particles is proportional to their masses in product and inversely proportional to the square of distance between them. That is to say, as they get closer, the force gets enhanced, whereas if they weighs more, the force also increases </w:t>
      </w:r>
      <w:r>
        <w:rPr>
          <w:rFonts w:ascii="Georgia" w:hAnsi="Georgia"/>
          <w:i w:val="false"/>
          <w:iCs w:val="false"/>
        </w:rPr>
        <w:t xml:space="preserve">with a factor of </w:t>
      </w:r>
      <w:r>
        <w:rPr>
          <w:rFonts w:ascii="Georgia" w:hAnsi="Georgia"/>
          <w:i/>
          <w:iCs/>
        </w:rPr>
        <w:t>G</w:t>
      </w:r>
      <w:r>
        <w:rPr>
          <w:rFonts w:ascii="Georgia" w:hAnsi="Georgia"/>
          <w:i w:val="false"/>
          <w:iCs w:val="false"/>
        </w:rPr>
        <w:t xml:space="preserve"> called gravitational constant, a constant that is rather hard to measure, but that is another story for now.</w:t>
      </w:r>
    </w:p>
    <w:p>
      <w:pPr>
        <w:pStyle w:val="TextBody"/>
        <w:rPr>
          <w:rFonts w:ascii="Georgia" w:hAnsi="Georgia"/>
          <w:i w:val="false"/>
          <w:i w:val="false"/>
          <w:iCs w:val="false"/>
        </w:rPr>
      </w:pPr>
      <w:r>
        <w:rPr>
          <w:rFonts w:ascii="Georgia" w:hAnsi="Georgia"/>
          <w:i w:val="false"/>
          <w:iCs w:val="false"/>
        </w:rPr>
      </w:r>
    </w:p>
    <w:p>
      <w:pPr>
        <w:pStyle w:val="TextBody"/>
        <w:rPr/>
      </w:pPr>
      <w:r>
        <w:rPr>
          <w:rFonts w:ascii="Georgia" w:hAnsi="Georgia"/>
          <w:i w:val="false"/>
          <w:iCs w:val="false"/>
        </w:rPr>
        <w:t xml:space="preserve">Since we have known Newton’s brilliant discovery, it’s time for us to return to the problem. In fact, as the centripetal force is equal to the mass times its square of velocity and divided by radius, we can calculate the velocity by equalizing these 2 forces. Here we have come to the conclusion. </w:t>
      </w:r>
      <w:r>
        <w:rPr>
          <w:rFonts w:ascii="Georgia" w:hAnsi="Georgia"/>
          <w:i w:val="false"/>
          <w:iCs w:val="false"/>
        </w:rPr>
        <w:t>(It’s quite surprising that the velocity has nothing to do with the satellite’s mass, since m1 is how earth weighs)</w:t>
      </w:r>
    </w:p>
    <w:p>
      <w:pPr>
        <w:pStyle w:val="TextBody"/>
        <w:rPr>
          <w:rFonts w:ascii="Georgia" w:hAnsi="Georgia"/>
          <w:i w:val="false"/>
          <w:i w:val="false"/>
          <w:iCs w:val="false"/>
        </w:rPr>
      </w:pPr>
      <w:r>
        <w:rPr>
          <w:rFonts w:ascii="Georgia" w:hAnsi="Georgia"/>
          <w:i w:val="false"/>
          <w:iCs w:val="false"/>
        </w:rP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863600" cy="482600"/>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3"/>
                    <a:stretch>
                      <a:fillRect/>
                    </a:stretch>
                  </pic:blipFill>
                  <pic:spPr bwMode="auto">
                    <a:xfrm>
                      <a:off x="0" y="0"/>
                      <a:ext cx="863600" cy="482600"/>
                    </a:xfrm>
                    <a:prstGeom prst="rect">
                      <a:avLst/>
                    </a:prstGeom>
                  </pic:spPr>
                </pic:pic>
              </a:graphicData>
            </a:graphic>
          </wp:anchor>
        </w:drawing>
      </w:r>
    </w:p>
    <w:p>
      <w:pPr>
        <w:pStyle w:val="TextBody"/>
        <w:rPr>
          <w:rFonts w:ascii="Georgia" w:hAnsi="Georgia"/>
          <w:i w:val="false"/>
          <w:i w:val="false"/>
          <w:iCs w:val="false"/>
        </w:rPr>
      </w:pPr>
      <w:r>
        <w:rPr>
          <w:rFonts w:ascii="Georgia" w:hAnsi="Georgia"/>
          <w:i w:val="false"/>
          <w:iCs w:val="false"/>
        </w:rPr>
      </w:r>
    </w:p>
    <w:p>
      <w:pPr>
        <w:pStyle w:val="TextBody"/>
        <w:rPr/>
      </w:pPr>
      <w:r>
        <w:rPr>
          <w:rFonts w:ascii="Georgia" w:hAnsi="Georgia"/>
          <w:i w:val="false"/>
          <w:iCs w:val="false"/>
        </w:rPr>
        <w:t>After substituting the three quantities, you can use a calculator to find out the velocity is roughly 7909.5 m/s which in fact is the escape velocity of the earth.</w:t>
      </w:r>
      <w:r>
        <w:rPr>
          <w:rFonts w:ascii="Georgia" w:hAnsi="Georgia"/>
          <w:i/>
          <w:iCs/>
        </w:rPr>
        <w:t xml:space="preserve"> </w:t>
      </w:r>
      <w:r>
        <w:rPr>
          <w:rFonts w:ascii="Georgia" w:hAnsi="Georgia"/>
          <w:i w:val="false"/>
          <w:iCs w:val="false"/>
        </w:rPr>
        <w:t>W</w:t>
      </w:r>
      <w:r>
        <w:rPr>
          <w:rFonts w:ascii="Georgia" w:hAnsi="Georgia"/>
          <w:i w:val="false"/>
          <w:iCs w:val="false"/>
        </w:rPr>
        <w:t xml:space="preserve">hat I have shown here is a very easy example (compare with other celestial problems of course) of </w:t>
      </w:r>
      <w:r>
        <w:rPr>
          <w:rFonts w:ascii="Georgia" w:hAnsi="Georgia"/>
          <w:i w:val="false"/>
          <w:iCs w:val="false"/>
        </w:rPr>
        <w:t xml:space="preserve">modelling of </w:t>
      </w:r>
      <w:r>
        <w:rPr>
          <w:rFonts w:ascii="Georgia" w:hAnsi="Georgia"/>
          <w:i w:val="false"/>
          <w:iCs w:val="false"/>
        </w:rPr>
        <w:t xml:space="preserve">the Kepler problem which got its name from a very insightful and knowledgeable German mathematician and astronomer who also inspired Sir Isaac Newton to develop his law. Why? Because Kepler actually changed the entire astronomy by stating three laws of planetary motion, </w:t>
      </w:r>
      <w:r>
        <w:rPr>
          <w:rFonts w:ascii="Georgia" w:hAnsi="Georgia"/>
          <w:i w:val="false"/>
          <w:iCs w:val="false"/>
        </w:rPr>
        <w:t>one of which expressed the fact that planets like the earth we live on is on a</w:t>
      </w:r>
      <w:r>
        <w:rPr>
          <w:rFonts w:ascii="Georgia" w:hAnsi="Georgia"/>
          <w:i w:val="false"/>
          <w:iCs w:val="false"/>
        </w:rPr>
        <w:t>n</w:t>
      </w:r>
      <w:r>
        <w:rPr>
          <w:rFonts w:ascii="Georgia" w:hAnsi="Georgia"/>
          <w:i w:val="false"/>
          <w:iCs w:val="false"/>
        </w:rPr>
        <w:t xml:space="preserve"> orbit of an ellipse at a foci of it. </w:t>
      </w:r>
      <w:r>
        <w:rPr>
          <w:rFonts w:ascii="Georgia" w:hAnsi="Georgia"/>
          <w:i w:val="false"/>
          <w:iCs w:val="false"/>
        </w:rPr>
        <w:t>Since</w:t>
      </w:r>
      <w:r>
        <w:rPr>
          <w:rFonts w:ascii="Georgia" w:hAnsi="Georgia"/>
          <w:i w:val="false"/>
          <w:iCs w:val="false"/>
        </w:rPr>
        <w:t xml:space="preserve"> then, </w:t>
      </w:r>
      <w:r>
        <w:rPr>
          <w:rFonts w:ascii="Georgia" w:hAnsi="Georgia"/>
          <w:i w:val="false"/>
          <w:iCs w:val="false"/>
        </w:rPr>
        <w:t xml:space="preserve">our beloved mathematicians could eventually explain how the earth moves around the sun. </w:t>
      </w:r>
      <w:r>
        <w:rPr>
          <w:rFonts w:ascii="Georgia" w:hAnsi="Georgia"/>
          <w:i w:val="false"/>
          <w:iCs w:val="false"/>
        </w:rPr>
        <w:t>Hereby</w:t>
      </w:r>
      <w:r>
        <w:rPr>
          <w:rFonts w:ascii="Georgia" w:hAnsi="Georgia"/>
          <w:i w:val="false"/>
          <w:iCs w:val="false"/>
        </w:rPr>
        <w:t xml:space="preserve">, we can use Newton’s </w:t>
      </w:r>
      <w:r>
        <w:rPr>
          <w:rFonts w:ascii="Georgia" w:hAnsi="Georgia"/>
          <w:i w:val="false"/>
          <w:iCs w:val="false"/>
        </w:rPr>
        <w:t>laws of motion and some certain mathematical calculations to eventually know the locus of any two particles that have a force between.</w:t>
      </w:r>
    </w:p>
    <w:p>
      <w:pPr>
        <w:pStyle w:val="TextBody"/>
        <w:rPr>
          <w:rFonts w:ascii="Georgia" w:hAnsi="Georgia"/>
          <w:i w:val="false"/>
          <w:i w:val="false"/>
          <w:iCs w:val="false"/>
        </w:rPr>
      </w:pPr>
      <w:r>
        <w:rPr>
          <w:rFonts w:ascii="Georgia" w:hAnsi="Georgia"/>
          <w:i w:val="false"/>
          <w:iCs w:val="false"/>
        </w:rPr>
      </w:r>
    </w:p>
    <w:p>
      <w:pPr>
        <w:pStyle w:val="TextBody"/>
        <w:rPr/>
      </w:pPr>
      <w:r>
        <w:rPr>
          <w:rFonts w:ascii="Georgia" w:hAnsi="Georgia"/>
          <w:i w:val="false"/>
          <w:iCs w:val="false"/>
        </w:rPr>
        <w:t>I</w:t>
      </w:r>
      <w:r>
        <w:rPr>
          <w:rFonts w:ascii="Georgia" w:hAnsi="Georgia"/>
          <w:i w:val="false"/>
          <w:iCs w:val="false"/>
        </w:rPr>
        <w:t xml:space="preserve">n the further studies, the three-body problem was proposed and </w:t>
      </w:r>
      <w:r>
        <w:rPr>
          <w:rFonts w:ascii="Georgia" w:hAnsi="Georgia"/>
          <w:i w:val="false"/>
          <w:iCs w:val="false"/>
        </w:rPr>
        <w:t xml:space="preserve">no one could ever in any means anticipate what would happen in the future of this field. For example, </w:t>
      </w:r>
      <w:r>
        <w:rPr>
          <w:rFonts w:ascii="Georgia" w:hAnsi="Georgia"/>
          <w:i w:val="false"/>
          <w:iCs w:val="false"/>
        </w:rPr>
        <w:t xml:space="preserve">Euler and Lagrange have found some solutions to this problem with certain restrictions, </w:t>
      </w:r>
      <w:r>
        <w:rPr>
          <w:rFonts w:ascii="Georgia" w:hAnsi="Georgia"/>
          <w:i w:val="false"/>
          <w:iCs w:val="false"/>
        </w:rPr>
        <w:t xml:space="preserve">which was latter named as the restricted three-body problem: </w:t>
      </w:r>
      <w:r>
        <w:rPr>
          <w:rFonts w:ascii="Georgia" w:hAnsi="Georgia"/>
          <w:i w:val="false"/>
          <w:iCs w:val="false"/>
        </w:rPr>
        <w:t xml:space="preserve">those are the Lagrangian points </w:t>
      </w:r>
      <w:r>
        <w:rPr>
          <w:rFonts w:ascii="Georgia" w:hAnsi="Georgia"/>
          <w:i w:val="false"/>
          <w:iCs w:val="false"/>
        </w:rPr>
        <w:t>(as L1, L2, L3, L4 and L5 illustrated in the following graph)</w:t>
      </w:r>
      <w:r>
        <w:rPr>
          <w:rFonts w:ascii="Georgia" w:hAnsi="Georgia"/>
          <w:i w:val="false"/>
          <w:iCs w:val="false"/>
        </w:rPr>
        <w:t xml:space="preserve"> </w:t>
      </w:r>
      <w:r>
        <w:rPr>
          <w:rFonts w:ascii="Georgia" w:hAnsi="Georgia"/>
          <w:i w:val="false"/>
          <w:iCs w:val="false"/>
        </w:rPr>
        <w:t xml:space="preserve">that you can also try to deduce by using Newton’s laws but a bit trickier since it’ll be a quintic function, that is, a function that has 5 as its highest degree. </w:t>
      </w:r>
      <w:r>
        <w:rPr>
          <w:rFonts w:ascii="Georgia" w:hAnsi="Georgia"/>
          <w:i w:val="false"/>
          <w:iCs w:val="false"/>
        </w:rPr>
        <w:t>The astronomers have found the existence of such system in real world in Sun-Neptune, Sun-Earth etc.</w:t>
      </w:r>
      <w:r>
        <w:rPr>
          <w:rFonts w:ascii="Georgia" w:hAnsi="Georgia"/>
          <w:i w:val="false"/>
          <w:iCs w:val="false"/>
        </w:rPr>
        <w:t xml:space="preserve"> </w:t>
      </w:r>
    </w:p>
    <w:p>
      <w:pPr>
        <w:pStyle w:val="TextBody"/>
        <w:rPr>
          <w:rFonts w:ascii="Georgia" w:hAnsi="Georgia"/>
          <w:i w:val="false"/>
          <w:i w:val="false"/>
          <w:iCs w:val="false"/>
        </w:rPr>
      </w:pPr>
      <w:r>
        <w:rPr>
          <w:rFonts w:ascii="Georgia" w:hAnsi="Georgia"/>
          <w:i w:val="false"/>
          <w:iCs w:val="false"/>
        </w:rPr>
      </w:r>
    </w:p>
    <w:p>
      <w:pPr>
        <w:pStyle w:val="TextBody"/>
        <w:rPr/>
      </w:pPr>
      <w:r>
        <w:drawing>
          <wp:anchor behindDoc="0" distT="0" distB="0" distL="0" distR="0" simplePos="0" locked="0" layoutInCell="1" allowOverlap="1" relativeHeight="5">
            <wp:simplePos x="0" y="0"/>
            <wp:positionH relativeFrom="column">
              <wp:posOffset>-635</wp:posOffset>
            </wp:positionH>
            <wp:positionV relativeFrom="paragraph">
              <wp:posOffset>-36195</wp:posOffset>
            </wp:positionV>
            <wp:extent cx="2379345" cy="2038350"/>
            <wp:effectExtent l="0" t="0" r="0" b="0"/>
            <wp:wrapSquare wrapText="largest"/>
            <wp:docPr id="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pic:cNvPicPr>
                      <a:picLocks noChangeAspect="1" noChangeArrowheads="1"/>
                    </pic:cNvPicPr>
                  </pic:nvPicPr>
                  <pic:blipFill>
                    <a:blip r:embed="rId4"/>
                    <a:stretch>
                      <a:fillRect/>
                    </a:stretch>
                  </pic:blipFill>
                  <pic:spPr bwMode="auto">
                    <a:xfrm>
                      <a:off x="0" y="0"/>
                      <a:ext cx="2379345" cy="2038350"/>
                    </a:xfrm>
                    <a:prstGeom prst="rect">
                      <a:avLst/>
                    </a:prstGeom>
                  </pic:spPr>
                </pic:pic>
              </a:graphicData>
            </a:graphic>
          </wp:anchor>
        </w:drawing>
      </w:r>
      <w:r>
        <w:rPr>
          <w:rFonts w:ascii="Georgia" w:hAnsi="Georgia"/>
          <w:i w:val="false"/>
          <w:iCs w:val="false"/>
        </w:rPr>
        <w:t>W</w:t>
      </w:r>
      <w:r>
        <w:rPr>
          <w:rFonts w:ascii="Georgia" w:hAnsi="Georgia"/>
          <w:i w:val="false"/>
          <w:iCs w:val="false"/>
        </w:rPr>
        <w:t xml:space="preserve">hat intrigues me </w:t>
      </w:r>
      <w:r>
        <w:rPr>
          <w:rFonts w:ascii="Georgia" w:hAnsi="Georgia"/>
          <w:i w:val="false"/>
          <w:iCs w:val="false"/>
        </w:rPr>
        <w:t xml:space="preserve">most </w:t>
      </w:r>
      <w:r>
        <w:rPr>
          <w:rFonts w:ascii="Georgia" w:hAnsi="Georgia"/>
          <w:i w:val="false"/>
          <w:iCs w:val="false"/>
        </w:rPr>
        <w:t xml:space="preserve">is that </w:t>
      </w:r>
      <w:r>
        <w:rPr>
          <w:rFonts w:ascii="Georgia" w:hAnsi="Georgia"/>
          <w:i w:val="false"/>
          <w:iCs w:val="false"/>
        </w:rPr>
        <w:t xml:space="preserve">the problem seemingly only adjusted the number of particles </w:t>
      </w:r>
      <w:r>
        <w:rPr>
          <w:rFonts w:ascii="Georgia" w:hAnsi="Georgia"/>
          <w:i w:val="false"/>
          <w:iCs w:val="false"/>
        </w:rPr>
        <w:t>from two to three</w:t>
      </w:r>
      <w:r>
        <w:rPr>
          <w:rFonts w:ascii="Georgia" w:hAnsi="Georgia"/>
          <w:i w:val="false"/>
          <w:iCs w:val="false"/>
        </w:rPr>
        <w:t xml:space="preserve">, but in fact, mathematicians </w:t>
      </w:r>
      <w:r>
        <w:rPr>
          <w:rFonts w:ascii="Georgia" w:hAnsi="Georgia"/>
          <w:i w:val="false"/>
          <w:iCs w:val="false"/>
        </w:rPr>
        <w:t xml:space="preserve">have </w:t>
      </w:r>
      <w:r>
        <w:rPr>
          <w:rFonts w:ascii="Georgia" w:hAnsi="Georgia"/>
          <w:i w:val="false"/>
          <w:iCs w:val="false"/>
        </w:rPr>
        <w:t>failed to deduce an analytical solution to this one, surprisingly.</w:t>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mc:AlternateContent>
          <mc:Choice Requires="wps">
            <w:drawing>
              <wp:anchor behindDoc="0" distT="0" distB="0" distL="0" distR="0" simplePos="0" locked="0" layoutInCell="1" allowOverlap="1" relativeHeight="4">
                <wp:simplePos x="0" y="0"/>
                <wp:positionH relativeFrom="column">
                  <wp:posOffset>-635</wp:posOffset>
                </wp:positionH>
                <wp:positionV relativeFrom="paragraph">
                  <wp:posOffset>69215</wp:posOffset>
                </wp:positionV>
                <wp:extent cx="4382135" cy="931545"/>
                <wp:effectExtent l="0" t="0" r="0" b="0"/>
                <wp:wrapNone/>
                <wp:docPr id="5" name="Shape1"/>
                <a:graphic xmlns:a="http://schemas.openxmlformats.org/drawingml/2006/main">
                  <a:graphicData uri="http://schemas.microsoft.com/office/word/2010/wordprocessingShape">
                    <wps:wsp>
                      <wps:cNvSpPr txBox="1"/>
                      <wps:spPr>
                        <a:xfrm>
                          <a:off x="0" y="0"/>
                          <a:ext cx="4381560" cy="930960"/>
                        </a:xfrm>
                        <a:prstGeom prst="rect">
                          <a:avLst/>
                        </a:prstGeom>
                        <a:noFill/>
                        <a:ln>
                          <a:noFill/>
                        </a:ln>
                      </wps:spPr>
                      <wps:txbx>
                        <w:txbxContent>
                          <w:p>
                            <w:pPr>
                              <w:rPr/>
                            </w:pPr>
                            <w:r>
                              <w:rPr>
                                <w:b w:val="false"/>
                                <w:i/>
                                <w:bCs w:val="false"/>
                                <w:iCs/>
                                <w:rFonts w:ascii="Calibri" w:hAnsi="Calibri"/>
                              </w:rPr>
                              <w:t>This work cannot indeed be considered as furnishing the complete solution of the question proposed, but that it is nevertheless of such importance that its publication will inaugurate a new era in the history of celestial mechanics.</w:t>
                            </w:r>
                          </w:p>
                          <w:p>
                            <w:pPr>
                              <w:jc w:val="right"/>
                              <w:rPr/>
                            </w:pPr>
                            <w:r>
                              <w:rPr>
                                <w:b w:val="false"/>
                                <w:i/>
                                <w:bCs w:val="false"/>
                                <w:iCs/>
                                <w:rFonts w:ascii="Calibri" w:hAnsi="Calibri"/>
                              </w:rPr>
                              <w:t xml:space="preserve"> Karl Weierstrass, to </w:t>
                            </w:r>
                            <w:r>
                              <w:rPr>
                                <w:b w:val="false"/>
                                <w:i/>
                                <w:bCs w:val="false"/>
                                <w:iCs/>
                                <w:sz w:val="24"/>
                                <w:rFonts w:ascii="Calibri" w:hAnsi="Calibri" w:cs="Georgia"/>
                              </w:rPr>
                              <w:t>Poincaré’s work</w:t>
                            </w:r>
                          </w:p>
                        </w:txbxContent>
                      </wps:txbx>
                      <wps:bodyPr wrap="square" lIns="0" rIns="0" tIns="0" bIns="0">
                        <a:spAutoFit/>
                      </wps:bodyPr>
                    </wps:wsp>
                  </a:graphicData>
                </a:graphic>
              </wp:anchor>
            </w:drawing>
          </mc:Choice>
          <mc:Fallback>
            <w:pict>
              <v:shape id="shape_0" ID="Shape1" stroked="f" style="position:absolute;margin-left:-0.05pt;margin-top:5.45pt;width:344.95pt;height:73.25pt" type="shapetype_202">
                <v:textbox>
                  <w:txbxContent>
                    <w:p>
                      <w:pPr>
                        <w:rPr/>
                      </w:pPr>
                      <w:r>
                        <w:rPr>
                          <w:b w:val="false"/>
                          <w:i/>
                          <w:bCs w:val="false"/>
                          <w:iCs/>
                          <w:rFonts w:ascii="Calibri" w:hAnsi="Calibri"/>
                        </w:rPr>
                        <w:t>This work cannot indeed be considered as furnishing the complete solution of the question proposed, but that it is nevertheless of such importance that its publication will inaugurate a new era in the history of celestial mechanics.</w:t>
                      </w:r>
                    </w:p>
                    <w:p>
                      <w:pPr>
                        <w:jc w:val="right"/>
                        <w:rPr/>
                      </w:pPr>
                      <w:r>
                        <w:rPr>
                          <w:b w:val="false"/>
                          <w:i/>
                          <w:bCs w:val="false"/>
                          <w:iCs/>
                          <w:rFonts w:ascii="Calibri" w:hAnsi="Calibri"/>
                        </w:rPr>
                        <w:t xml:space="preserve"> Karl Weierstrass, to </w:t>
                      </w:r>
                      <w:r>
                        <w:rPr>
                          <w:b w:val="false"/>
                          <w:i/>
                          <w:bCs w:val="false"/>
                          <w:iCs/>
                          <w:sz w:val="24"/>
                          <w:rFonts w:ascii="Calibri" w:hAnsi="Calibri" w:cs="Georgia"/>
                        </w:rPr>
                        <w:t>Poincaré’s work</w:t>
                      </w:r>
                    </w:p>
                  </w:txbxContent>
                </v:textbox>
                <w10:wrap type="square"/>
                <v:fill o:detectmouseclick="t" on="false"/>
                <v:stroke color="black" joinstyle="round" endcap="flat"/>
              </v:shape>
            </w:pict>
          </mc:Fallback>
        </mc:AlternateContent>
      </w:r>
    </w:p>
    <w:p>
      <w:pPr>
        <w:pStyle w:val="TextBody"/>
        <w:rPr/>
      </w:pPr>
      <w:r>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rFonts w:ascii="Georgia" w:hAnsi="Georgia"/>
          <w:i w:val="false"/>
          <w:i w:val="false"/>
          <w:iCs w:val="false"/>
        </w:rPr>
      </w:pPr>
      <w:r>
        <w:rPr>
          <w:rFonts w:ascii="Georgia" w:hAnsi="Georgia"/>
          <w:i w:val="false"/>
          <w:iCs w:val="false"/>
        </w:rPr>
      </w:r>
    </w:p>
    <w:p>
      <w:pPr>
        <w:pStyle w:val="TextBody"/>
        <w:rPr/>
      </w:pPr>
      <w:r>
        <w:rPr>
          <w:rFonts w:ascii="Georgia" w:hAnsi="Georgia"/>
          <w:i w:val="false"/>
          <w:iCs w:val="false"/>
        </w:rPr>
        <w:t xml:space="preserve">The history has come to the year of 1887, exactly 2 centuries later after Newton published his famous book to both mathematicians and physicists, </w:t>
      </w:r>
      <w:r>
        <w:rPr>
          <w:rFonts w:ascii="Georgia" w:hAnsi="Georgia"/>
          <w:i w:val="false"/>
          <w:iCs w:val="false"/>
        </w:rPr>
        <w:t>but our journey has yet to finish</w:t>
      </w:r>
      <w:r>
        <w:rPr>
          <w:rFonts w:ascii="Georgia" w:hAnsi="Georgia"/>
          <w:i w:val="false"/>
          <w:iCs w:val="false"/>
        </w:rPr>
        <w:t>. It’s in this year, the Swedish King Oscar II started a competition for the solution of three-body system where the forces of these three particles connect all of them.</w:t>
      </w:r>
      <w:r>
        <w:rPr>
          <w:rFonts w:ascii="Georgia" w:hAnsi="Georgia"/>
          <w:i w:val="false"/>
          <w:iCs w:val="false"/>
        </w:rPr>
        <w:t xml:space="preserve"> </w:t>
      </w:r>
      <w:r>
        <w:rPr>
          <w:rFonts w:ascii="Georgia" w:hAnsi="Georgia"/>
          <w:i w:val="false"/>
          <w:iCs w:val="false"/>
        </w:rPr>
        <w:t xml:space="preserve">So </w:t>
      </w:r>
      <w:r>
        <w:rPr>
          <w:rFonts w:ascii="Georgia" w:hAnsi="Georgia"/>
          <w:i w:val="false"/>
          <w:iCs w:val="false"/>
        </w:rPr>
        <w:t xml:space="preserve">Henri </w:t>
      </w:r>
      <w:r>
        <w:rPr>
          <w:rFonts w:ascii="Georgia" w:hAnsi="Georgia"/>
          <w:b w:val="false"/>
          <w:bCs w:val="false"/>
          <w:i w:val="false"/>
          <w:iCs w:val="false"/>
        </w:rPr>
        <w:t xml:space="preserve">Poincaré, </w:t>
      </w:r>
      <w:r>
        <w:rPr>
          <w:rFonts w:ascii="Georgia" w:hAnsi="Georgia"/>
          <w:b w:val="false"/>
          <w:bCs w:val="false"/>
          <w:i w:val="false"/>
          <w:iCs w:val="false"/>
        </w:rPr>
        <w:t xml:space="preserve">a talented French mathematician who had already been inspired when studying differential equations at the University of Paris, did research on this area, and even found chaotic behaviour in the 3-body problem, </w:t>
      </w:r>
      <w:r>
        <w:rPr>
          <w:rFonts w:ascii="Georgia" w:hAnsi="Georgia"/>
          <w:b w:val="false"/>
          <w:bCs w:val="false"/>
          <w:i w:val="false"/>
          <w:iCs w:val="false"/>
        </w:rPr>
        <w:t xml:space="preserve">thus winning the prize despite the fact that he didn’t actually solve the question entirely. </w:t>
      </w:r>
    </w:p>
    <w:p>
      <w:pPr>
        <w:pStyle w:val="TextBody"/>
        <w:rPr>
          <w:rFonts w:ascii="Georgia" w:hAnsi="Georgia"/>
          <w:b w:val="false"/>
          <w:b w:val="false"/>
          <w:bCs w:val="false"/>
          <w:i w:val="false"/>
          <w:i w:val="false"/>
          <w:iCs w:val="false"/>
        </w:rPr>
      </w:pPr>
      <w:r>
        <w:rPr>
          <w:rFonts w:ascii="Georgia" w:hAnsi="Georgia"/>
          <w:b w:val="false"/>
          <w:bCs w:val="false"/>
          <w:i w:val="false"/>
          <w:iCs w:val="false"/>
        </w:rPr>
      </w:r>
    </w:p>
    <w:p>
      <w:pPr>
        <w:pStyle w:val="TextBody"/>
        <w:rPr/>
      </w:pPr>
      <w:r>
        <w:rPr>
          <w:rFonts w:ascii="Georgia" w:hAnsi="Georgia"/>
          <w:b w:val="false"/>
          <w:bCs w:val="false"/>
          <w:i w:val="false"/>
          <w:iCs w:val="false"/>
        </w:rPr>
        <w:t xml:space="preserve">All </w:t>
      </w:r>
      <w:r>
        <w:rPr>
          <w:rFonts w:ascii="Georgia" w:hAnsi="Georgia"/>
          <w:b w:val="false"/>
          <w:bCs w:val="false"/>
          <w:i w:val="false"/>
          <w:iCs w:val="false"/>
        </w:rPr>
        <w:t>the mechanical modelling</w:t>
      </w:r>
      <w:r>
        <w:rPr>
          <w:rFonts w:ascii="Georgia" w:hAnsi="Georgia"/>
          <w:b w:val="false"/>
          <w:bCs w:val="false"/>
          <w:i w:val="false"/>
          <w:iCs w:val="false"/>
        </w:rPr>
        <w:t xml:space="preserve"> above belong to </w:t>
      </w:r>
      <w:r>
        <w:rPr>
          <w:rFonts w:ascii="Georgia" w:hAnsi="Georgia"/>
          <w:b w:val="false"/>
          <w:bCs w:val="false"/>
          <w:i w:val="false"/>
          <w:iCs w:val="false"/>
        </w:rPr>
        <w:t xml:space="preserve">a mathematical field called </w:t>
      </w:r>
      <w:r>
        <w:rPr>
          <w:rFonts w:ascii="Georgia" w:hAnsi="Georgia"/>
          <w:b w:val="false"/>
          <w:bCs w:val="false"/>
          <w:i w:val="false"/>
          <w:iCs w:val="false"/>
        </w:rPr>
        <w:t xml:space="preserve">dynamical system, </w:t>
      </w:r>
      <w:r>
        <w:rPr>
          <w:rFonts w:ascii="Georgia" w:hAnsi="Georgia"/>
          <w:b w:val="false"/>
          <w:bCs w:val="false"/>
          <w:i w:val="false"/>
          <w:iCs w:val="false"/>
        </w:rPr>
        <w:t xml:space="preserve">a kind of system that uses a series of rules and laws concerning time to dictate the particles in a given space </w:t>
      </w:r>
      <w:r>
        <w:rPr>
          <w:rFonts w:ascii="Georgia" w:hAnsi="Georgia"/>
          <w:b w:val="false"/>
          <w:bCs w:val="false"/>
          <w:i w:val="false"/>
          <w:iCs w:val="false"/>
        </w:rPr>
        <w:t xml:space="preserve">which has </w:t>
      </w:r>
      <w:r>
        <w:rPr>
          <w:rFonts w:ascii="Georgia" w:hAnsi="Georgia"/>
          <w:b w:val="false"/>
          <w:bCs w:val="false"/>
          <w:i w:val="false"/>
          <w:iCs w:val="false"/>
        </w:rPr>
        <w:t>its origin in newtonian mechanics</w:t>
      </w:r>
      <w:r>
        <w:rPr>
          <w:rFonts w:ascii="Georgia" w:hAnsi="Georgia"/>
          <w:b w:val="false"/>
          <w:bCs w:val="false"/>
          <w:i w:val="false"/>
          <w:iCs w:val="false"/>
        </w:rPr>
        <w:t xml:space="preserve"> </w:t>
      </w:r>
      <w:r>
        <w:rPr>
          <w:rFonts w:ascii="Georgia" w:hAnsi="Georgia"/>
          <w:b w:val="false"/>
          <w:bCs w:val="false"/>
          <w:i w:val="false"/>
          <w:iCs w:val="false"/>
        </w:rPr>
        <w:t>which we have already known some parts, like I showed at the very beginning of this essay. But b</w:t>
      </w:r>
      <w:r>
        <w:rPr>
          <w:rFonts w:ascii="Georgia" w:hAnsi="Georgia"/>
          <w:b w:val="false"/>
          <w:bCs w:val="false"/>
          <w:i w:val="false"/>
          <w:iCs w:val="false"/>
        </w:rPr>
        <w:t xml:space="preserve">y employing discovery in </w:t>
      </w:r>
      <w:r>
        <w:rPr>
          <w:rFonts w:ascii="Georgia" w:hAnsi="Georgia"/>
          <w:b w:val="false"/>
          <w:bCs w:val="false"/>
          <w:i w:val="false"/>
          <w:iCs w:val="false"/>
        </w:rPr>
        <w:t>the</w:t>
      </w:r>
      <w:r>
        <w:rPr>
          <w:rFonts w:ascii="Georgia" w:hAnsi="Georgia"/>
          <w:b w:val="false"/>
          <w:bCs w:val="false"/>
          <w:i w:val="false"/>
          <w:iCs w:val="false"/>
        </w:rPr>
        <w:t xml:space="preserve"> studies, </w:t>
      </w:r>
      <w:r>
        <w:rPr>
          <w:rFonts w:ascii="Georgia" w:hAnsi="Georgia"/>
          <w:b w:val="false"/>
          <w:bCs w:val="false"/>
          <w:i w:val="false"/>
          <w:iCs w:val="false"/>
        </w:rPr>
        <w:t>Poincaré</w:t>
      </w:r>
      <w:r>
        <w:rPr>
          <w:rFonts w:ascii="Georgia" w:hAnsi="Georgia"/>
          <w:b w:val="false"/>
          <w:bCs w:val="false"/>
          <w:i w:val="false"/>
          <w:iCs w:val="false"/>
        </w:rPr>
        <w:t xml:space="preserve"> </w:t>
      </w:r>
      <w:r>
        <w:rPr>
          <w:rFonts w:ascii="Georgia" w:hAnsi="Georgia"/>
          <w:b w:val="false"/>
          <w:bCs w:val="false"/>
          <w:i w:val="false"/>
          <w:iCs w:val="false"/>
        </w:rPr>
        <w:t>developed the theory</w:t>
      </w:r>
      <w:r>
        <w:rPr>
          <w:rFonts w:ascii="Georgia" w:hAnsi="Georgia"/>
          <w:b w:val="false"/>
          <w:bCs w:val="false"/>
          <w:i w:val="false"/>
          <w:iCs w:val="false"/>
        </w:rPr>
        <w:t xml:space="preserve"> </w:t>
      </w:r>
      <w:r>
        <w:rPr>
          <w:rFonts w:ascii="Georgia" w:hAnsi="Georgia"/>
          <w:b w:val="false"/>
          <w:bCs w:val="false"/>
          <w:i w:val="false"/>
          <w:iCs w:val="false"/>
        </w:rPr>
        <w:t xml:space="preserve">of </w:t>
      </w:r>
      <w:r>
        <w:rPr>
          <w:rFonts w:ascii="Georgia" w:hAnsi="Georgia"/>
          <w:b w:val="false"/>
          <w:bCs w:val="false"/>
          <w:i w:val="false"/>
          <w:iCs w:val="false"/>
        </w:rPr>
        <w:t xml:space="preserve">dynamical system </w:t>
      </w:r>
      <w:r>
        <w:rPr>
          <w:rFonts w:ascii="Georgia" w:hAnsi="Georgia"/>
          <w:b w:val="false"/>
          <w:bCs w:val="false"/>
          <w:i w:val="false"/>
          <w:iCs w:val="false"/>
        </w:rPr>
        <w:t>in modern times</w:t>
      </w:r>
      <w:r>
        <w:rPr>
          <w:rFonts w:ascii="Georgia" w:hAnsi="Georgia"/>
          <w:b w:val="false"/>
          <w:bCs w:val="false"/>
          <w:i w:val="false"/>
          <w:iCs w:val="false"/>
        </w:rPr>
        <w:t xml:space="preserve">. </w:t>
      </w:r>
      <w:r>
        <w:rPr>
          <w:rFonts w:ascii="Georgia" w:hAnsi="Georgia"/>
          <w:b w:val="false"/>
          <w:bCs w:val="false"/>
          <w:i w:val="false"/>
          <w:iCs w:val="false"/>
        </w:rPr>
        <w:t xml:space="preserve">The following studies </w:t>
      </w:r>
      <w:r>
        <w:rPr>
          <w:rFonts w:ascii="Georgia" w:hAnsi="Georgia"/>
          <w:b w:val="false"/>
          <w:bCs w:val="false"/>
          <w:i w:val="false"/>
          <w:iCs w:val="false"/>
        </w:rPr>
        <w:t xml:space="preserve">revealed that a more general rules the universe obeys may not be expressed in a traditional mathematical way like an equation with certain input and solid output especially an analytical form, while it’s still meaningful for us to find a </w:t>
      </w:r>
      <w:r>
        <w:rPr>
          <w:rFonts w:ascii="Georgia" w:hAnsi="Georgia"/>
          <w:b w:val="false"/>
          <w:bCs w:val="false"/>
          <w:i w:val="false"/>
          <w:iCs w:val="false"/>
        </w:rPr>
        <w:t>solution</w:t>
      </w:r>
      <w:r>
        <w:rPr>
          <w:rFonts w:ascii="Georgia" w:hAnsi="Georgia"/>
          <w:b w:val="false"/>
          <w:bCs w:val="false"/>
          <w:i w:val="false"/>
          <w:iCs w:val="false"/>
        </w:rPr>
        <w:t xml:space="preserve">, </w:t>
      </w:r>
      <w:r>
        <w:rPr>
          <w:rFonts w:ascii="Georgia" w:hAnsi="Georgia"/>
          <w:b w:val="false"/>
          <w:bCs w:val="false"/>
          <w:i w:val="false"/>
          <w:iCs w:val="false"/>
        </w:rPr>
        <w:t xml:space="preserve">either numerical or analytical to some extent, </w:t>
      </w:r>
      <w:r>
        <w:rPr>
          <w:rFonts w:ascii="Georgia" w:hAnsi="Georgia"/>
          <w:b w:val="false"/>
          <w:bCs w:val="false"/>
          <w:i w:val="false"/>
          <w:iCs w:val="false"/>
        </w:rPr>
        <w:t xml:space="preserve">when mathematicians intend to solve some difficult problems including some partial differential equations. </w:t>
      </w:r>
      <w:r>
        <w:rPr>
          <w:rFonts w:ascii="Georgia" w:hAnsi="Georgia"/>
          <w:b w:val="false"/>
          <w:bCs w:val="false"/>
          <w:i w:val="false"/>
          <w:iCs w:val="false"/>
        </w:rPr>
        <w:t xml:space="preserve">Albeit it’s still rather complicated, it provides a more comprehensive view of the world: </w:t>
      </w:r>
      <w:r>
        <w:rPr>
          <w:rFonts w:ascii="Georgia" w:hAnsi="Georgia"/>
          <w:b w:val="false"/>
          <w:bCs w:val="false"/>
          <w:i w:val="false"/>
          <w:iCs w:val="false"/>
        </w:rPr>
        <w:t>the movement of everything</w:t>
      </w:r>
      <w:r>
        <w:rPr>
          <w:rFonts w:ascii="Georgia" w:hAnsi="Georgia"/>
          <w:b w:val="false"/>
          <w:bCs w:val="false"/>
          <w:i w:val="false"/>
          <w:iCs w:val="false"/>
        </w:rPr>
        <w:t xml:space="preserve">, </w:t>
      </w:r>
      <w:r>
        <w:rPr>
          <w:rFonts w:ascii="Georgia" w:hAnsi="Georgia"/>
          <w:b w:val="false"/>
          <w:bCs w:val="false"/>
          <w:i w:val="false"/>
          <w:iCs w:val="false"/>
        </w:rPr>
        <w:t>the prediction of the future etc.</w:t>
      </w:r>
      <w:r>
        <w:rPr>
          <w:rFonts w:ascii="Georgia" w:hAnsi="Georgia"/>
          <w:b w:val="false"/>
          <w:bCs w:val="false"/>
          <w:i w:val="false"/>
          <w:iCs w:val="false"/>
        </w:rPr>
        <w:t xml:space="preserve"> </w:t>
      </w:r>
    </w:p>
    <w:p>
      <w:pPr>
        <w:pStyle w:val="TextBody"/>
        <w:rPr>
          <w:rFonts w:ascii="Georgia" w:hAnsi="Georgia"/>
          <w:b w:val="false"/>
          <w:b w:val="false"/>
          <w:bCs w:val="false"/>
          <w:i w:val="false"/>
          <w:i w:val="false"/>
          <w:iCs w:val="false"/>
        </w:rPr>
      </w:pPr>
      <w:r>
        <w:rPr>
          <w:rFonts w:ascii="Georgia" w:hAnsi="Georgia"/>
          <w:b w:val="false"/>
          <w:bCs w:val="false"/>
          <w:i w:val="false"/>
          <w:iCs w:val="false"/>
        </w:rPr>
      </w:r>
    </w:p>
    <w:p>
      <w:pPr>
        <w:pStyle w:val="TextBody"/>
        <w:rPr/>
      </w:pPr>
      <w:r>
        <w:rPr>
          <w:rFonts w:ascii="Georgia" w:hAnsi="Georgia"/>
          <w:b w:val="false"/>
          <w:bCs w:val="false"/>
          <w:i w:val="false"/>
          <w:iCs w:val="false"/>
        </w:rPr>
        <w:t>Undoubtedly</w:t>
      </w:r>
      <w:r>
        <w:rPr>
          <w:rFonts w:ascii="Georgia" w:hAnsi="Georgia"/>
          <w:b w:val="false"/>
          <w:bCs w:val="false"/>
          <w:i w:val="false"/>
          <w:iCs w:val="false"/>
        </w:rPr>
        <w:t xml:space="preserve">, </w:t>
      </w:r>
      <w:r>
        <w:rPr>
          <w:rFonts w:ascii="Georgia" w:hAnsi="Georgia"/>
          <w:b w:val="false"/>
          <w:bCs w:val="false"/>
          <w:i w:val="false"/>
          <w:iCs w:val="false"/>
        </w:rPr>
        <w:t>mathematical</w:t>
      </w:r>
      <w:r>
        <w:rPr>
          <w:rFonts w:ascii="Georgia" w:hAnsi="Georgia"/>
          <w:b w:val="false"/>
          <w:bCs w:val="false"/>
          <w:i w:val="false"/>
          <w:iCs w:val="false"/>
        </w:rPr>
        <w:t xml:space="preserve"> </w:t>
      </w:r>
      <w:r>
        <w:rPr>
          <w:rFonts w:ascii="Georgia" w:hAnsi="Georgia"/>
          <w:b w:val="false"/>
          <w:bCs w:val="false"/>
          <w:i w:val="false"/>
          <w:iCs w:val="false"/>
        </w:rPr>
        <w:t xml:space="preserve">modelling in dynamical systems, </w:t>
      </w:r>
      <w:r>
        <w:rPr>
          <w:rFonts w:ascii="Georgia" w:hAnsi="Georgia"/>
          <w:b w:val="false"/>
          <w:bCs w:val="false"/>
          <w:i w:val="false"/>
          <w:iCs w:val="false"/>
        </w:rPr>
        <w:t>especially in the nonlinear dynamics,</w:t>
      </w:r>
      <w:r>
        <w:rPr>
          <w:rFonts w:ascii="Georgia" w:hAnsi="Georgia"/>
          <w:b w:val="false"/>
          <w:bCs w:val="false"/>
          <w:i w:val="false"/>
          <w:iCs w:val="false"/>
        </w:rPr>
        <w:t xml:space="preserve"> is of great importance to various other subjects. </w:t>
      </w:r>
      <w:r>
        <w:rPr>
          <w:rFonts w:ascii="Georgia" w:hAnsi="Georgia"/>
          <w:b w:val="false"/>
          <w:bCs w:val="false"/>
          <w:i w:val="false"/>
          <w:iCs w:val="false"/>
        </w:rPr>
        <w:t xml:space="preserve">That includes some </w:t>
      </w:r>
      <w:r>
        <w:rPr>
          <w:rFonts w:ascii="Georgia" w:hAnsi="Georgia"/>
          <w:b w:val="false"/>
          <w:bCs w:val="false"/>
          <w:i w:val="false"/>
          <w:iCs w:val="false"/>
        </w:rPr>
        <w:t>differential equations</w:t>
      </w:r>
      <w:r>
        <w:rPr>
          <w:rFonts w:ascii="Georgia" w:hAnsi="Georgia"/>
          <w:b w:val="false"/>
          <w:bCs w:val="false"/>
          <w:i w:val="false"/>
          <w:iCs w:val="false"/>
        </w:rPr>
        <w:t xml:space="preserve"> which are really difficult to solve. </w:t>
      </w:r>
      <w:r>
        <w:rPr>
          <w:rFonts w:ascii="Georgia" w:hAnsi="Georgia"/>
          <w:b w:val="false"/>
          <w:bCs w:val="false"/>
          <w:i w:val="false"/>
          <w:iCs w:val="false"/>
        </w:rPr>
        <w:t xml:space="preserve">A particular modelling problem is </w:t>
      </w:r>
      <w:r>
        <w:rPr>
          <w:rFonts w:ascii="Georgia" w:hAnsi="Georgia"/>
          <w:b w:val="false"/>
          <w:bCs w:val="false"/>
          <w:i w:val="false"/>
          <w:iCs w:val="false"/>
        </w:rPr>
        <w:t xml:space="preserve">the Brownian motion </w:t>
      </w:r>
      <w:r>
        <w:rPr>
          <w:rFonts w:ascii="Georgia" w:hAnsi="Georgia"/>
          <w:b w:val="false"/>
          <w:bCs w:val="false"/>
          <w:i w:val="false"/>
          <w:iCs w:val="false"/>
        </w:rPr>
        <w:t>named after Robert Brown</w:t>
      </w:r>
      <w:r>
        <w:rPr>
          <w:rFonts w:ascii="Georgia" w:hAnsi="Georgia"/>
          <w:b w:val="false"/>
          <w:bCs w:val="false"/>
          <w:i w:val="false"/>
          <w:iCs w:val="false"/>
        </w:rPr>
        <w:t xml:space="preserve">, </w:t>
      </w:r>
      <w:r>
        <w:rPr>
          <w:rFonts w:ascii="Georgia" w:hAnsi="Georgia"/>
          <w:b w:val="false"/>
          <w:bCs w:val="false"/>
          <w:i w:val="false"/>
          <w:iCs w:val="false"/>
        </w:rPr>
        <w:t>about the motion of a particle in a fluid, which is also a many-body problem but from a more microscopic view, because the particle in the system is influenced by and interact</w:t>
      </w:r>
      <w:r>
        <w:rPr>
          <w:rFonts w:ascii="Georgia" w:hAnsi="Georgia"/>
          <w:b w:val="false"/>
          <w:bCs w:val="false"/>
          <w:i w:val="false"/>
          <w:iCs w:val="false"/>
        </w:rPr>
        <w:t>ing</w:t>
      </w:r>
      <w:r>
        <w:rPr>
          <w:rFonts w:ascii="Georgia" w:hAnsi="Georgia"/>
          <w:b w:val="false"/>
          <w:bCs w:val="false"/>
          <w:i w:val="false"/>
          <w:iCs w:val="false"/>
        </w:rPr>
        <w:t xml:space="preserve"> with other particles. We can now analyse this problem today by solving some stochastic differential equations </w:t>
      </w:r>
      <w:r>
        <w:rPr>
          <w:rFonts w:ascii="Georgia" w:hAnsi="Georgia"/>
          <w:b w:val="false"/>
          <w:bCs w:val="false"/>
          <w:i w:val="false"/>
          <w:iCs w:val="false"/>
        </w:rPr>
        <w:t xml:space="preserve">related to the </w:t>
      </w:r>
      <w:r>
        <w:rPr>
          <w:rFonts w:ascii="Georgia" w:hAnsi="Georgia"/>
          <w:b w:val="false"/>
          <w:bCs w:val="false"/>
          <w:i w:val="false"/>
          <w:iCs w:val="false"/>
        </w:rPr>
        <w:t>Langevian</w:t>
      </w:r>
      <w:r>
        <w:rPr>
          <w:rFonts w:ascii="Georgia" w:hAnsi="Georgia"/>
          <w:b w:val="false"/>
          <w:bCs w:val="false"/>
          <w:i w:val="false"/>
          <w:iCs w:val="false"/>
        </w:rPr>
        <w:t xml:space="preserve"> dynamics (BD). </w:t>
      </w:r>
      <w:r>
        <w:rPr>
          <w:rFonts w:ascii="Georgia" w:hAnsi="Georgia"/>
          <w:b w:val="false"/>
          <w:bCs w:val="false"/>
          <w:i w:val="false"/>
          <w:iCs w:val="false"/>
        </w:rPr>
        <w:t xml:space="preserve">In this case, the Newton’s law of motion is still appropriate, thereby, we can simulate the motion of a particle in a fluid. </w:t>
      </w:r>
    </w:p>
    <w:p>
      <w:pPr>
        <w:pStyle w:val="TextBody"/>
        <w:rPr>
          <w:rFonts w:ascii="Georgia" w:hAnsi="Georgia"/>
          <w:b w:val="false"/>
          <w:b w:val="false"/>
          <w:bCs w:val="false"/>
          <w:i w:val="false"/>
          <w:i w:val="false"/>
          <w:iCs w:val="false"/>
        </w:rPr>
      </w:pPr>
      <w:r>
        <w:rPr>
          <w:rFonts w:ascii="Georgia" w:hAnsi="Georgia"/>
          <w:b w:val="false"/>
          <w:bCs w:val="false"/>
          <w:i w:val="false"/>
          <w:iCs w:val="false"/>
        </w:rPr>
      </w:r>
    </w:p>
    <w:p>
      <w:pPr>
        <w:pStyle w:val="TextBody"/>
        <w:rPr/>
      </w:pPr>
      <w:r>
        <w:rPr>
          <w:rFonts w:ascii="Georgia" w:hAnsi="Georgia"/>
          <w:b w:val="false"/>
          <w:bCs w:val="false"/>
          <w:i w:val="false"/>
          <w:iCs w:val="false"/>
        </w:rPr>
        <w:t xml:space="preserve">Moreover, this </w:t>
      </w:r>
      <w:r>
        <w:rPr>
          <w:rFonts w:ascii="Georgia" w:hAnsi="Georgia"/>
          <w:b w:val="false"/>
          <w:bCs w:val="false"/>
          <w:i w:val="false"/>
          <w:iCs w:val="false"/>
        </w:rPr>
        <w:t>type</w:t>
      </w:r>
      <w:r>
        <w:rPr>
          <w:rFonts w:ascii="Georgia" w:hAnsi="Georgia"/>
          <w:b w:val="false"/>
          <w:bCs w:val="false"/>
          <w:i w:val="false"/>
          <w:iCs w:val="false"/>
        </w:rPr>
        <w:t xml:space="preserve"> of motion can also be applied in financial markets, </w:t>
      </w:r>
      <w:r>
        <w:rPr>
          <w:rFonts w:ascii="Georgia" w:hAnsi="Georgia"/>
          <w:b w:val="false"/>
          <w:bCs w:val="false"/>
          <w:i w:val="false"/>
          <w:iCs w:val="false"/>
        </w:rPr>
        <w:t xml:space="preserve">where two economists Fischer Black and Myron Scholes proposed an economic model that assumes the stocks obey the Brownian motion. </w:t>
      </w:r>
      <w:r>
        <w:rPr>
          <w:rFonts w:ascii="Georgia" w:hAnsi="Georgia"/>
          <w:b w:val="false"/>
          <w:bCs w:val="false"/>
          <w:i w:val="false"/>
          <w:iCs w:val="false"/>
        </w:rPr>
        <w:t>In fact, the majority of financial firms are using</w:t>
      </w:r>
      <w:r>
        <w:rPr>
          <w:rFonts w:ascii="Georgia" w:hAnsi="Georgia"/>
          <w:b w:val="false"/>
          <w:bCs w:val="false"/>
          <w:i w:val="false"/>
          <w:iCs w:val="false"/>
        </w:rPr>
        <w:t xml:space="preserve"> </w:t>
      </w:r>
      <w:r>
        <w:rPr>
          <w:rFonts w:ascii="Georgia" w:hAnsi="Georgia"/>
          <w:b w:val="false"/>
          <w:bCs w:val="false"/>
          <w:i w:val="false"/>
          <w:iCs w:val="false"/>
        </w:rPr>
        <w:t>this method to help invest in markets and it turns out to be accurate compared with the traditional approach. Hence,</w:t>
      </w:r>
      <w:r>
        <w:rPr>
          <w:rFonts w:ascii="Georgia" w:hAnsi="Georgia"/>
          <w:b w:val="false"/>
          <w:bCs w:val="false"/>
          <w:i w:val="false"/>
          <w:iCs w:val="false"/>
        </w:rPr>
        <w:t xml:space="preserve"> Myron Scholes won </w:t>
      </w:r>
      <w:r>
        <w:rPr>
          <w:rFonts w:ascii="Georgia" w:hAnsi="Georgia"/>
          <w:b w:val="false"/>
          <w:bCs w:val="false"/>
          <w:i w:val="false"/>
          <w:iCs w:val="false"/>
        </w:rPr>
        <w:t xml:space="preserve">the Nobel Prize in Economics as the creator of this model, </w:t>
      </w:r>
      <w:r>
        <w:rPr>
          <w:rFonts w:ascii="Georgia" w:hAnsi="Georgia"/>
          <w:b w:val="false"/>
          <w:bCs w:val="false"/>
          <w:i w:val="false"/>
          <w:iCs w:val="false"/>
        </w:rPr>
        <w:t>but unfortunately, Fischer Black didn’t have a chance to win the prize because he had already passed before the year of 1997.</w:t>
      </w:r>
    </w:p>
    <w:p>
      <w:pPr>
        <w:pStyle w:val="TextBody"/>
        <w:rPr>
          <w:rFonts w:ascii="Georgia" w:hAnsi="Georgia"/>
          <w:b w:val="false"/>
          <w:b w:val="false"/>
          <w:bCs w:val="false"/>
          <w:i w:val="false"/>
          <w:i w:val="false"/>
          <w:iCs w:val="false"/>
        </w:rPr>
      </w:pPr>
      <w:r>
        <w:rPr>
          <w:rFonts w:ascii="Georgia" w:hAnsi="Georgia"/>
          <w:b w:val="false"/>
          <w:bCs w:val="false"/>
          <w:i w:val="false"/>
          <w:iCs w:val="false"/>
        </w:rPr>
      </w:r>
    </w:p>
    <w:p>
      <w:pPr>
        <w:pStyle w:val="TextBody"/>
        <w:spacing w:before="0" w:after="140"/>
        <w:rPr>
          <w:rFonts w:ascii="Georgia" w:hAnsi="Georgia"/>
          <w:b w:val="false"/>
          <w:b w:val="false"/>
          <w:bCs w:val="false"/>
          <w:i w:val="false"/>
          <w:i w:val="false"/>
          <w:iCs w:val="false"/>
        </w:rPr>
      </w:pPr>
      <w:r>
        <w:rPr>
          <w:rFonts w:ascii="Georgia" w:hAnsi="Georgia"/>
          <w:b w:val="false"/>
          <w:bCs w:val="false"/>
          <w:i w:val="false"/>
          <w:iCs w:val="false"/>
        </w:rPr>
        <w:t xml:space="preserve">Before getting to the destination, let’s take a look at what has been discovered: to describe the universe of planets and stars, we use laws and rules to calculate; to learn about how the molecules move, we use differential equations to approximate the value. It’s a process of development from the world you see with eyes, to the much wider land of </w:t>
      </w:r>
      <w:r>
        <w:rPr>
          <w:rFonts w:ascii="Georgia" w:hAnsi="Georgia"/>
          <w:b w:val="false"/>
          <w:bCs w:val="false"/>
          <w:i w:val="false"/>
          <w:iCs w:val="false"/>
        </w:rPr>
        <w:t>molecules,</w:t>
      </w:r>
      <w:r>
        <w:rPr>
          <w:rFonts w:ascii="Georgia" w:hAnsi="Georgia"/>
          <w:b w:val="false"/>
          <w:bCs w:val="false"/>
          <w:i w:val="false"/>
          <w:iCs w:val="false"/>
        </w:rPr>
        <w:t xml:space="preserve"> but the “moral” is the same, much beyond history, to get to know about the world we live in, which is dynamical and we are uncertain of, </w:t>
      </w:r>
      <w:r>
        <w:rPr>
          <w:rFonts w:ascii="Georgia" w:hAnsi="Georgia"/>
          <w:b w:val="false"/>
          <w:bCs w:val="false"/>
          <w:i w:val="false"/>
          <w:iCs w:val="false"/>
        </w:rPr>
        <w:t>and the dream might have started the day we beg</w:t>
      </w:r>
      <w:r>
        <w:rPr>
          <w:rFonts w:ascii="Georgia" w:hAnsi="Georgia"/>
          <w:b w:val="false"/>
          <w:bCs w:val="false"/>
          <w:i w:val="false"/>
          <w:iCs w:val="false"/>
        </w:rPr>
        <w:t>a</w:t>
      </w:r>
      <w:r>
        <w:rPr>
          <w:rFonts w:ascii="Georgia" w:hAnsi="Georgia"/>
          <w:b w:val="false"/>
          <w:bCs w:val="false"/>
          <w:i w:val="false"/>
          <w:iCs w:val="false"/>
        </w:rPr>
        <w:t xml:space="preserve">n to count numbers, long before Sir Isaac Newton. </w:t>
      </w:r>
      <w:r>
        <w:rPr>
          <w:rFonts w:ascii="Georgia" w:hAnsi="Georgia"/>
          <w:b w:val="false"/>
          <w:bCs w:val="false"/>
          <w:i w:val="false"/>
          <w:iCs w:val="false"/>
        </w:rPr>
        <w:t xml:space="preserve">Hope you could enjoy this journey to the present we are at, but </w:t>
      </w:r>
      <w:r>
        <w:rPr>
          <w:rFonts w:ascii="Georgia" w:hAnsi="Georgia"/>
          <w:b w:val="false"/>
          <w:bCs w:val="false"/>
          <w:i w:val="false"/>
          <w:iCs w:val="false"/>
        </w:rPr>
        <w:t xml:space="preserve">I believe </w:t>
      </w:r>
      <w:r>
        <w:rPr>
          <w:rFonts w:ascii="Georgia" w:hAnsi="Georgia"/>
          <w:b w:val="false"/>
          <w:bCs w:val="false"/>
          <w:i w:val="false"/>
          <w:iCs w:val="false"/>
        </w:rPr>
        <w:t xml:space="preserve">the best is yet to come </w:t>
      </w:r>
      <w:r>
        <w:rPr>
          <w:rFonts w:ascii="Georgia" w:hAnsi="Georgia"/>
          <w:b w:val="false"/>
          <w:bCs w:val="false"/>
          <w:i w:val="false"/>
          <w:iCs w:val="false"/>
        </w:rPr>
        <w:t>and to witness</w:t>
      </w:r>
      <w:r>
        <w:rPr>
          <w:rFonts w:ascii="Georgia" w:hAnsi="Georgia"/>
          <w:b w:val="false"/>
          <w:bCs w:val="false"/>
          <w:i w:val="false"/>
          <w:iCs w:val="false"/>
        </w:rPr>
        <w:t>.</w:t>
      </w:r>
    </w:p>
    <w:sectPr>
      <w:type w:val="nextPage"/>
      <w:pgSz w:w="11906" w:h="16838"/>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Georgia">
    <w:charset w:val="01"/>
    <w:family w:val="roman"/>
    <w:pitch w:val="variable"/>
  </w:font>
  <w:font w:name="Calibri">
    <w:charset w:val="01"/>
    <w:family w:val="swiss"/>
    <w:pitch w:val="variable"/>
  </w:font>
</w:fonts>
</file>

<file path=word/settings.xml><?xml version="1.0" encoding="utf-8"?>
<w:settings xmlns:w="http://schemas.openxmlformats.org/wordprocessingml/2006/main">
  <w:zoom w:percent="100"/>
  <w:defaultTabStop w:val="36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SimSun" w:cs="Arial"/>
      <w:color w:val="auto"/>
      <w:kern w:val="2"/>
      <w:sz w:val="24"/>
      <w:szCs w:val="24"/>
      <w:lang w:val="en-GB" w:eastAsia="zh-CN" w:bidi="hi-IN"/>
    </w:rPr>
  </w:style>
  <w:style w:type="paragraph" w:styleId="Heading2">
    <w:name w:val="Heading 2"/>
    <w:basedOn w:val="Heading"/>
    <w:next w:val="TextBody"/>
    <w:qFormat/>
    <w:pPr>
      <w:numPr>
        <w:ilvl w:val="0"/>
        <w:numId w:val="0"/>
      </w:num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Heading"/>
    <w:next w:val="TextBody"/>
    <w:qFormat/>
    <w:pPr>
      <w:jc w:val="center"/>
    </w:pPr>
    <w:rPr>
      <w:b/>
      <w:bCs/>
      <w:sz w:val="56"/>
      <w:szCs w:val="5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318</TotalTime>
  <Application>LibreOffice/6.4.4.2$Windows_X86_64 LibreOffice_project/3d775be2011f3886db32dfd395a6a6d1ca2630ff</Application>
  <Pages>3</Pages>
  <Words>1188</Words>
  <CharactersWithSpaces>7025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2023-02-17T10:09:54Z</dcterms:created>
  <dc:creator/>
  <dc:description/>
  <dc:language>en-GB</dc:language>
  <cp:lastModifiedBy/>
  <dcterms:modified xsi:type="dcterms:W3CDTF">2023-03-02T14:03:53Z</dcterms:modified>
  <cp:revision>27</cp:revision>
  <dc:subject/>
  <dc:title/>
</cp:coreProperties>
</file>