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451693" w14:textId="500BD91B" w:rsidR="008E5B29" w:rsidRPr="006D5B1D" w:rsidRDefault="006D5B1D" w:rsidP="00EA13D2">
      <w:pPr>
        <w:ind w:firstLine="720"/>
        <w:rPr>
          <w:b/>
          <w:bCs/>
          <w:sz w:val="32"/>
          <w:szCs w:val="32"/>
          <w:u w:val="single"/>
          <w:lang w:val="en-US"/>
        </w:rPr>
      </w:pPr>
      <w:r>
        <w:rPr>
          <w:b/>
          <w:bCs/>
          <w:sz w:val="32"/>
          <w:szCs w:val="32"/>
          <w:u w:val="single"/>
          <w:lang w:val="en-US"/>
        </w:rPr>
        <w:t xml:space="preserve">Mathematically modelling electrocardiograms </w:t>
      </w:r>
    </w:p>
    <w:p w14:paraId="2036E805" w14:textId="756FBF8F" w:rsidR="008E5B29" w:rsidRDefault="008E5B29" w:rsidP="00EA13D2">
      <w:pPr>
        <w:ind w:firstLine="720"/>
        <w:rPr>
          <w:b/>
          <w:bCs/>
          <w:sz w:val="22"/>
          <w:szCs w:val="22"/>
          <w:lang w:val="en-US"/>
        </w:rPr>
      </w:pPr>
    </w:p>
    <w:p w14:paraId="74DE63E8" w14:textId="4157027C" w:rsidR="008E5B29" w:rsidRDefault="008E5B29" w:rsidP="00EA13D2">
      <w:pPr>
        <w:ind w:firstLine="720"/>
        <w:rPr>
          <w:b/>
          <w:bCs/>
          <w:sz w:val="28"/>
          <w:szCs w:val="28"/>
          <w:u w:val="single"/>
          <w:lang w:val="en-US"/>
        </w:rPr>
      </w:pPr>
    </w:p>
    <w:p w14:paraId="42071B40" w14:textId="77777777" w:rsidR="006D5B1D" w:rsidRDefault="006D5B1D" w:rsidP="00EA13D2">
      <w:pPr>
        <w:ind w:firstLine="720"/>
        <w:rPr>
          <w:b/>
          <w:bCs/>
          <w:sz w:val="22"/>
          <w:szCs w:val="22"/>
          <w:u w:val="single"/>
          <w:lang w:val="en-US"/>
        </w:rPr>
      </w:pPr>
    </w:p>
    <w:p w14:paraId="3617B721" w14:textId="1948DC68" w:rsidR="00903403" w:rsidRPr="0018254C" w:rsidRDefault="008E5B29" w:rsidP="00EA13D2">
      <w:pPr>
        <w:ind w:firstLine="720"/>
        <w:rPr>
          <w:rFonts w:cstheme="minorHAnsi"/>
          <w:sz w:val="22"/>
          <w:szCs w:val="22"/>
          <w:lang w:val="en-US"/>
        </w:rPr>
      </w:pPr>
      <w:r w:rsidRPr="0018254C">
        <w:rPr>
          <w:rFonts w:cstheme="minorHAnsi"/>
          <w:sz w:val="22"/>
          <w:szCs w:val="22"/>
          <w:lang w:val="en-US"/>
        </w:rPr>
        <w:t xml:space="preserve">Pythagoras once said, “Number is within all things” and this </w:t>
      </w:r>
      <w:r w:rsidR="00EE3D9F" w:rsidRPr="0018254C">
        <w:rPr>
          <w:rFonts w:cstheme="minorHAnsi"/>
          <w:sz w:val="22"/>
          <w:szCs w:val="22"/>
          <w:lang w:val="en-US"/>
        </w:rPr>
        <w:t>indisputable</w:t>
      </w:r>
      <w:r w:rsidRPr="0018254C">
        <w:rPr>
          <w:rFonts w:cstheme="minorHAnsi"/>
          <w:sz w:val="22"/>
          <w:szCs w:val="22"/>
          <w:lang w:val="en-US"/>
        </w:rPr>
        <w:t xml:space="preserve"> truth is demonstrated all around us whether we choose to notice or not. </w:t>
      </w:r>
      <w:r w:rsidR="00EE3D9F" w:rsidRPr="0018254C">
        <w:rPr>
          <w:rFonts w:cstheme="minorHAnsi"/>
          <w:sz w:val="22"/>
          <w:szCs w:val="22"/>
          <w:lang w:val="en-US"/>
        </w:rPr>
        <w:t xml:space="preserve">So here I am going to </w:t>
      </w:r>
      <w:r w:rsidR="00F83DA4">
        <w:rPr>
          <w:rFonts w:cstheme="minorHAnsi"/>
          <w:sz w:val="22"/>
          <w:szCs w:val="22"/>
          <w:lang w:val="en-US"/>
        </w:rPr>
        <w:t xml:space="preserve">demonstrate how mathematics can be used </w:t>
      </w:r>
      <w:r w:rsidR="00EE3D9F" w:rsidRPr="0018254C">
        <w:rPr>
          <w:rFonts w:cstheme="minorHAnsi"/>
          <w:sz w:val="22"/>
          <w:szCs w:val="22"/>
          <w:lang w:val="en-US"/>
        </w:rPr>
        <w:t>in the medical field, specifically in ele</w:t>
      </w:r>
      <w:r w:rsidR="00A776A3" w:rsidRPr="0018254C">
        <w:rPr>
          <w:rFonts w:cstheme="minorHAnsi"/>
          <w:sz w:val="22"/>
          <w:szCs w:val="22"/>
          <w:lang w:val="en-US"/>
        </w:rPr>
        <w:t xml:space="preserve">ctrocardiograms also known as ECGs. Using </w:t>
      </w:r>
      <w:r w:rsidR="003D0B0A" w:rsidRPr="0018254C">
        <w:rPr>
          <w:rFonts w:cstheme="minorHAnsi"/>
          <w:sz w:val="22"/>
          <w:szCs w:val="22"/>
          <w:lang w:val="en-US"/>
        </w:rPr>
        <w:t>ECGs,</w:t>
      </w:r>
      <w:r w:rsidR="00A776A3" w:rsidRPr="0018254C">
        <w:rPr>
          <w:rFonts w:cstheme="minorHAnsi"/>
          <w:sz w:val="22"/>
          <w:szCs w:val="22"/>
          <w:lang w:val="en-US"/>
        </w:rPr>
        <w:t xml:space="preserve"> we </w:t>
      </w:r>
      <w:r w:rsidR="006D5B1D" w:rsidRPr="0018254C">
        <w:rPr>
          <w:rFonts w:cstheme="minorHAnsi"/>
          <w:sz w:val="22"/>
          <w:szCs w:val="22"/>
          <w:lang w:val="en-US"/>
        </w:rPr>
        <w:t>can</w:t>
      </w:r>
      <w:r w:rsidR="00A776A3" w:rsidRPr="0018254C">
        <w:rPr>
          <w:rFonts w:cstheme="minorHAnsi"/>
          <w:sz w:val="22"/>
          <w:szCs w:val="22"/>
          <w:lang w:val="en-US"/>
        </w:rPr>
        <w:t xml:space="preserve"> </w:t>
      </w:r>
      <w:r w:rsidR="00F83DA4">
        <w:rPr>
          <w:rFonts w:cstheme="minorHAnsi"/>
          <w:sz w:val="22"/>
          <w:szCs w:val="22"/>
          <w:lang w:val="en-US"/>
        </w:rPr>
        <w:t xml:space="preserve">record electrical signals to measure </w:t>
      </w:r>
      <w:r w:rsidR="00A776A3" w:rsidRPr="0018254C">
        <w:rPr>
          <w:rFonts w:cstheme="minorHAnsi"/>
          <w:sz w:val="22"/>
          <w:szCs w:val="22"/>
          <w:lang w:val="en-US"/>
        </w:rPr>
        <w:t>the human heartbeat</w:t>
      </w:r>
      <w:r w:rsidR="00F83DA4">
        <w:rPr>
          <w:rFonts w:cstheme="minorHAnsi"/>
          <w:sz w:val="22"/>
          <w:szCs w:val="22"/>
          <w:lang w:val="en-US"/>
        </w:rPr>
        <w:t xml:space="preserve">. We can also mathematically express </w:t>
      </w:r>
      <w:r w:rsidR="00A776A3" w:rsidRPr="0018254C">
        <w:rPr>
          <w:rFonts w:cstheme="minorHAnsi"/>
          <w:sz w:val="22"/>
          <w:szCs w:val="22"/>
          <w:lang w:val="en-US"/>
        </w:rPr>
        <w:t>the movements of the heart, allowing us to assess cardiovascular health</w:t>
      </w:r>
      <w:r w:rsidR="00F83DA4">
        <w:rPr>
          <w:rFonts w:cstheme="minorHAnsi"/>
          <w:sz w:val="22"/>
          <w:szCs w:val="22"/>
          <w:lang w:val="en-US"/>
        </w:rPr>
        <w:t xml:space="preserve"> and model healthy and unhealthy heartbeats.</w:t>
      </w:r>
    </w:p>
    <w:p w14:paraId="7B08C054" w14:textId="744B0646" w:rsidR="00A776A3" w:rsidRPr="0018254C" w:rsidRDefault="00A776A3" w:rsidP="00EA13D2">
      <w:pPr>
        <w:ind w:firstLine="720"/>
        <w:rPr>
          <w:rFonts w:cstheme="minorHAnsi"/>
          <w:sz w:val="22"/>
          <w:szCs w:val="22"/>
          <w:lang w:val="en-US"/>
        </w:rPr>
      </w:pPr>
      <w:r w:rsidRPr="0018254C">
        <w:rPr>
          <w:rFonts w:cstheme="minorHAnsi"/>
          <w:sz w:val="22"/>
          <w:szCs w:val="22"/>
          <w:lang w:val="en-US"/>
        </w:rPr>
        <w:t xml:space="preserve">Mathematically we would describe the heartbeat as periodic this means regular </w:t>
      </w:r>
      <w:r w:rsidR="003D0B0A" w:rsidRPr="0018254C">
        <w:rPr>
          <w:rFonts w:cstheme="minorHAnsi"/>
          <w:sz w:val="22"/>
          <w:szCs w:val="22"/>
          <w:lang w:val="en-US"/>
        </w:rPr>
        <w:t>repetition, providing</w:t>
      </w:r>
      <w:r w:rsidRPr="0018254C">
        <w:rPr>
          <w:rFonts w:cstheme="minorHAnsi"/>
          <w:sz w:val="22"/>
          <w:szCs w:val="22"/>
          <w:lang w:val="en-US"/>
        </w:rPr>
        <w:t xml:space="preserve"> it is a healthy heartbeat. </w:t>
      </w:r>
      <w:r w:rsidR="000F2A48" w:rsidRPr="0018254C">
        <w:rPr>
          <w:rFonts w:cstheme="minorHAnsi"/>
          <w:sz w:val="22"/>
          <w:szCs w:val="22"/>
          <w:lang w:val="en-US"/>
        </w:rPr>
        <w:t>Here is an ECG recording of a healthy heart:</w:t>
      </w:r>
    </w:p>
    <w:p w14:paraId="0E701C01" w14:textId="6D46B49D" w:rsidR="00A050CB" w:rsidRPr="0018254C" w:rsidRDefault="00A050CB" w:rsidP="00EA13D2">
      <w:pPr>
        <w:ind w:firstLine="720"/>
        <w:rPr>
          <w:rFonts w:cstheme="minorHAnsi"/>
          <w:sz w:val="22"/>
          <w:szCs w:val="22"/>
        </w:rPr>
      </w:pPr>
      <w:r w:rsidRPr="0018254C">
        <w:rPr>
          <w:rFonts w:cstheme="minorHAnsi"/>
          <w:sz w:val="22"/>
          <w:szCs w:val="22"/>
        </w:rPr>
        <w:fldChar w:fldCharType="begin"/>
      </w:r>
      <w:r w:rsidRPr="0018254C">
        <w:rPr>
          <w:rFonts w:cstheme="minorHAnsi"/>
          <w:sz w:val="22"/>
          <w:szCs w:val="22"/>
        </w:rPr>
        <w:instrText xml:space="preserve"> INCLUDEPICTURE "/Users/oliviafordham/Library/Group Containers/UBF8T346G9.ms/WebArchiveCopyPasteTempFiles/com.microsoft.Word/wdC2juyumCXYwAAAABJRU5ErkJggg==" \* MERGEFORMATINET </w:instrText>
      </w:r>
      <w:r w:rsidRPr="0018254C">
        <w:rPr>
          <w:rFonts w:cstheme="minorHAnsi"/>
          <w:sz w:val="22"/>
          <w:szCs w:val="22"/>
        </w:rPr>
        <w:fldChar w:fldCharType="separate"/>
      </w:r>
      <w:r w:rsidRPr="0018254C">
        <w:rPr>
          <w:rFonts w:cstheme="minorHAnsi"/>
          <w:noProof/>
          <w:sz w:val="22"/>
          <w:szCs w:val="22"/>
        </w:rPr>
        <w:drawing>
          <wp:inline distT="0" distB="0" distL="0" distR="0" wp14:anchorId="1F1DB0F8" wp14:editId="43A22FBD">
            <wp:extent cx="2966484" cy="1718841"/>
            <wp:effectExtent l="0" t="0" r="5715" b="0"/>
            <wp:docPr id="1" name="Picture 1" descr="CV Physiology | Electrocardiogram (EKG, EC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V Physiology | Electrocardiogram (EKG, EC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009464" cy="1743745"/>
                    </a:xfrm>
                    <a:prstGeom prst="rect">
                      <a:avLst/>
                    </a:prstGeom>
                    <a:noFill/>
                    <a:ln>
                      <a:noFill/>
                    </a:ln>
                  </pic:spPr>
                </pic:pic>
              </a:graphicData>
            </a:graphic>
          </wp:inline>
        </w:drawing>
      </w:r>
      <w:r w:rsidRPr="0018254C">
        <w:rPr>
          <w:rFonts w:cstheme="minorHAnsi"/>
          <w:sz w:val="22"/>
          <w:szCs w:val="22"/>
        </w:rPr>
        <w:fldChar w:fldCharType="end"/>
      </w:r>
    </w:p>
    <w:p w14:paraId="55BBCA81" w14:textId="20549580" w:rsidR="00A050CB" w:rsidRPr="0018254C" w:rsidRDefault="00A050CB" w:rsidP="00EA13D2">
      <w:pPr>
        <w:ind w:firstLine="720"/>
        <w:rPr>
          <w:rFonts w:cstheme="minorHAnsi"/>
          <w:sz w:val="22"/>
          <w:szCs w:val="22"/>
        </w:rPr>
      </w:pPr>
    </w:p>
    <w:p w14:paraId="67F812C9" w14:textId="32F58735" w:rsidR="00A050CB" w:rsidRPr="0018254C" w:rsidRDefault="00A050CB" w:rsidP="00EA13D2">
      <w:pPr>
        <w:ind w:firstLine="720"/>
        <w:rPr>
          <w:rFonts w:cstheme="minorHAnsi"/>
          <w:sz w:val="22"/>
          <w:szCs w:val="22"/>
        </w:rPr>
      </w:pPr>
    </w:p>
    <w:p w14:paraId="1050BC19" w14:textId="1EF619DB" w:rsidR="00A050CB" w:rsidRPr="0018254C" w:rsidRDefault="00A050CB" w:rsidP="00EA13D2">
      <w:pPr>
        <w:ind w:firstLine="720"/>
        <w:rPr>
          <w:rFonts w:cstheme="minorHAnsi"/>
          <w:sz w:val="22"/>
          <w:szCs w:val="22"/>
        </w:rPr>
      </w:pPr>
      <w:r w:rsidRPr="0018254C">
        <w:rPr>
          <w:rFonts w:cstheme="minorHAnsi"/>
          <w:sz w:val="22"/>
          <w:szCs w:val="22"/>
        </w:rPr>
        <w:t>This diagram demonstrates one complete pulse cycle</w:t>
      </w:r>
      <w:r w:rsidR="00F83DA4">
        <w:rPr>
          <w:rFonts w:cstheme="minorHAnsi"/>
          <w:sz w:val="22"/>
          <w:szCs w:val="22"/>
        </w:rPr>
        <w:t>, which we will describe as a period</w:t>
      </w:r>
      <w:r w:rsidRPr="0018254C">
        <w:rPr>
          <w:rFonts w:cstheme="minorHAnsi"/>
          <w:sz w:val="22"/>
          <w:szCs w:val="22"/>
        </w:rPr>
        <w:t xml:space="preserve">, the wave labelled P is the contracting of the right and left atrium, the top two chambers of the heart. The QRS wave is when most of the heart muscles are in heart action, which is why the amplitude is highest. </w:t>
      </w:r>
      <w:r w:rsidR="00F83DA4" w:rsidRPr="0018254C">
        <w:rPr>
          <w:rFonts w:cstheme="minorHAnsi"/>
          <w:sz w:val="22"/>
          <w:szCs w:val="22"/>
        </w:rPr>
        <w:t>Finally,</w:t>
      </w:r>
      <w:r w:rsidRPr="0018254C">
        <w:rPr>
          <w:rFonts w:cstheme="minorHAnsi"/>
          <w:sz w:val="22"/>
          <w:szCs w:val="22"/>
        </w:rPr>
        <w:t xml:space="preserve"> the T wave is </w:t>
      </w:r>
      <w:r w:rsidR="00226AB9" w:rsidRPr="0018254C">
        <w:rPr>
          <w:rFonts w:cstheme="minorHAnsi"/>
          <w:sz w:val="22"/>
          <w:szCs w:val="22"/>
        </w:rPr>
        <w:t>the polarization of the ventricles which are the two chambers at the bottom of the heart.</w:t>
      </w:r>
    </w:p>
    <w:p w14:paraId="101B3E1E" w14:textId="626817AD" w:rsidR="005C1CF6" w:rsidRPr="0018254C" w:rsidRDefault="00226AB9" w:rsidP="00EA13D2">
      <w:pPr>
        <w:ind w:firstLine="720"/>
        <w:rPr>
          <w:rFonts w:cstheme="minorHAnsi"/>
          <w:sz w:val="22"/>
          <w:szCs w:val="22"/>
        </w:rPr>
      </w:pPr>
      <w:r w:rsidRPr="0018254C">
        <w:rPr>
          <w:rFonts w:cstheme="minorHAnsi"/>
          <w:sz w:val="22"/>
          <w:szCs w:val="22"/>
        </w:rPr>
        <w:t xml:space="preserve">A healthy heartbeat is between 60 and 100 beats per minute, for simplicity we will assume a heartbeat of 60 beats per minute, which would be one beat every second and thus the cycle above, p to the next p would repeat each second, which is ever 1000 </w:t>
      </w:r>
      <w:r w:rsidR="008C6C36" w:rsidRPr="0018254C">
        <w:rPr>
          <w:rFonts w:cstheme="minorHAnsi"/>
          <w:sz w:val="22"/>
          <w:szCs w:val="22"/>
        </w:rPr>
        <w:t>milliseconds</w:t>
      </w:r>
      <w:r w:rsidRPr="0018254C">
        <w:rPr>
          <w:rFonts w:cstheme="minorHAnsi"/>
          <w:sz w:val="22"/>
          <w:szCs w:val="22"/>
        </w:rPr>
        <w:t xml:space="preserve">. For this mathematical expression we will model the R wave </w:t>
      </w:r>
      <w:r w:rsidR="000F2A48" w:rsidRPr="0018254C">
        <w:rPr>
          <w:rFonts w:cstheme="minorHAnsi"/>
          <w:sz w:val="22"/>
          <w:szCs w:val="22"/>
        </w:rPr>
        <w:t xml:space="preserve">of a healthy heartbeat </w:t>
      </w:r>
      <w:r w:rsidRPr="0018254C">
        <w:rPr>
          <w:rFonts w:cstheme="minorHAnsi"/>
          <w:sz w:val="22"/>
          <w:szCs w:val="22"/>
        </w:rPr>
        <w:t>which represents ventricular depolarization.</w:t>
      </w:r>
    </w:p>
    <w:p w14:paraId="783457D7" w14:textId="3EC87BFB" w:rsidR="0018254C" w:rsidRPr="0018254C" w:rsidRDefault="0018254C" w:rsidP="00EA13D2">
      <w:pPr>
        <w:ind w:firstLine="720"/>
        <w:rPr>
          <w:rFonts w:cstheme="minorHAnsi"/>
          <w:sz w:val="22"/>
          <w:szCs w:val="22"/>
        </w:rPr>
      </w:pPr>
      <w:r w:rsidRPr="0018254C">
        <w:rPr>
          <w:rFonts w:cstheme="minorHAnsi"/>
          <w:noProof/>
          <w:sz w:val="22"/>
          <w:szCs w:val="22"/>
        </w:rPr>
        <w:drawing>
          <wp:anchor distT="0" distB="0" distL="114300" distR="114300" simplePos="0" relativeHeight="251658240" behindDoc="0" locked="0" layoutInCell="1" allowOverlap="1" wp14:anchorId="03110F1A" wp14:editId="1C685FA5">
            <wp:simplePos x="0" y="0"/>
            <wp:positionH relativeFrom="column">
              <wp:posOffset>3824540</wp:posOffset>
            </wp:positionH>
            <wp:positionV relativeFrom="paragraph">
              <wp:posOffset>514955</wp:posOffset>
            </wp:positionV>
            <wp:extent cx="2386965" cy="2469515"/>
            <wp:effectExtent l="0" t="0" r="635" b="0"/>
            <wp:wrapSquare wrapText="bothSides"/>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386965" cy="2469515"/>
                    </a:xfrm>
                    <a:prstGeom prst="rect">
                      <a:avLst/>
                    </a:prstGeom>
                  </pic:spPr>
                </pic:pic>
              </a:graphicData>
            </a:graphic>
            <wp14:sizeRelH relativeFrom="page">
              <wp14:pctWidth>0</wp14:pctWidth>
            </wp14:sizeRelH>
            <wp14:sizeRelV relativeFrom="page">
              <wp14:pctHeight>0</wp14:pctHeight>
            </wp14:sizeRelV>
          </wp:anchor>
        </w:drawing>
      </w:r>
      <w:r w:rsidR="00226AB9" w:rsidRPr="0018254C">
        <w:rPr>
          <w:rFonts w:cstheme="minorHAnsi"/>
          <w:sz w:val="22"/>
          <w:szCs w:val="22"/>
        </w:rPr>
        <w:t xml:space="preserve"> To model this R wave, despite it looking triangular, we cannot assume</w:t>
      </w:r>
      <w:r w:rsidR="008C6C36" w:rsidRPr="0018254C">
        <w:rPr>
          <w:rFonts w:cstheme="minorHAnsi"/>
          <w:sz w:val="22"/>
          <w:szCs w:val="22"/>
        </w:rPr>
        <w:t xml:space="preserve"> </w:t>
      </w:r>
      <w:proofErr w:type="gramStart"/>
      <w:r w:rsidR="008C6C36" w:rsidRPr="0018254C">
        <w:rPr>
          <w:rFonts w:cstheme="minorHAnsi"/>
          <w:sz w:val="22"/>
          <w:szCs w:val="22"/>
        </w:rPr>
        <w:t>QR</w:t>
      </w:r>
      <w:proofErr w:type="gramEnd"/>
      <w:r w:rsidR="008C6C36" w:rsidRPr="0018254C">
        <w:rPr>
          <w:rFonts w:cstheme="minorHAnsi"/>
          <w:sz w:val="22"/>
          <w:szCs w:val="22"/>
        </w:rPr>
        <w:t xml:space="preserve"> and RS are linear, as </w:t>
      </w:r>
      <w:r w:rsidR="000F2A48" w:rsidRPr="0018254C">
        <w:rPr>
          <w:rFonts w:cstheme="minorHAnsi"/>
          <w:sz w:val="22"/>
          <w:szCs w:val="22"/>
        </w:rPr>
        <w:t>the wave</w:t>
      </w:r>
      <w:r w:rsidR="008C6C36" w:rsidRPr="0018254C">
        <w:rPr>
          <w:rFonts w:cstheme="minorHAnsi"/>
          <w:sz w:val="22"/>
          <w:szCs w:val="22"/>
        </w:rPr>
        <w:t xml:space="preserve"> must be continuously differentiable as it is a continuous function itself. The most appropriate function would be to base it on a quartic which is a polynomial function with a power of 4 as this would give the closest shape</w:t>
      </w:r>
      <w:r w:rsidRPr="0018254C">
        <w:rPr>
          <w:rFonts w:cstheme="minorHAnsi"/>
          <w:sz w:val="22"/>
          <w:szCs w:val="22"/>
        </w:rPr>
        <w:t>, you may</w:t>
      </w:r>
      <w:r>
        <w:rPr>
          <w:rFonts w:cstheme="minorHAnsi"/>
          <w:sz w:val="22"/>
          <w:szCs w:val="22"/>
        </w:rPr>
        <w:t xml:space="preserve"> wonder</w:t>
      </w:r>
      <w:r w:rsidRPr="0018254C">
        <w:rPr>
          <w:rFonts w:cstheme="minorHAnsi"/>
          <w:sz w:val="22"/>
          <w:szCs w:val="22"/>
        </w:rPr>
        <w:t xml:space="preserve"> why not a parabola, so a power of 2, this is because a power 4 will give us a </w:t>
      </w:r>
      <w:r w:rsidR="008B023B" w:rsidRPr="0018254C">
        <w:rPr>
          <w:rFonts w:cstheme="minorHAnsi"/>
          <w:sz w:val="22"/>
          <w:szCs w:val="22"/>
        </w:rPr>
        <w:t>narrower</w:t>
      </w:r>
      <w:r w:rsidRPr="0018254C">
        <w:rPr>
          <w:rFonts w:cstheme="minorHAnsi"/>
          <w:sz w:val="22"/>
          <w:szCs w:val="22"/>
        </w:rPr>
        <w:t xml:space="preserve"> shape, which is more appropriate for the narrow shape of wave R. </w:t>
      </w:r>
    </w:p>
    <w:p w14:paraId="12FFAA34" w14:textId="618BD08F" w:rsidR="00226AB9" w:rsidRPr="0018254C" w:rsidRDefault="008C6C36" w:rsidP="00EA13D2">
      <w:pPr>
        <w:ind w:firstLine="720"/>
        <w:rPr>
          <w:rFonts w:cstheme="minorHAnsi"/>
          <w:sz w:val="22"/>
          <w:szCs w:val="22"/>
        </w:rPr>
      </w:pPr>
      <w:r w:rsidRPr="0018254C">
        <w:rPr>
          <w:rFonts w:cstheme="minorHAnsi"/>
          <w:sz w:val="22"/>
          <w:szCs w:val="22"/>
        </w:rPr>
        <w:t>Placing our curve of R on a new axis would allow us to start the curve at the origin with a starting coordinate of (0,0)</w:t>
      </w:r>
      <w:r w:rsidR="0018254C">
        <w:rPr>
          <w:rFonts w:cstheme="minorHAnsi"/>
          <w:sz w:val="22"/>
          <w:szCs w:val="22"/>
        </w:rPr>
        <w:t>, this will make it easier to model</w:t>
      </w:r>
      <w:r w:rsidR="005C1CF6" w:rsidRPr="0018254C">
        <w:rPr>
          <w:rFonts w:cstheme="minorHAnsi"/>
          <w:sz w:val="22"/>
          <w:szCs w:val="22"/>
        </w:rPr>
        <w:t>, so here I have drawn curve R on a</w:t>
      </w:r>
      <w:r w:rsidR="0018254C">
        <w:rPr>
          <w:rFonts w:cstheme="minorHAnsi"/>
          <w:sz w:val="22"/>
          <w:szCs w:val="22"/>
        </w:rPr>
        <w:t xml:space="preserve"> set of</w:t>
      </w:r>
      <w:r w:rsidR="005C1CF6" w:rsidRPr="0018254C">
        <w:rPr>
          <w:rFonts w:cstheme="minorHAnsi"/>
          <w:sz w:val="22"/>
          <w:szCs w:val="22"/>
        </w:rPr>
        <w:t xml:space="preserve"> ax</w:t>
      </w:r>
      <w:r w:rsidR="0018254C">
        <w:rPr>
          <w:rFonts w:cstheme="minorHAnsi"/>
          <w:sz w:val="22"/>
          <w:szCs w:val="22"/>
        </w:rPr>
        <w:t>e</w:t>
      </w:r>
      <w:r w:rsidR="005C1CF6" w:rsidRPr="0018254C">
        <w:rPr>
          <w:rFonts w:cstheme="minorHAnsi"/>
          <w:sz w:val="22"/>
          <w:szCs w:val="22"/>
        </w:rPr>
        <w:t>s</w:t>
      </w:r>
      <w:r w:rsidR="0018254C">
        <w:rPr>
          <w:rFonts w:cstheme="minorHAnsi"/>
          <w:sz w:val="22"/>
          <w:szCs w:val="22"/>
        </w:rPr>
        <w:t>, with the curve beginning at the origin</w:t>
      </w:r>
      <w:r w:rsidR="005C1CF6" w:rsidRPr="0018254C">
        <w:rPr>
          <w:rFonts w:cstheme="minorHAnsi"/>
          <w:sz w:val="22"/>
          <w:szCs w:val="22"/>
        </w:rPr>
        <w:t>:</w:t>
      </w:r>
    </w:p>
    <w:p w14:paraId="47A27534" w14:textId="6D69B81C" w:rsidR="008072DC" w:rsidRPr="0018254C" w:rsidRDefault="008072DC" w:rsidP="00EA13D2">
      <w:pPr>
        <w:ind w:firstLine="720"/>
        <w:rPr>
          <w:rFonts w:cstheme="minorHAnsi"/>
          <w:sz w:val="22"/>
          <w:szCs w:val="22"/>
        </w:rPr>
      </w:pPr>
    </w:p>
    <w:p w14:paraId="7E08D06B" w14:textId="1466FFCC" w:rsidR="008072DC" w:rsidRPr="0018254C" w:rsidRDefault="008072DC" w:rsidP="00EA13D2">
      <w:pPr>
        <w:ind w:firstLine="720"/>
        <w:rPr>
          <w:rFonts w:cstheme="minorHAnsi"/>
          <w:sz w:val="22"/>
          <w:szCs w:val="22"/>
        </w:rPr>
      </w:pPr>
    </w:p>
    <w:p w14:paraId="2C8A25E3" w14:textId="188AFFF5" w:rsidR="008072DC" w:rsidRPr="0018254C" w:rsidRDefault="008072DC" w:rsidP="0018254C">
      <w:pPr>
        <w:ind w:firstLine="720"/>
        <w:rPr>
          <w:rFonts w:cstheme="minorHAnsi"/>
          <w:sz w:val="22"/>
          <w:szCs w:val="22"/>
        </w:rPr>
      </w:pPr>
      <w:r w:rsidRPr="0018254C">
        <w:rPr>
          <w:rFonts w:cstheme="minorHAnsi"/>
          <w:sz w:val="22"/>
          <w:szCs w:val="22"/>
        </w:rPr>
        <w:t xml:space="preserve">We can observe that </w:t>
      </w:r>
      <w:r w:rsidR="000F2A48" w:rsidRPr="0018254C">
        <w:rPr>
          <w:rFonts w:cstheme="minorHAnsi"/>
          <w:sz w:val="22"/>
          <w:szCs w:val="22"/>
        </w:rPr>
        <w:t>this curve</w:t>
      </w:r>
      <w:r w:rsidRPr="0018254C">
        <w:rPr>
          <w:rFonts w:cstheme="minorHAnsi"/>
          <w:sz w:val="22"/>
          <w:szCs w:val="22"/>
        </w:rPr>
        <w:t xml:space="preserve"> begins at the origin, and thus inside our quartic brackets we can have t – 25, this t – 25 </w:t>
      </w:r>
      <w:r w:rsidR="000F2A48" w:rsidRPr="0018254C">
        <w:rPr>
          <w:rFonts w:cstheme="minorHAnsi"/>
          <w:sz w:val="22"/>
          <w:szCs w:val="22"/>
        </w:rPr>
        <w:t>i</w:t>
      </w:r>
      <w:r w:rsidRPr="0018254C">
        <w:rPr>
          <w:rFonts w:cstheme="minorHAnsi"/>
          <w:sz w:val="22"/>
          <w:szCs w:val="22"/>
        </w:rPr>
        <w:t xml:space="preserve">s because we can observe two roots are </w:t>
      </w:r>
      <w:r w:rsidR="000F2A48" w:rsidRPr="0018254C">
        <w:rPr>
          <w:rFonts w:cstheme="minorHAnsi"/>
          <w:sz w:val="22"/>
          <w:szCs w:val="22"/>
        </w:rPr>
        <w:t xml:space="preserve">at t = </w:t>
      </w:r>
      <w:r w:rsidRPr="0018254C">
        <w:rPr>
          <w:rFonts w:cstheme="minorHAnsi"/>
          <w:sz w:val="22"/>
          <w:szCs w:val="22"/>
        </w:rPr>
        <w:t xml:space="preserve">0 and </w:t>
      </w:r>
      <w:r w:rsidR="000F2A48" w:rsidRPr="0018254C">
        <w:rPr>
          <w:rFonts w:cstheme="minorHAnsi"/>
          <w:sz w:val="22"/>
          <w:szCs w:val="22"/>
        </w:rPr>
        <w:t xml:space="preserve">t = </w:t>
      </w:r>
      <w:r w:rsidRPr="0018254C">
        <w:rPr>
          <w:rFonts w:cstheme="minorHAnsi"/>
          <w:sz w:val="22"/>
          <w:szCs w:val="22"/>
        </w:rPr>
        <w:t xml:space="preserve">50 as the curve meets the x axis at both (0,0) and (50,0) </w:t>
      </w:r>
      <w:r w:rsidR="000F2A48" w:rsidRPr="0018254C">
        <w:rPr>
          <w:rFonts w:cstheme="minorHAnsi"/>
          <w:sz w:val="22"/>
          <w:szCs w:val="22"/>
        </w:rPr>
        <w:t>so</w:t>
      </w:r>
      <w:r w:rsidRPr="0018254C">
        <w:rPr>
          <w:rFonts w:cstheme="minorHAnsi"/>
          <w:sz w:val="22"/>
          <w:szCs w:val="22"/>
        </w:rPr>
        <w:t xml:space="preserve"> the </w:t>
      </w:r>
      <w:r w:rsidR="007556F9">
        <w:rPr>
          <w:rFonts w:cstheme="minorHAnsi"/>
          <w:sz w:val="22"/>
          <w:szCs w:val="22"/>
        </w:rPr>
        <w:t>R</w:t>
      </w:r>
      <w:r w:rsidRPr="0018254C">
        <w:rPr>
          <w:rFonts w:cstheme="minorHAnsi"/>
          <w:sz w:val="22"/>
          <w:szCs w:val="22"/>
        </w:rPr>
        <w:t xml:space="preserve"> wave is </w:t>
      </w:r>
      <w:r w:rsidRPr="0018254C">
        <w:rPr>
          <w:rFonts w:cstheme="minorHAnsi"/>
          <w:sz w:val="22"/>
          <w:szCs w:val="22"/>
        </w:rPr>
        <w:lastRenderedPageBreak/>
        <w:t xml:space="preserve">50 </w:t>
      </w:r>
      <w:proofErr w:type="spellStart"/>
      <w:r w:rsidRPr="0018254C">
        <w:rPr>
          <w:rFonts w:cstheme="minorHAnsi"/>
          <w:sz w:val="22"/>
          <w:szCs w:val="22"/>
        </w:rPr>
        <w:t>ms</w:t>
      </w:r>
      <w:proofErr w:type="spellEnd"/>
      <w:r w:rsidRPr="0018254C">
        <w:rPr>
          <w:rFonts w:cstheme="minorHAnsi"/>
          <w:sz w:val="22"/>
          <w:szCs w:val="22"/>
        </w:rPr>
        <w:t xml:space="preserve"> long, </w:t>
      </w:r>
      <w:r w:rsidR="007556F9">
        <w:rPr>
          <w:rFonts w:cstheme="minorHAnsi"/>
          <w:sz w:val="22"/>
          <w:szCs w:val="22"/>
        </w:rPr>
        <w:t>and</w:t>
      </w:r>
      <w:r w:rsidRPr="0018254C">
        <w:rPr>
          <w:rFonts w:cstheme="minorHAnsi"/>
          <w:sz w:val="22"/>
          <w:szCs w:val="22"/>
        </w:rPr>
        <w:t xml:space="preserve"> one of the turning points is when t = 25</w:t>
      </w:r>
      <w:r w:rsidR="00D74CAF" w:rsidRPr="0018254C">
        <w:rPr>
          <w:rFonts w:cstheme="minorHAnsi"/>
          <w:sz w:val="22"/>
          <w:szCs w:val="22"/>
        </w:rPr>
        <w:t xml:space="preserve">, we subtract the 25 from t for the equation as it has to be moved over to the right by 25 </w:t>
      </w:r>
      <w:proofErr w:type="spellStart"/>
      <w:r w:rsidR="00D74CAF" w:rsidRPr="0018254C">
        <w:rPr>
          <w:rFonts w:cstheme="minorHAnsi"/>
          <w:sz w:val="22"/>
          <w:szCs w:val="22"/>
        </w:rPr>
        <w:t>ms</w:t>
      </w:r>
      <w:proofErr w:type="spellEnd"/>
      <w:r w:rsidR="00D74CAF" w:rsidRPr="0018254C">
        <w:rPr>
          <w:rFonts w:cstheme="minorHAnsi"/>
          <w:sz w:val="22"/>
          <w:szCs w:val="22"/>
        </w:rPr>
        <w:t>, using our transformation rules</w:t>
      </w:r>
      <w:r w:rsidR="007556F9">
        <w:rPr>
          <w:rFonts w:cstheme="minorHAnsi"/>
          <w:sz w:val="22"/>
          <w:szCs w:val="22"/>
        </w:rPr>
        <w:t>,</w:t>
      </w:r>
      <w:r w:rsidR="00D74CAF" w:rsidRPr="0018254C">
        <w:rPr>
          <w:rFonts w:cstheme="minorHAnsi"/>
          <w:sz w:val="22"/>
          <w:szCs w:val="22"/>
        </w:rPr>
        <w:t xml:space="preserve"> we must subtract inside the bracket to transform to the right.</w:t>
      </w:r>
    </w:p>
    <w:p w14:paraId="0946C642" w14:textId="2B67D016" w:rsidR="008072DC" w:rsidRPr="0018254C" w:rsidRDefault="008072DC" w:rsidP="008072DC">
      <w:pPr>
        <w:ind w:firstLine="720"/>
        <w:rPr>
          <w:rFonts w:cstheme="minorHAnsi"/>
          <w:sz w:val="22"/>
          <w:szCs w:val="22"/>
        </w:rPr>
      </w:pPr>
      <w:r w:rsidRPr="0018254C">
        <w:rPr>
          <w:rFonts w:cstheme="minorHAnsi"/>
          <w:sz w:val="22"/>
          <w:szCs w:val="22"/>
        </w:rPr>
        <w:t>This gives us the equation</w:t>
      </w:r>
      <w:r w:rsidR="008B023B">
        <w:rPr>
          <w:rFonts w:cstheme="minorHAnsi"/>
          <w:sz w:val="22"/>
          <w:szCs w:val="22"/>
        </w:rPr>
        <w:t xml:space="preserve">: </w:t>
      </w:r>
      <w:r w:rsidRPr="0018254C">
        <w:rPr>
          <w:rFonts w:cstheme="minorHAnsi"/>
          <w:sz w:val="22"/>
          <w:szCs w:val="22"/>
        </w:rPr>
        <w:t xml:space="preserve"> </w:t>
      </w:r>
      <w:proofErr w:type="spellStart"/>
      <w:r w:rsidRPr="0018254C">
        <w:rPr>
          <w:rFonts w:cstheme="minorHAnsi"/>
          <w:sz w:val="22"/>
          <w:szCs w:val="22"/>
        </w:rPr>
        <w:t>f</w:t>
      </w:r>
      <w:proofErr w:type="spellEnd"/>
      <w:r w:rsidRPr="0018254C">
        <w:rPr>
          <w:rFonts w:cstheme="minorHAnsi"/>
          <w:sz w:val="22"/>
          <w:szCs w:val="22"/>
        </w:rPr>
        <w:t>(t) = x(t-</w:t>
      </w:r>
      <w:proofErr w:type="gramStart"/>
      <w:r w:rsidRPr="0018254C">
        <w:rPr>
          <w:rFonts w:cstheme="minorHAnsi"/>
          <w:sz w:val="22"/>
          <w:szCs w:val="22"/>
        </w:rPr>
        <w:t>25)^</w:t>
      </w:r>
      <w:proofErr w:type="gramEnd"/>
      <w:r w:rsidRPr="0018254C">
        <w:rPr>
          <w:rFonts w:cstheme="minorHAnsi"/>
          <w:sz w:val="22"/>
          <w:szCs w:val="22"/>
        </w:rPr>
        <w:t xml:space="preserve">4 + c   </w:t>
      </w:r>
    </w:p>
    <w:p w14:paraId="4E59B65D" w14:textId="6C220C64" w:rsidR="008072DC" w:rsidRPr="0018254C" w:rsidRDefault="008072DC" w:rsidP="008072DC">
      <w:pPr>
        <w:ind w:firstLine="720"/>
        <w:rPr>
          <w:rFonts w:cstheme="minorHAnsi"/>
          <w:sz w:val="22"/>
          <w:szCs w:val="22"/>
        </w:rPr>
      </w:pPr>
      <w:r w:rsidRPr="0018254C">
        <w:rPr>
          <w:rFonts w:cstheme="minorHAnsi"/>
          <w:sz w:val="22"/>
          <w:szCs w:val="22"/>
        </w:rPr>
        <w:t xml:space="preserve">Our + c constant will come from the amplitude of our </w:t>
      </w:r>
      <w:r w:rsidR="007556F9">
        <w:rPr>
          <w:rFonts w:cstheme="minorHAnsi"/>
          <w:sz w:val="22"/>
          <w:szCs w:val="22"/>
        </w:rPr>
        <w:t>R</w:t>
      </w:r>
      <w:r w:rsidRPr="0018254C">
        <w:rPr>
          <w:rFonts w:cstheme="minorHAnsi"/>
          <w:sz w:val="22"/>
          <w:szCs w:val="22"/>
        </w:rPr>
        <w:t xml:space="preserve"> </w:t>
      </w:r>
      <w:r w:rsidR="008B023B" w:rsidRPr="0018254C">
        <w:rPr>
          <w:rFonts w:cstheme="minorHAnsi"/>
          <w:sz w:val="22"/>
          <w:szCs w:val="22"/>
        </w:rPr>
        <w:t>wave;</w:t>
      </w:r>
      <w:r w:rsidRPr="0018254C">
        <w:rPr>
          <w:rFonts w:cstheme="minorHAnsi"/>
          <w:sz w:val="22"/>
          <w:szCs w:val="22"/>
        </w:rPr>
        <w:t xml:space="preserve"> in </w:t>
      </w:r>
      <w:r w:rsidR="000F2A48" w:rsidRPr="0018254C">
        <w:rPr>
          <w:rFonts w:cstheme="minorHAnsi"/>
          <w:sz w:val="22"/>
          <w:szCs w:val="22"/>
        </w:rPr>
        <w:t>this</w:t>
      </w:r>
      <w:r w:rsidRPr="0018254C">
        <w:rPr>
          <w:rFonts w:cstheme="minorHAnsi"/>
          <w:sz w:val="22"/>
          <w:szCs w:val="22"/>
        </w:rPr>
        <w:t xml:space="preserve"> case the amplitude is 3mv thus our + c will be 3</w:t>
      </w:r>
      <w:r w:rsidR="0018254C">
        <w:rPr>
          <w:rFonts w:cstheme="minorHAnsi"/>
          <w:sz w:val="22"/>
          <w:szCs w:val="22"/>
        </w:rPr>
        <w:t>.</w:t>
      </w:r>
    </w:p>
    <w:p w14:paraId="1E1F199D" w14:textId="0766B1A6" w:rsidR="008072DC" w:rsidRPr="0018254C" w:rsidRDefault="008B023B" w:rsidP="008072DC">
      <w:pPr>
        <w:ind w:firstLine="720"/>
        <w:rPr>
          <w:rFonts w:cstheme="minorHAnsi"/>
          <w:sz w:val="22"/>
          <w:szCs w:val="22"/>
        </w:rPr>
      </w:pPr>
      <w:r w:rsidRPr="0018254C">
        <w:rPr>
          <w:rFonts w:cstheme="minorHAnsi"/>
          <w:sz w:val="22"/>
          <w:szCs w:val="22"/>
        </w:rPr>
        <w:t>Finally,</w:t>
      </w:r>
      <w:r w:rsidR="008072DC" w:rsidRPr="0018254C">
        <w:rPr>
          <w:rFonts w:cstheme="minorHAnsi"/>
          <w:sz w:val="22"/>
          <w:szCs w:val="22"/>
        </w:rPr>
        <w:t xml:space="preserve"> the constant </w:t>
      </w:r>
      <w:r w:rsidR="000F0FAF" w:rsidRPr="0018254C">
        <w:rPr>
          <w:rFonts w:cstheme="minorHAnsi"/>
          <w:sz w:val="22"/>
          <w:szCs w:val="22"/>
        </w:rPr>
        <w:t>x can be calculated from making t = 0</w:t>
      </w:r>
      <w:r w:rsidR="003E6281" w:rsidRPr="0018254C">
        <w:rPr>
          <w:rFonts w:cstheme="minorHAnsi"/>
          <w:sz w:val="22"/>
          <w:szCs w:val="22"/>
        </w:rPr>
        <w:t>:</w:t>
      </w:r>
    </w:p>
    <w:p w14:paraId="1BBEA49D" w14:textId="19F76578" w:rsidR="003E6281" w:rsidRPr="0018254C" w:rsidRDefault="003E6281" w:rsidP="008072DC">
      <w:pPr>
        <w:ind w:firstLine="720"/>
        <w:rPr>
          <w:rFonts w:cstheme="minorHAnsi"/>
          <w:sz w:val="22"/>
          <w:szCs w:val="22"/>
        </w:rPr>
      </w:pPr>
    </w:p>
    <w:p w14:paraId="39D27743" w14:textId="42FC6B16" w:rsidR="000F0FAF" w:rsidRPr="0018254C" w:rsidRDefault="003E6281" w:rsidP="008072DC">
      <w:pPr>
        <w:ind w:firstLine="720"/>
        <w:rPr>
          <w:rFonts w:cstheme="minorHAnsi"/>
          <w:sz w:val="22"/>
          <w:szCs w:val="22"/>
        </w:rPr>
      </w:pPr>
      <w:r w:rsidRPr="0018254C">
        <w:rPr>
          <w:rFonts w:cstheme="minorHAnsi"/>
          <w:noProof/>
          <w:sz w:val="22"/>
          <w:szCs w:val="22"/>
        </w:rPr>
        <w:drawing>
          <wp:anchor distT="0" distB="0" distL="114300" distR="114300" simplePos="0" relativeHeight="251659264" behindDoc="0" locked="0" layoutInCell="1" allowOverlap="1" wp14:anchorId="3FF44EE9" wp14:editId="3F10A555">
            <wp:simplePos x="0" y="0"/>
            <wp:positionH relativeFrom="column">
              <wp:posOffset>555171</wp:posOffset>
            </wp:positionH>
            <wp:positionV relativeFrom="paragraph">
              <wp:posOffset>73025</wp:posOffset>
            </wp:positionV>
            <wp:extent cx="4072890" cy="2655570"/>
            <wp:effectExtent l="0" t="0" r="3810" b="0"/>
            <wp:wrapSquare wrapText="bothSides"/>
            <wp:docPr id="4" name="Picture 4" descr="A picture containing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letter&#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072890" cy="2655570"/>
                    </a:xfrm>
                    <a:prstGeom prst="rect">
                      <a:avLst/>
                    </a:prstGeom>
                  </pic:spPr>
                </pic:pic>
              </a:graphicData>
            </a:graphic>
            <wp14:sizeRelH relativeFrom="page">
              <wp14:pctWidth>0</wp14:pctWidth>
            </wp14:sizeRelH>
            <wp14:sizeRelV relativeFrom="page">
              <wp14:pctHeight>0</wp14:pctHeight>
            </wp14:sizeRelV>
          </wp:anchor>
        </w:drawing>
      </w:r>
    </w:p>
    <w:p w14:paraId="08ACD5DD" w14:textId="0A1CA590" w:rsidR="008072DC" w:rsidRPr="0018254C" w:rsidRDefault="008072DC" w:rsidP="008072DC">
      <w:pPr>
        <w:rPr>
          <w:rFonts w:cstheme="minorHAnsi"/>
          <w:sz w:val="22"/>
          <w:szCs w:val="22"/>
        </w:rPr>
      </w:pPr>
    </w:p>
    <w:p w14:paraId="6785D617" w14:textId="08AFB583" w:rsidR="008C6C36" w:rsidRPr="0018254C" w:rsidRDefault="008C6C36" w:rsidP="00EA13D2">
      <w:pPr>
        <w:ind w:firstLine="720"/>
        <w:rPr>
          <w:rFonts w:cstheme="minorHAnsi"/>
          <w:sz w:val="22"/>
          <w:szCs w:val="22"/>
        </w:rPr>
      </w:pPr>
    </w:p>
    <w:p w14:paraId="1E045EB3" w14:textId="0A1B65FF" w:rsidR="008C6C36" w:rsidRPr="0018254C" w:rsidRDefault="008C6C36" w:rsidP="00EA13D2">
      <w:pPr>
        <w:ind w:firstLine="720"/>
        <w:rPr>
          <w:rFonts w:cstheme="minorHAnsi"/>
          <w:sz w:val="22"/>
          <w:szCs w:val="22"/>
        </w:rPr>
      </w:pPr>
    </w:p>
    <w:p w14:paraId="43B7DC96" w14:textId="2DB5CD4D" w:rsidR="008C6C36" w:rsidRPr="0018254C" w:rsidRDefault="008C6C36" w:rsidP="00EA13D2">
      <w:pPr>
        <w:ind w:firstLine="720"/>
        <w:rPr>
          <w:rFonts w:cstheme="minorHAnsi"/>
          <w:sz w:val="22"/>
          <w:szCs w:val="22"/>
        </w:rPr>
      </w:pPr>
    </w:p>
    <w:p w14:paraId="02183FDE" w14:textId="45813041" w:rsidR="008C6C36" w:rsidRPr="0018254C" w:rsidRDefault="008C6C36" w:rsidP="00EA13D2">
      <w:pPr>
        <w:ind w:firstLine="720"/>
        <w:rPr>
          <w:rFonts w:cstheme="minorHAnsi"/>
          <w:sz w:val="22"/>
          <w:szCs w:val="22"/>
        </w:rPr>
      </w:pPr>
      <w:r w:rsidRPr="0018254C">
        <w:rPr>
          <w:rFonts w:cstheme="minorHAnsi"/>
          <w:sz w:val="22"/>
          <w:szCs w:val="22"/>
        </w:rPr>
        <w:fldChar w:fldCharType="begin"/>
      </w:r>
      <w:r w:rsidRPr="0018254C">
        <w:rPr>
          <w:rFonts w:cstheme="minorHAnsi"/>
          <w:sz w:val="22"/>
          <w:szCs w:val="22"/>
        </w:rPr>
        <w:instrText xml:space="preserve"> INCLUDEPICTURE "/Users/oliviafordham/Library/Group Containers/UBF8T346G9.ms/WebArchiveCopyPasteTempFiles/com.microsoft.Word/wdC2juyumCXYwAAAABJRU5ErkJggg==" \* MERGEFORMATINET </w:instrText>
      </w:r>
      <w:r w:rsidR="00000000">
        <w:rPr>
          <w:rFonts w:cstheme="minorHAnsi"/>
          <w:sz w:val="22"/>
          <w:szCs w:val="22"/>
        </w:rPr>
        <w:fldChar w:fldCharType="separate"/>
      </w:r>
      <w:r w:rsidRPr="0018254C">
        <w:rPr>
          <w:rFonts w:cstheme="minorHAnsi"/>
          <w:sz w:val="22"/>
          <w:szCs w:val="22"/>
        </w:rPr>
        <w:fldChar w:fldCharType="end"/>
      </w:r>
    </w:p>
    <w:p w14:paraId="0B72D341" w14:textId="11D1079B" w:rsidR="00A050CB" w:rsidRPr="0018254C" w:rsidRDefault="00A050CB" w:rsidP="00EA13D2">
      <w:pPr>
        <w:ind w:firstLine="720"/>
        <w:rPr>
          <w:rFonts w:cstheme="minorHAnsi"/>
          <w:sz w:val="22"/>
          <w:szCs w:val="22"/>
        </w:rPr>
      </w:pPr>
    </w:p>
    <w:p w14:paraId="7702FAFD" w14:textId="01D29FE7" w:rsidR="00A050CB" w:rsidRPr="0018254C" w:rsidRDefault="00A050CB" w:rsidP="00EA13D2">
      <w:pPr>
        <w:ind w:firstLine="720"/>
        <w:rPr>
          <w:rFonts w:cstheme="minorHAnsi"/>
          <w:sz w:val="22"/>
          <w:szCs w:val="22"/>
        </w:rPr>
      </w:pPr>
    </w:p>
    <w:p w14:paraId="35F22DBF" w14:textId="251CE392" w:rsidR="00A050CB" w:rsidRPr="0018254C" w:rsidRDefault="00A050CB" w:rsidP="00EA13D2">
      <w:pPr>
        <w:ind w:firstLine="720"/>
        <w:rPr>
          <w:rFonts w:cstheme="minorHAnsi"/>
          <w:sz w:val="22"/>
          <w:szCs w:val="22"/>
          <w:lang w:val="en-US"/>
        </w:rPr>
      </w:pPr>
    </w:p>
    <w:p w14:paraId="58780EE5" w14:textId="077DDADE" w:rsidR="00A776A3" w:rsidRPr="0018254C" w:rsidRDefault="00A776A3" w:rsidP="00EA13D2">
      <w:pPr>
        <w:ind w:firstLine="720"/>
        <w:rPr>
          <w:rFonts w:cstheme="minorHAnsi"/>
          <w:sz w:val="22"/>
          <w:szCs w:val="22"/>
          <w:lang w:val="en-US"/>
        </w:rPr>
      </w:pPr>
    </w:p>
    <w:p w14:paraId="0A6470F5" w14:textId="4A4E0B0B" w:rsidR="00A776A3" w:rsidRPr="0018254C" w:rsidRDefault="00A776A3" w:rsidP="00EA13D2">
      <w:pPr>
        <w:ind w:firstLine="720"/>
        <w:rPr>
          <w:rFonts w:cstheme="minorHAnsi"/>
          <w:sz w:val="22"/>
          <w:szCs w:val="22"/>
          <w:lang w:val="en-US"/>
        </w:rPr>
      </w:pPr>
    </w:p>
    <w:p w14:paraId="2F0A8CFF" w14:textId="42CFF0F9" w:rsidR="00A776A3" w:rsidRPr="0018254C" w:rsidRDefault="00A776A3" w:rsidP="00EA13D2">
      <w:pPr>
        <w:ind w:firstLine="720"/>
        <w:rPr>
          <w:rFonts w:cstheme="minorHAnsi"/>
          <w:sz w:val="22"/>
          <w:szCs w:val="22"/>
          <w:lang w:val="en-US"/>
        </w:rPr>
      </w:pPr>
    </w:p>
    <w:p w14:paraId="3E5C4E3C" w14:textId="68A4F133" w:rsidR="00A776A3" w:rsidRPr="0018254C" w:rsidRDefault="00A776A3" w:rsidP="00EA13D2">
      <w:pPr>
        <w:ind w:firstLine="720"/>
        <w:rPr>
          <w:rFonts w:cstheme="minorHAnsi"/>
          <w:sz w:val="22"/>
          <w:szCs w:val="22"/>
          <w:lang w:val="en-US"/>
        </w:rPr>
      </w:pPr>
    </w:p>
    <w:p w14:paraId="1AC612F0" w14:textId="3BD139C2" w:rsidR="003E6281" w:rsidRPr="0018254C" w:rsidRDefault="003E6281" w:rsidP="00EA13D2">
      <w:pPr>
        <w:ind w:firstLine="720"/>
        <w:rPr>
          <w:rFonts w:cstheme="minorHAnsi"/>
          <w:sz w:val="22"/>
          <w:szCs w:val="22"/>
          <w:lang w:val="en-US"/>
        </w:rPr>
      </w:pPr>
    </w:p>
    <w:p w14:paraId="64A1A6A2" w14:textId="116C5407" w:rsidR="003E6281" w:rsidRPr="0018254C" w:rsidRDefault="003E6281" w:rsidP="00EA13D2">
      <w:pPr>
        <w:ind w:firstLine="720"/>
        <w:rPr>
          <w:rFonts w:cstheme="minorHAnsi"/>
          <w:sz w:val="22"/>
          <w:szCs w:val="22"/>
          <w:lang w:val="en-US"/>
        </w:rPr>
      </w:pPr>
    </w:p>
    <w:p w14:paraId="03E0575B" w14:textId="3DBA4C03" w:rsidR="003E6281" w:rsidRPr="0018254C" w:rsidRDefault="003E6281" w:rsidP="00EA13D2">
      <w:pPr>
        <w:ind w:firstLine="720"/>
        <w:rPr>
          <w:rFonts w:cstheme="minorHAnsi"/>
          <w:sz w:val="22"/>
          <w:szCs w:val="22"/>
          <w:lang w:val="en-US"/>
        </w:rPr>
      </w:pPr>
    </w:p>
    <w:p w14:paraId="2F02E722" w14:textId="5C383361" w:rsidR="003E6281" w:rsidRPr="0018254C" w:rsidRDefault="003E6281" w:rsidP="00EA13D2">
      <w:pPr>
        <w:ind w:firstLine="720"/>
        <w:rPr>
          <w:rFonts w:cstheme="minorHAnsi"/>
          <w:sz w:val="22"/>
          <w:szCs w:val="22"/>
          <w:lang w:val="en-US"/>
        </w:rPr>
      </w:pPr>
    </w:p>
    <w:p w14:paraId="73180A25" w14:textId="269C4498" w:rsidR="003E6281" w:rsidRPr="0018254C" w:rsidRDefault="003E6281" w:rsidP="00EA13D2">
      <w:pPr>
        <w:ind w:firstLine="720"/>
        <w:rPr>
          <w:rFonts w:cstheme="minorHAnsi"/>
          <w:sz w:val="22"/>
          <w:szCs w:val="22"/>
          <w:lang w:val="en-US"/>
        </w:rPr>
      </w:pPr>
    </w:p>
    <w:p w14:paraId="4469CFB0" w14:textId="58809B47" w:rsidR="003E6281" w:rsidRPr="0018254C" w:rsidRDefault="00D95E69" w:rsidP="00EA13D2">
      <w:pPr>
        <w:ind w:firstLine="720"/>
        <w:rPr>
          <w:rFonts w:cstheme="minorHAnsi"/>
          <w:sz w:val="22"/>
          <w:szCs w:val="22"/>
          <w:lang w:val="en-US"/>
        </w:rPr>
      </w:pPr>
      <w:r w:rsidRPr="0018254C">
        <w:rPr>
          <w:rFonts w:cstheme="minorHAnsi"/>
          <w:sz w:val="22"/>
          <w:szCs w:val="22"/>
          <w:lang w:val="en-US"/>
        </w:rPr>
        <w:t>Here is the equation graphically represented:</w:t>
      </w:r>
    </w:p>
    <w:p w14:paraId="58D1D4CD" w14:textId="4383B576" w:rsidR="00D95E69" w:rsidRPr="0018254C" w:rsidRDefault="00302865" w:rsidP="00EA13D2">
      <w:pPr>
        <w:ind w:firstLine="720"/>
        <w:rPr>
          <w:rFonts w:cstheme="minorHAnsi"/>
          <w:sz w:val="22"/>
          <w:szCs w:val="22"/>
          <w:lang w:val="en-US"/>
        </w:rPr>
      </w:pPr>
      <w:r w:rsidRPr="0018254C">
        <w:rPr>
          <w:rFonts w:cstheme="minorHAnsi"/>
          <w:noProof/>
          <w:sz w:val="22"/>
          <w:szCs w:val="22"/>
          <w:lang w:val="en-US"/>
        </w:rPr>
        <w:drawing>
          <wp:inline distT="0" distB="0" distL="0" distR="0" wp14:anchorId="33DB04BC" wp14:editId="263F1425">
            <wp:extent cx="3209365" cy="2574925"/>
            <wp:effectExtent l="0" t="0" r="3810" b="3175"/>
            <wp:docPr id="5" name="Picture 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line chart&#10;&#10;Description automatically generated"/>
                    <pic:cNvPicPr/>
                  </pic:nvPicPr>
                  <pic:blipFill rotWithShape="1">
                    <a:blip r:embed="rId7" cstate="print">
                      <a:extLst>
                        <a:ext uri="{28A0092B-C50C-407E-A947-70E740481C1C}">
                          <a14:useLocalDpi xmlns:a14="http://schemas.microsoft.com/office/drawing/2010/main" val="0"/>
                        </a:ext>
                      </a:extLst>
                    </a:blip>
                    <a:srcRect r="44005"/>
                    <a:stretch/>
                  </pic:blipFill>
                  <pic:spPr bwMode="auto">
                    <a:xfrm>
                      <a:off x="0" y="0"/>
                      <a:ext cx="3209365" cy="2574925"/>
                    </a:xfrm>
                    <a:prstGeom prst="rect">
                      <a:avLst/>
                    </a:prstGeom>
                    <a:ln>
                      <a:noFill/>
                    </a:ln>
                    <a:extLst>
                      <a:ext uri="{53640926-AAD7-44D8-BBD7-CCE9431645EC}">
                        <a14:shadowObscured xmlns:a14="http://schemas.microsoft.com/office/drawing/2010/main"/>
                      </a:ext>
                    </a:extLst>
                  </pic:spPr>
                </pic:pic>
              </a:graphicData>
            </a:graphic>
          </wp:inline>
        </w:drawing>
      </w:r>
    </w:p>
    <w:p w14:paraId="2ED53C98" w14:textId="5CF140A6" w:rsidR="00302865" w:rsidRPr="0018254C" w:rsidRDefault="00302865" w:rsidP="00EA13D2">
      <w:pPr>
        <w:ind w:firstLine="720"/>
        <w:rPr>
          <w:rFonts w:cstheme="minorHAnsi"/>
          <w:sz w:val="22"/>
          <w:szCs w:val="22"/>
          <w:lang w:val="en-US"/>
        </w:rPr>
      </w:pPr>
    </w:p>
    <w:p w14:paraId="630D7E5B" w14:textId="6C94DF9D" w:rsidR="00302865" w:rsidRPr="0018254C" w:rsidRDefault="006608DD" w:rsidP="00302865">
      <w:pPr>
        <w:rPr>
          <w:rFonts w:cstheme="minorHAnsi"/>
          <w:sz w:val="22"/>
          <w:szCs w:val="22"/>
          <w:lang w:val="en-US"/>
        </w:rPr>
      </w:pPr>
      <w:r w:rsidRPr="0018254C">
        <w:rPr>
          <w:rFonts w:cstheme="minorHAnsi"/>
          <w:noProof/>
          <w:sz w:val="22"/>
          <w:szCs w:val="22"/>
          <w:lang w:val="en-US"/>
        </w:rPr>
        <w:lastRenderedPageBreak/>
        <w:drawing>
          <wp:anchor distT="0" distB="0" distL="114300" distR="114300" simplePos="0" relativeHeight="251660288" behindDoc="0" locked="0" layoutInCell="1" allowOverlap="1" wp14:anchorId="0A95E74C" wp14:editId="32352337">
            <wp:simplePos x="0" y="0"/>
            <wp:positionH relativeFrom="column">
              <wp:posOffset>2989580</wp:posOffset>
            </wp:positionH>
            <wp:positionV relativeFrom="paragraph">
              <wp:posOffset>590550</wp:posOffset>
            </wp:positionV>
            <wp:extent cx="2149475" cy="3133090"/>
            <wp:effectExtent l="3493" t="0" r="317" b="318"/>
            <wp:wrapSquare wrapText="bothSides"/>
            <wp:docPr id="6" name="Picture 6" descr="A picture containing 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whiteboard&#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rot="16200000">
                      <a:off x="0" y="0"/>
                      <a:ext cx="2149475" cy="3133090"/>
                    </a:xfrm>
                    <a:prstGeom prst="rect">
                      <a:avLst/>
                    </a:prstGeom>
                  </pic:spPr>
                </pic:pic>
              </a:graphicData>
            </a:graphic>
            <wp14:sizeRelH relativeFrom="page">
              <wp14:pctWidth>0</wp14:pctWidth>
            </wp14:sizeRelH>
            <wp14:sizeRelV relativeFrom="page">
              <wp14:pctHeight>0</wp14:pctHeight>
            </wp14:sizeRelV>
          </wp:anchor>
        </w:drawing>
      </w:r>
      <w:r w:rsidR="00302865" w:rsidRPr="0018254C">
        <w:rPr>
          <w:rFonts w:cstheme="minorHAnsi"/>
          <w:sz w:val="22"/>
          <w:szCs w:val="22"/>
          <w:lang w:val="en-US"/>
        </w:rPr>
        <w:tab/>
        <w:t xml:space="preserve">As we can see graphically, this is just one pulse, however we want a graph and equation that repeats this pulse at regular intervals, to solve this problem we will use the </w:t>
      </w:r>
      <w:r w:rsidR="00C5214F" w:rsidRPr="0018254C">
        <w:rPr>
          <w:rFonts w:cstheme="minorHAnsi"/>
          <w:sz w:val="22"/>
          <w:szCs w:val="22"/>
          <w:lang w:val="en-US"/>
        </w:rPr>
        <w:t>Fourier</w:t>
      </w:r>
      <w:r w:rsidR="00302865" w:rsidRPr="0018254C">
        <w:rPr>
          <w:rFonts w:cstheme="minorHAnsi"/>
          <w:sz w:val="22"/>
          <w:szCs w:val="22"/>
          <w:lang w:val="en-US"/>
        </w:rPr>
        <w:t xml:space="preserve"> series. The </w:t>
      </w:r>
      <w:r w:rsidR="00C5214F" w:rsidRPr="0018254C">
        <w:rPr>
          <w:rFonts w:cstheme="minorHAnsi"/>
          <w:sz w:val="22"/>
          <w:szCs w:val="22"/>
          <w:lang w:val="en-US"/>
        </w:rPr>
        <w:t>Fourier</w:t>
      </w:r>
      <w:r w:rsidR="00302865" w:rsidRPr="0018254C">
        <w:rPr>
          <w:rFonts w:cstheme="minorHAnsi"/>
          <w:sz w:val="22"/>
          <w:szCs w:val="22"/>
          <w:lang w:val="en-US"/>
        </w:rPr>
        <w:t xml:space="preserve"> series is an expansion of a periodic function in terms of an infinite sum of sines and cosines</w:t>
      </w:r>
      <w:r w:rsidR="001B5A55">
        <w:rPr>
          <w:rFonts w:cstheme="minorHAnsi"/>
          <w:sz w:val="22"/>
          <w:szCs w:val="22"/>
          <w:lang w:val="en-US"/>
        </w:rPr>
        <w:t xml:space="preserve"> and the theory of this series is that anything periodic can be exactly reproduced almost </w:t>
      </w:r>
      <w:r w:rsidR="007556F9">
        <w:rPr>
          <w:rFonts w:cstheme="minorHAnsi"/>
          <w:sz w:val="22"/>
          <w:szCs w:val="22"/>
          <w:lang w:val="en-US"/>
        </w:rPr>
        <w:t xml:space="preserve">as if </w:t>
      </w:r>
      <w:r w:rsidR="001B5A55">
        <w:rPr>
          <w:rFonts w:cstheme="minorHAnsi"/>
          <w:sz w:val="22"/>
          <w:szCs w:val="22"/>
          <w:lang w:val="en-US"/>
        </w:rPr>
        <w:t>changing the domain (x-axis) of a signal from time to frequency. T</w:t>
      </w:r>
      <w:r w:rsidR="00302865" w:rsidRPr="0018254C">
        <w:rPr>
          <w:rFonts w:cstheme="minorHAnsi"/>
          <w:sz w:val="22"/>
          <w:szCs w:val="22"/>
          <w:lang w:val="en-US"/>
        </w:rPr>
        <w:t xml:space="preserve">o get the </w:t>
      </w:r>
      <w:r w:rsidR="00C5214F" w:rsidRPr="0018254C">
        <w:rPr>
          <w:rFonts w:cstheme="minorHAnsi"/>
          <w:sz w:val="22"/>
          <w:szCs w:val="22"/>
          <w:lang w:val="en-US"/>
        </w:rPr>
        <w:t>Fourier</w:t>
      </w:r>
      <w:r w:rsidR="00302865" w:rsidRPr="0018254C">
        <w:rPr>
          <w:rFonts w:cstheme="minorHAnsi"/>
          <w:sz w:val="22"/>
          <w:szCs w:val="22"/>
          <w:lang w:val="en-US"/>
        </w:rPr>
        <w:t xml:space="preserve"> series we need the mean value</w:t>
      </w:r>
      <w:r w:rsidR="00586579" w:rsidRPr="0018254C">
        <w:rPr>
          <w:rFonts w:cstheme="minorHAnsi"/>
          <w:sz w:val="22"/>
          <w:szCs w:val="22"/>
          <w:lang w:val="en-US"/>
        </w:rPr>
        <w:t xml:space="preserve"> which we can call </w:t>
      </w:r>
      <w:r w:rsidR="00C5214F" w:rsidRPr="0018254C">
        <w:rPr>
          <w:rFonts w:cstheme="minorHAnsi"/>
          <w:b/>
          <w:bCs/>
          <w:sz w:val="22"/>
          <w:szCs w:val="22"/>
          <w:lang w:val="en-US"/>
        </w:rPr>
        <w:t>a0</w:t>
      </w:r>
      <w:r w:rsidR="00586579" w:rsidRPr="0018254C">
        <w:rPr>
          <w:rFonts w:cstheme="minorHAnsi"/>
          <w:sz w:val="22"/>
          <w:szCs w:val="22"/>
          <w:lang w:val="en-US"/>
        </w:rPr>
        <w:t xml:space="preserve"> </w:t>
      </w:r>
      <w:r w:rsidR="008B023B" w:rsidRPr="0018254C">
        <w:rPr>
          <w:rFonts w:cstheme="minorHAnsi"/>
          <w:sz w:val="22"/>
          <w:szCs w:val="22"/>
          <w:lang w:val="en-US"/>
        </w:rPr>
        <w:t>and</w:t>
      </w:r>
      <w:r w:rsidR="00C5214F" w:rsidRPr="0018254C">
        <w:rPr>
          <w:rFonts w:cstheme="minorHAnsi"/>
          <w:sz w:val="22"/>
          <w:szCs w:val="22"/>
          <w:lang w:val="en-US"/>
        </w:rPr>
        <w:t xml:space="preserve"> two coefficient expressions which involve n which we will call </w:t>
      </w:r>
      <w:r w:rsidR="00C5214F" w:rsidRPr="0018254C">
        <w:rPr>
          <w:rFonts w:cstheme="minorHAnsi"/>
          <w:b/>
          <w:bCs/>
          <w:sz w:val="22"/>
          <w:szCs w:val="22"/>
          <w:lang w:val="en-US"/>
        </w:rPr>
        <w:t>an</w:t>
      </w:r>
      <w:r w:rsidR="00C5214F" w:rsidRPr="0018254C">
        <w:rPr>
          <w:rFonts w:cstheme="minorHAnsi"/>
          <w:sz w:val="22"/>
          <w:szCs w:val="22"/>
          <w:lang w:val="en-US"/>
        </w:rPr>
        <w:t xml:space="preserve"> and </w:t>
      </w:r>
      <w:r w:rsidR="00C5214F" w:rsidRPr="0018254C">
        <w:rPr>
          <w:rFonts w:cstheme="minorHAnsi"/>
          <w:b/>
          <w:bCs/>
          <w:sz w:val="22"/>
          <w:szCs w:val="22"/>
          <w:lang w:val="en-US"/>
        </w:rPr>
        <w:t>bn</w:t>
      </w:r>
      <w:r w:rsidR="00C5214F" w:rsidRPr="0018254C">
        <w:rPr>
          <w:rFonts w:cstheme="minorHAnsi"/>
          <w:sz w:val="22"/>
          <w:szCs w:val="22"/>
          <w:lang w:val="en-US"/>
        </w:rPr>
        <w:t>, these are then multiplied by trigonometric terms and added so n = 1 up to infinity.</w:t>
      </w:r>
    </w:p>
    <w:p w14:paraId="3FC421C2" w14:textId="23CB76FF" w:rsidR="00C5214F" w:rsidRPr="0018254C" w:rsidRDefault="000B7C8E" w:rsidP="00302865">
      <w:pPr>
        <w:rPr>
          <w:rFonts w:cstheme="minorHAnsi"/>
          <w:sz w:val="22"/>
          <w:szCs w:val="22"/>
          <w:lang w:val="en-US"/>
        </w:rPr>
      </w:pPr>
      <w:r w:rsidRPr="0018254C">
        <w:rPr>
          <w:rFonts w:cstheme="minorHAnsi"/>
          <w:noProof/>
          <w:sz w:val="22"/>
          <w:szCs w:val="22"/>
          <w:lang w:val="en-US"/>
        </w:rPr>
        <w:drawing>
          <wp:anchor distT="0" distB="0" distL="114300" distR="114300" simplePos="0" relativeHeight="251661312" behindDoc="0" locked="0" layoutInCell="1" allowOverlap="1" wp14:anchorId="6F5D0B7B" wp14:editId="2FF72910">
            <wp:simplePos x="0" y="0"/>
            <wp:positionH relativeFrom="column">
              <wp:posOffset>2039620</wp:posOffset>
            </wp:positionH>
            <wp:positionV relativeFrom="paragraph">
              <wp:posOffset>1344930</wp:posOffset>
            </wp:positionV>
            <wp:extent cx="1539875" cy="5664835"/>
            <wp:effectExtent l="0" t="5080" r="4445" b="4445"/>
            <wp:wrapSquare wrapText="bothSides"/>
            <wp:docPr id="9" name="Picture 9"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 schematic&#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rot="16200000">
                      <a:off x="0" y="0"/>
                      <a:ext cx="1539875" cy="5664835"/>
                    </a:xfrm>
                    <a:prstGeom prst="rect">
                      <a:avLst/>
                    </a:prstGeom>
                  </pic:spPr>
                </pic:pic>
              </a:graphicData>
            </a:graphic>
            <wp14:sizeRelH relativeFrom="page">
              <wp14:pctWidth>0</wp14:pctWidth>
            </wp14:sizeRelH>
            <wp14:sizeRelV relativeFrom="page">
              <wp14:pctHeight>0</wp14:pctHeight>
            </wp14:sizeRelV>
          </wp:anchor>
        </w:drawing>
      </w:r>
      <w:r w:rsidR="00C5214F" w:rsidRPr="0018254C">
        <w:rPr>
          <w:rFonts w:cstheme="minorHAnsi"/>
          <w:sz w:val="22"/>
          <w:szCs w:val="22"/>
          <w:lang w:val="en-US"/>
        </w:rPr>
        <w:tab/>
        <w:t xml:space="preserve">To work out the mean </w:t>
      </w:r>
      <w:r w:rsidR="00C5214F" w:rsidRPr="0018254C">
        <w:rPr>
          <w:rFonts w:cstheme="minorHAnsi"/>
          <w:b/>
          <w:bCs/>
          <w:sz w:val="22"/>
          <w:szCs w:val="22"/>
          <w:lang w:val="en-US"/>
        </w:rPr>
        <w:t>a0</w:t>
      </w:r>
      <w:r w:rsidR="00C5214F" w:rsidRPr="0018254C">
        <w:rPr>
          <w:rFonts w:cstheme="minorHAnsi"/>
          <w:sz w:val="22"/>
          <w:szCs w:val="22"/>
          <w:lang w:val="en-US"/>
        </w:rPr>
        <w:t xml:space="preserve"> we can use integration using limits of half the period. Our period in this case was 1 second so 1000 </w:t>
      </w:r>
      <w:proofErr w:type="spellStart"/>
      <w:r w:rsidR="00C5214F" w:rsidRPr="0018254C">
        <w:rPr>
          <w:rFonts w:cstheme="minorHAnsi"/>
          <w:sz w:val="22"/>
          <w:szCs w:val="22"/>
          <w:lang w:val="en-US"/>
        </w:rPr>
        <w:t>ms.</w:t>
      </w:r>
      <w:proofErr w:type="spellEnd"/>
      <w:r w:rsidR="00C5214F" w:rsidRPr="0018254C">
        <w:rPr>
          <w:rFonts w:cstheme="minorHAnsi"/>
          <w:sz w:val="22"/>
          <w:szCs w:val="22"/>
          <w:lang w:val="en-US"/>
        </w:rPr>
        <w:t xml:space="preserve"> Meaning half of our period is 500</w:t>
      </w:r>
      <w:r w:rsidR="000F2A48" w:rsidRPr="0018254C">
        <w:rPr>
          <w:rFonts w:cstheme="minorHAnsi"/>
          <w:sz w:val="22"/>
          <w:szCs w:val="22"/>
          <w:lang w:val="en-US"/>
        </w:rPr>
        <w:t xml:space="preserve">ms and </w:t>
      </w:r>
      <w:r w:rsidR="00C5214F" w:rsidRPr="0018254C">
        <w:rPr>
          <w:rFonts w:cstheme="minorHAnsi"/>
          <w:sz w:val="22"/>
          <w:szCs w:val="22"/>
          <w:lang w:val="en-US"/>
        </w:rPr>
        <w:t xml:space="preserve">an upper limit of 500 and lower limit of -500 would give us a range of 1000ms which is the total period of 1 second. If we let h = 500 our integration </w:t>
      </w:r>
      <w:r w:rsidR="003D0B0A" w:rsidRPr="0018254C">
        <w:rPr>
          <w:rFonts w:cstheme="minorHAnsi"/>
          <w:sz w:val="22"/>
          <w:szCs w:val="22"/>
          <w:lang w:val="en-US"/>
        </w:rPr>
        <w:t>would allow us to calculate the mean as 0.29984</w:t>
      </w:r>
      <w:r w:rsidR="000E3897">
        <w:rPr>
          <w:rFonts w:cstheme="minorHAnsi"/>
          <w:sz w:val="22"/>
          <w:szCs w:val="22"/>
          <w:lang w:val="en-US"/>
        </w:rPr>
        <w:t xml:space="preserve">, therefore </w:t>
      </w:r>
      <w:r w:rsidR="000E3897" w:rsidRPr="000E3897">
        <w:rPr>
          <w:rFonts w:cstheme="minorHAnsi"/>
          <w:b/>
          <w:bCs/>
          <w:sz w:val="22"/>
          <w:szCs w:val="22"/>
          <w:lang w:val="en-US"/>
        </w:rPr>
        <w:t>a0 = 0.29984</w:t>
      </w:r>
      <w:r w:rsidR="003D0B0A" w:rsidRPr="0018254C">
        <w:rPr>
          <w:rFonts w:cstheme="minorHAnsi"/>
          <w:sz w:val="22"/>
          <w:szCs w:val="22"/>
          <w:lang w:val="en-US"/>
        </w:rPr>
        <w:t xml:space="preserve"> We chose our limits for integration to be 0 and 50 as the section of curve R required is between t = 0 and t = 50.</w:t>
      </w:r>
    </w:p>
    <w:p w14:paraId="3669BF9A" w14:textId="37ED35DE" w:rsidR="007F671D" w:rsidRPr="0018254C" w:rsidRDefault="007F671D" w:rsidP="00302865">
      <w:pPr>
        <w:rPr>
          <w:rFonts w:cstheme="minorHAnsi"/>
          <w:sz w:val="22"/>
          <w:szCs w:val="22"/>
          <w:lang w:val="en-US"/>
        </w:rPr>
      </w:pPr>
    </w:p>
    <w:p w14:paraId="22385F91" w14:textId="44EC0DF5" w:rsidR="007F671D" w:rsidRPr="0018254C" w:rsidRDefault="007F671D" w:rsidP="00302865">
      <w:pPr>
        <w:rPr>
          <w:rFonts w:cstheme="minorHAnsi"/>
          <w:sz w:val="22"/>
          <w:szCs w:val="22"/>
          <w:lang w:val="en-US"/>
        </w:rPr>
      </w:pPr>
      <w:r w:rsidRPr="0018254C">
        <w:rPr>
          <w:rFonts w:cstheme="minorHAnsi"/>
          <w:sz w:val="22"/>
          <w:szCs w:val="22"/>
          <w:lang w:val="en-US"/>
        </w:rPr>
        <w:t xml:space="preserve">The next steps of the </w:t>
      </w:r>
      <w:r w:rsidR="001B5A55" w:rsidRPr="0018254C">
        <w:rPr>
          <w:rFonts w:cstheme="minorHAnsi"/>
          <w:sz w:val="22"/>
          <w:szCs w:val="22"/>
          <w:lang w:val="en-US"/>
        </w:rPr>
        <w:t>Fourier</w:t>
      </w:r>
      <w:r w:rsidRPr="0018254C">
        <w:rPr>
          <w:rFonts w:cstheme="minorHAnsi"/>
          <w:sz w:val="22"/>
          <w:szCs w:val="22"/>
          <w:lang w:val="en-US"/>
        </w:rPr>
        <w:t xml:space="preserve"> series require the first coefficient term (</w:t>
      </w:r>
      <w:r w:rsidRPr="000E3897">
        <w:rPr>
          <w:rFonts w:cstheme="minorHAnsi"/>
          <w:b/>
          <w:bCs/>
          <w:sz w:val="22"/>
          <w:szCs w:val="22"/>
          <w:lang w:val="en-US"/>
        </w:rPr>
        <w:t>an</w:t>
      </w:r>
      <w:r w:rsidRPr="0018254C">
        <w:rPr>
          <w:rFonts w:cstheme="minorHAnsi"/>
          <w:sz w:val="22"/>
          <w:szCs w:val="22"/>
          <w:lang w:val="en-US"/>
        </w:rPr>
        <w:t>) and second coefficient (</w:t>
      </w:r>
      <w:r w:rsidRPr="000E3897">
        <w:rPr>
          <w:rFonts w:cstheme="minorHAnsi"/>
          <w:b/>
          <w:bCs/>
          <w:sz w:val="22"/>
          <w:szCs w:val="22"/>
          <w:lang w:val="en-US"/>
        </w:rPr>
        <w:t>bn</w:t>
      </w:r>
      <w:r w:rsidRPr="0018254C">
        <w:rPr>
          <w:rFonts w:cstheme="minorHAnsi"/>
          <w:sz w:val="22"/>
          <w:szCs w:val="22"/>
          <w:lang w:val="en-US"/>
        </w:rPr>
        <w:t xml:space="preserve">). a and b both being coefficients and n representing integers (1,2,3…). </w:t>
      </w:r>
      <w:proofErr w:type="gramStart"/>
      <w:r w:rsidRPr="000E3897">
        <w:rPr>
          <w:rFonts w:cstheme="minorHAnsi"/>
          <w:b/>
          <w:bCs/>
          <w:sz w:val="22"/>
          <w:szCs w:val="22"/>
          <w:lang w:val="en-US"/>
        </w:rPr>
        <w:t>an</w:t>
      </w:r>
      <w:proofErr w:type="gramEnd"/>
      <w:r w:rsidRPr="0018254C">
        <w:rPr>
          <w:rFonts w:cstheme="minorHAnsi"/>
          <w:sz w:val="22"/>
          <w:szCs w:val="22"/>
          <w:lang w:val="en-US"/>
        </w:rPr>
        <w:t xml:space="preserve"> is known as the </w:t>
      </w:r>
      <w:r w:rsidR="001B5A55" w:rsidRPr="0018254C">
        <w:rPr>
          <w:rFonts w:cstheme="minorHAnsi"/>
          <w:sz w:val="22"/>
          <w:szCs w:val="22"/>
          <w:lang w:val="en-US"/>
        </w:rPr>
        <w:t>Fourier</w:t>
      </w:r>
      <w:r w:rsidRPr="0018254C">
        <w:rPr>
          <w:rFonts w:cstheme="minorHAnsi"/>
          <w:sz w:val="22"/>
          <w:szCs w:val="22"/>
          <w:lang w:val="en-US"/>
        </w:rPr>
        <w:t xml:space="preserve"> </w:t>
      </w:r>
      <w:r w:rsidRPr="000E3897">
        <w:rPr>
          <w:rFonts w:cstheme="minorHAnsi"/>
          <w:b/>
          <w:bCs/>
          <w:sz w:val="22"/>
          <w:szCs w:val="22"/>
          <w:lang w:val="en-US"/>
        </w:rPr>
        <w:t>cosine</w:t>
      </w:r>
      <w:r w:rsidRPr="0018254C">
        <w:rPr>
          <w:rFonts w:cstheme="minorHAnsi"/>
          <w:sz w:val="22"/>
          <w:szCs w:val="22"/>
          <w:lang w:val="en-US"/>
        </w:rPr>
        <w:t xml:space="preserve"> </w:t>
      </w:r>
      <w:r w:rsidR="001B5A55" w:rsidRPr="0018254C">
        <w:rPr>
          <w:rFonts w:cstheme="minorHAnsi"/>
          <w:sz w:val="22"/>
          <w:szCs w:val="22"/>
          <w:lang w:val="en-US"/>
        </w:rPr>
        <w:t>coefficient</w:t>
      </w:r>
      <w:r w:rsidRPr="0018254C">
        <w:rPr>
          <w:rFonts w:cstheme="minorHAnsi"/>
          <w:sz w:val="22"/>
          <w:szCs w:val="22"/>
          <w:lang w:val="en-US"/>
        </w:rPr>
        <w:t xml:space="preserve"> and </w:t>
      </w:r>
      <w:r w:rsidRPr="000E3897">
        <w:rPr>
          <w:rFonts w:cstheme="minorHAnsi"/>
          <w:b/>
          <w:bCs/>
          <w:sz w:val="22"/>
          <w:szCs w:val="22"/>
          <w:lang w:val="en-US"/>
        </w:rPr>
        <w:t>bn</w:t>
      </w:r>
      <w:r w:rsidRPr="0018254C">
        <w:rPr>
          <w:rFonts w:cstheme="minorHAnsi"/>
          <w:sz w:val="22"/>
          <w:szCs w:val="22"/>
          <w:lang w:val="en-US"/>
        </w:rPr>
        <w:t xml:space="preserve"> is known as the </w:t>
      </w:r>
      <w:r w:rsidR="001B5A55" w:rsidRPr="0018254C">
        <w:rPr>
          <w:rFonts w:cstheme="minorHAnsi"/>
          <w:sz w:val="22"/>
          <w:szCs w:val="22"/>
          <w:lang w:val="en-US"/>
        </w:rPr>
        <w:t>Fourier</w:t>
      </w:r>
      <w:r w:rsidRPr="0018254C">
        <w:rPr>
          <w:rFonts w:cstheme="minorHAnsi"/>
          <w:sz w:val="22"/>
          <w:szCs w:val="22"/>
          <w:lang w:val="en-US"/>
        </w:rPr>
        <w:t xml:space="preserve"> </w:t>
      </w:r>
      <w:r w:rsidRPr="000E3897">
        <w:rPr>
          <w:rFonts w:cstheme="minorHAnsi"/>
          <w:b/>
          <w:bCs/>
          <w:sz w:val="22"/>
          <w:szCs w:val="22"/>
          <w:lang w:val="en-US"/>
        </w:rPr>
        <w:t xml:space="preserve">sine </w:t>
      </w:r>
      <w:r w:rsidRPr="0018254C">
        <w:rPr>
          <w:rFonts w:cstheme="minorHAnsi"/>
          <w:sz w:val="22"/>
          <w:szCs w:val="22"/>
          <w:lang w:val="en-US"/>
        </w:rPr>
        <w:t xml:space="preserve">coefficient. </w:t>
      </w:r>
    </w:p>
    <w:p w14:paraId="6994120B" w14:textId="7F280787" w:rsidR="003D0B0A" w:rsidRPr="0018254C" w:rsidRDefault="003D0B0A" w:rsidP="00302865">
      <w:pPr>
        <w:rPr>
          <w:rFonts w:cstheme="minorHAnsi"/>
          <w:sz w:val="22"/>
          <w:szCs w:val="22"/>
          <w:lang w:val="en-US"/>
        </w:rPr>
      </w:pPr>
    </w:p>
    <w:p w14:paraId="6253755C" w14:textId="1B014DB3" w:rsidR="000B7C8E" w:rsidRPr="0018254C" w:rsidRDefault="000B7C8E" w:rsidP="00302865">
      <w:pPr>
        <w:rPr>
          <w:rFonts w:cstheme="minorHAnsi"/>
          <w:sz w:val="22"/>
          <w:szCs w:val="22"/>
          <w:lang w:val="en-US"/>
        </w:rPr>
      </w:pPr>
    </w:p>
    <w:p w14:paraId="2DEFE4C8" w14:textId="60D9B9B1" w:rsidR="00302865" w:rsidRPr="0018254C" w:rsidRDefault="00302865" w:rsidP="00EA13D2">
      <w:pPr>
        <w:ind w:firstLine="720"/>
        <w:rPr>
          <w:rFonts w:cstheme="minorHAnsi"/>
          <w:sz w:val="22"/>
          <w:szCs w:val="22"/>
          <w:lang w:val="en-US"/>
        </w:rPr>
      </w:pPr>
    </w:p>
    <w:p w14:paraId="5010E4AB" w14:textId="7FC8848C" w:rsidR="00302865" w:rsidRPr="0018254C" w:rsidRDefault="000B7C8E" w:rsidP="00EA13D2">
      <w:pPr>
        <w:ind w:firstLine="720"/>
        <w:rPr>
          <w:rFonts w:cstheme="minorHAnsi"/>
          <w:sz w:val="22"/>
          <w:szCs w:val="22"/>
          <w:lang w:val="en-US"/>
        </w:rPr>
      </w:pPr>
      <w:r w:rsidRPr="0018254C">
        <w:rPr>
          <w:rFonts w:cstheme="minorHAnsi"/>
          <w:noProof/>
          <w:sz w:val="22"/>
          <w:szCs w:val="22"/>
          <w:lang w:val="en-US"/>
        </w:rPr>
        <w:drawing>
          <wp:inline distT="0" distB="0" distL="0" distR="0" wp14:anchorId="74A6611B" wp14:editId="16F034FC">
            <wp:extent cx="2011328" cy="4214699"/>
            <wp:effectExtent l="3175" t="0" r="0" b="0"/>
            <wp:docPr id="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pic:nvPicPr>
                  <pic:blipFill>
                    <a:blip r:embed="rId10"/>
                    <a:stretch>
                      <a:fillRect/>
                    </a:stretch>
                  </pic:blipFill>
                  <pic:spPr>
                    <a:xfrm rot="16200000">
                      <a:off x="0" y="0"/>
                      <a:ext cx="2038077" cy="4270751"/>
                    </a:xfrm>
                    <a:prstGeom prst="rect">
                      <a:avLst/>
                    </a:prstGeom>
                  </pic:spPr>
                </pic:pic>
              </a:graphicData>
            </a:graphic>
          </wp:inline>
        </w:drawing>
      </w:r>
    </w:p>
    <w:p w14:paraId="0C307B72" w14:textId="3AFC73FF" w:rsidR="000B7C8E" w:rsidRPr="0018254C" w:rsidRDefault="000B7C8E" w:rsidP="00EA13D2">
      <w:pPr>
        <w:ind w:firstLine="720"/>
        <w:rPr>
          <w:rFonts w:cstheme="minorHAnsi"/>
          <w:sz w:val="22"/>
          <w:szCs w:val="22"/>
          <w:lang w:val="en-US"/>
        </w:rPr>
      </w:pPr>
    </w:p>
    <w:p w14:paraId="0904DD17" w14:textId="77777777" w:rsidR="00E0214B" w:rsidRPr="0018254C" w:rsidRDefault="00E0214B" w:rsidP="00EA13D2">
      <w:pPr>
        <w:ind w:firstLine="720"/>
        <w:rPr>
          <w:rFonts w:cstheme="minorHAnsi"/>
          <w:sz w:val="22"/>
          <w:szCs w:val="22"/>
          <w:lang w:val="en-US"/>
        </w:rPr>
      </w:pPr>
    </w:p>
    <w:p w14:paraId="62DC260F" w14:textId="77777777" w:rsidR="00E0214B" w:rsidRPr="0018254C" w:rsidRDefault="00E0214B" w:rsidP="00EA13D2">
      <w:pPr>
        <w:ind w:firstLine="720"/>
        <w:rPr>
          <w:rFonts w:cstheme="minorHAnsi"/>
          <w:sz w:val="22"/>
          <w:szCs w:val="22"/>
          <w:lang w:val="en-US"/>
        </w:rPr>
      </w:pPr>
    </w:p>
    <w:p w14:paraId="32ACBFF4" w14:textId="77777777" w:rsidR="00E0214B" w:rsidRPr="0018254C" w:rsidRDefault="00E0214B" w:rsidP="00EA13D2">
      <w:pPr>
        <w:ind w:firstLine="720"/>
        <w:rPr>
          <w:rFonts w:cstheme="minorHAnsi"/>
          <w:sz w:val="22"/>
          <w:szCs w:val="22"/>
          <w:lang w:val="en-US"/>
        </w:rPr>
      </w:pPr>
    </w:p>
    <w:p w14:paraId="01FABE3B" w14:textId="74080297" w:rsidR="000B7C8E" w:rsidRPr="0018254C" w:rsidRDefault="000B7C8E" w:rsidP="00EA13D2">
      <w:pPr>
        <w:ind w:firstLine="720"/>
        <w:rPr>
          <w:rFonts w:cstheme="minorHAnsi"/>
          <w:sz w:val="22"/>
          <w:szCs w:val="22"/>
          <w:lang w:val="en-US"/>
        </w:rPr>
      </w:pPr>
      <w:r w:rsidRPr="0018254C">
        <w:rPr>
          <w:rFonts w:cstheme="minorHAnsi"/>
          <w:sz w:val="22"/>
          <w:szCs w:val="22"/>
          <w:lang w:val="en-US"/>
        </w:rPr>
        <w:t xml:space="preserve">Both integrals can be solved to be then implemented into </w:t>
      </w:r>
      <w:r w:rsidR="00E0214B" w:rsidRPr="0018254C">
        <w:rPr>
          <w:rFonts w:cstheme="minorHAnsi"/>
          <w:sz w:val="22"/>
          <w:szCs w:val="22"/>
          <w:lang w:val="en-US"/>
        </w:rPr>
        <w:t xml:space="preserve">the </w:t>
      </w:r>
      <w:r w:rsidR="001B5A55" w:rsidRPr="0018254C">
        <w:rPr>
          <w:rFonts w:cstheme="minorHAnsi"/>
          <w:sz w:val="22"/>
          <w:szCs w:val="22"/>
          <w:lang w:val="en-US"/>
        </w:rPr>
        <w:t>Fourier</w:t>
      </w:r>
      <w:r w:rsidR="00E0214B" w:rsidRPr="0018254C">
        <w:rPr>
          <w:rFonts w:cstheme="minorHAnsi"/>
          <w:sz w:val="22"/>
          <w:szCs w:val="22"/>
          <w:lang w:val="en-US"/>
        </w:rPr>
        <w:t xml:space="preserve"> equation:</w:t>
      </w:r>
    </w:p>
    <w:p w14:paraId="6FAC0029" w14:textId="3EDDCAF2" w:rsidR="00E0214B" w:rsidRPr="0018254C" w:rsidRDefault="00E0214B" w:rsidP="00EA13D2">
      <w:pPr>
        <w:ind w:firstLine="720"/>
        <w:rPr>
          <w:rFonts w:cstheme="minorHAnsi"/>
          <w:sz w:val="22"/>
          <w:szCs w:val="22"/>
          <w:lang w:val="en-US"/>
        </w:rPr>
      </w:pPr>
      <w:r w:rsidRPr="0018254C">
        <w:rPr>
          <w:rFonts w:cstheme="minorHAnsi"/>
          <w:noProof/>
          <w:sz w:val="22"/>
          <w:szCs w:val="22"/>
          <w:lang w:val="en-US"/>
        </w:rPr>
        <w:drawing>
          <wp:inline distT="0" distB="0" distL="0" distR="0" wp14:anchorId="09EE848F" wp14:editId="1E601D38">
            <wp:extent cx="3326976" cy="572803"/>
            <wp:effectExtent l="0" t="0" r="635" b="0"/>
            <wp:docPr id="10" name="Picture 10" descr="A picture containing text, wat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ext, watch&#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439611" cy="592195"/>
                    </a:xfrm>
                    <a:prstGeom prst="rect">
                      <a:avLst/>
                    </a:prstGeom>
                  </pic:spPr>
                </pic:pic>
              </a:graphicData>
            </a:graphic>
          </wp:inline>
        </w:drawing>
      </w:r>
    </w:p>
    <w:p w14:paraId="262E90F3" w14:textId="238F20DA" w:rsidR="00E0214B" w:rsidRPr="0018254C" w:rsidRDefault="00D74CAF" w:rsidP="00EA13D2">
      <w:pPr>
        <w:ind w:firstLine="720"/>
        <w:rPr>
          <w:rFonts w:cstheme="minorHAnsi"/>
          <w:sz w:val="22"/>
          <w:szCs w:val="22"/>
          <w:lang w:val="en-US"/>
        </w:rPr>
      </w:pPr>
      <w:r w:rsidRPr="0018254C">
        <w:rPr>
          <w:rFonts w:cstheme="minorHAnsi"/>
          <w:noProof/>
          <w:sz w:val="22"/>
          <w:szCs w:val="22"/>
        </w:rPr>
        <w:drawing>
          <wp:anchor distT="0" distB="0" distL="114300" distR="114300" simplePos="0" relativeHeight="251662336" behindDoc="0" locked="0" layoutInCell="1" allowOverlap="1" wp14:anchorId="0284A487" wp14:editId="75E5CC6E">
            <wp:simplePos x="0" y="0"/>
            <wp:positionH relativeFrom="column">
              <wp:posOffset>2819974</wp:posOffset>
            </wp:positionH>
            <wp:positionV relativeFrom="paragraph">
              <wp:posOffset>137451</wp:posOffset>
            </wp:positionV>
            <wp:extent cx="3163570" cy="2107565"/>
            <wp:effectExtent l="0" t="0" r="0" b="635"/>
            <wp:wrapSquare wrapText="bothSides"/>
            <wp:docPr id="13" name="Picture 13" descr="ECG model n=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CG model n=5"/>
                    <pic:cNvPicPr>
                      <a:picLocks noChangeAspect="1" noChangeArrowheads="1"/>
                    </pic:cNvPicPr>
                  </pic:nvPicPr>
                  <pic:blipFill rotWithShape="1">
                    <a:blip r:embed="rId12">
                      <a:extLst>
                        <a:ext uri="{28A0092B-C50C-407E-A947-70E740481C1C}">
                          <a14:useLocalDpi xmlns:a14="http://schemas.microsoft.com/office/drawing/2010/main" val="0"/>
                        </a:ext>
                      </a:extLst>
                    </a:blip>
                    <a:srcRect l="5958" b="86"/>
                    <a:stretch/>
                  </pic:blipFill>
                  <pic:spPr bwMode="auto">
                    <a:xfrm>
                      <a:off x="0" y="0"/>
                      <a:ext cx="3163570" cy="21075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063F6" w:rsidRPr="0018254C">
        <w:rPr>
          <w:rFonts w:cstheme="minorHAnsi"/>
          <w:sz w:val="22"/>
          <w:szCs w:val="22"/>
          <w:lang w:val="en-US"/>
        </w:rPr>
        <w:t xml:space="preserve">Graphically the </w:t>
      </w:r>
      <w:r w:rsidR="001B5A55" w:rsidRPr="0018254C">
        <w:rPr>
          <w:rFonts w:cstheme="minorHAnsi"/>
          <w:sz w:val="22"/>
          <w:szCs w:val="22"/>
          <w:lang w:val="en-US"/>
        </w:rPr>
        <w:t>Fourier</w:t>
      </w:r>
      <w:r w:rsidR="001063F6" w:rsidRPr="0018254C">
        <w:rPr>
          <w:rFonts w:cstheme="minorHAnsi"/>
          <w:sz w:val="22"/>
          <w:szCs w:val="22"/>
          <w:lang w:val="en-US"/>
        </w:rPr>
        <w:t xml:space="preserve"> equation will model a heartbeat, and have a similar shape </w:t>
      </w:r>
      <w:r w:rsidR="008B023B" w:rsidRPr="0018254C">
        <w:rPr>
          <w:rFonts w:cstheme="minorHAnsi"/>
          <w:sz w:val="22"/>
          <w:szCs w:val="22"/>
          <w:lang w:val="en-US"/>
        </w:rPr>
        <w:t>to this</w:t>
      </w:r>
      <w:r w:rsidR="001063F6" w:rsidRPr="0018254C">
        <w:rPr>
          <w:rFonts w:cstheme="minorHAnsi"/>
          <w:sz w:val="22"/>
          <w:szCs w:val="22"/>
          <w:lang w:val="en-US"/>
        </w:rPr>
        <w:t xml:space="preserve"> graphical representation on the right which models the first 3 terms (n= 1 to 3) which are the beginnings of a regular 1 second </w:t>
      </w:r>
      <w:proofErr w:type="gramStart"/>
      <w:r w:rsidR="001063F6" w:rsidRPr="0018254C">
        <w:rPr>
          <w:rFonts w:cstheme="minorHAnsi"/>
          <w:sz w:val="22"/>
          <w:szCs w:val="22"/>
          <w:lang w:val="en-US"/>
        </w:rPr>
        <w:t>heart beat</w:t>
      </w:r>
      <w:proofErr w:type="gramEnd"/>
      <w:r w:rsidR="001063F6" w:rsidRPr="0018254C">
        <w:rPr>
          <w:rFonts w:cstheme="minorHAnsi"/>
          <w:sz w:val="22"/>
          <w:szCs w:val="22"/>
          <w:lang w:val="en-US"/>
        </w:rPr>
        <w:t xml:space="preserve"> and the more terms of n added gives us an even better approximation for our R wave. </w:t>
      </w:r>
    </w:p>
    <w:p w14:paraId="388AC2C6" w14:textId="077EDD81" w:rsidR="001063F6" w:rsidRDefault="001063F6" w:rsidP="00EA13D2">
      <w:pPr>
        <w:ind w:firstLine="720"/>
        <w:rPr>
          <w:rFonts w:cstheme="minorHAnsi"/>
          <w:sz w:val="22"/>
          <w:szCs w:val="22"/>
          <w:lang w:val="en-US"/>
        </w:rPr>
      </w:pPr>
      <w:r w:rsidRPr="0018254C">
        <w:rPr>
          <w:rFonts w:cstheme="minorHAnsi"/>
          <w:sz w:val="22"/>
          <w:szCs w:val="22"/>
          <w:lang w:val="en-US"/>
        </w:rPr>
        <w:t xml:space="preserve">This same </w:t>
      </w:r>
      <w:r w:rsidR="00D74CAF" w:rsidRPr="0018254C">
        <w:rPr>
          <w:rFonts w:cstheme="minorHAnsi"/>
          <w:sz w:val="22"/>
          <w:szCs w:val="22"/>
          <w:lang w:val="en-US"/>
        </w:rPr>
        <w:t>mathematical</w:t>
      </w:r>
      <w:r w:rsidRPr="0018254C">
        <w:rPr>
          <w:rFonts w:cstheme="minorHAnsi"/>
          <w:sz w:val="22"/>
          <w:szCs w:val="22"/>
          <w:lang w:val="en-US"/>
        </w:rPr>
        <w:t xml:space="preserve"> process with the </w:t>
      </w:r>
      <w:r w:rsidR="001B5A55" w:rsidRPr="0018254C">
        <w:rPr>
          <w:rFonts w:cstheme="minorHAnsi"/>
          <w:sz w:val="22"/>
          <w:szCs w:val="22"/>
          <w:lang w:val="en-US"/>
        </w:rPr>
        <w:t>Fourier</w:t>
      </w:r>
      <w:r w:rsidRPr="0018254C">
        <w:rPr>
          <w:rFonts w:cstheme="minorHAnsi"/>
          <w:sz w:val="22"/>
          <w:szCs w:val="22"/>
          <w:lang w:val="en-US"/>
        </w:rPr>
        <w:t xml:space="preserve"> series can be applied to the </w:t>
      </w:r>
      <w:r w:rsidR="008B023B" w:rsidRPr="0018254C">
        <w:rPr>
          <w:rFonts w:cstheme="minorHAnsi"/>
          <w:sz w:val="22"/>
          <w:szCs w:val="22"/>
          <w:lang w:val="en-US"/>
        </w:rPr>
        <w:t>P, Q, S</w:t>
      </w:r>
      <w:r w:rsidRPr="0018254C">
        <w:rPr>
          <w:rFonts w:cstheme="minorHAnsi"/>
          <w:sz w:val="22"/>
          <w:szCs w:val="22"/>
          <w:lang w:val="en-US"/>
        </w:rPr>
        <w:t xml:space="preserve"> and T waves </w:t>
      </w:r>
      <w:r w:rsidR="007556F9">
        <w:rPr>
          <w:rFonts w:cstheme="minorHAnsi"/>
          <w:sz w:val="22"/>
          <w:szCs w:val="22"/>
          <w:lang w:val="en-US"/>
        </w:rPr>
        <w:t>obtaining</w:t>
      </w:r>
      <w:r w:rsidRPr="0018254C">
        <w:rPr>
          <w:rFonts w:cstheme="minorHAnsi"/>
          <w:sz w:val="22"/>
          <w:szCs w:val="22"/>
          <w:lang w:val="en-US"/>
        </w:rPr>
        <w:t xml:space="preserve"> an accurate model of the </w:t>
      </w:r>
      <w:r w:rsidR="00D74CAF" w:rsidRPr="0018254C">
        <w:rPr>
          <w:rFonts w:cstheme="minorHAnsi"/>
          <w:sz w:val="22"/>
          <w:szCs w:val="22"/>
          <w:lang w:val="en-US"/>
        </w:rPr>
        <w:t>rep</w:t>
      </w:r>
      <w:r w:rsidR="000E3897">
        <w:rPr>
          <w:rFonts w:cstheme="minorHAnsi"/>
          <w:sz w:val="22"/>
          <w:szCs w:val="22"/>
          <w:lang w:val="en-US"/>
        </w:rPr>
        <w:t xml:space="preserve">eating </w:t>
      </w:r>
      <w:r w:rsidR="007556F9" w:rsidRPr="0018254C">
        <w:rPr>
          <w:rFonts w:cstheme="minorHAnsi"/>
          <w:sz w:val="22"/>
          <w:szCs w:val="22"/>
          <w:lang w:val="en-US"/>
        </w:rPr>
        <w:t>heartbeat</w:t>
      </w:r>
      <w:r w:rsidR="00D74CAF" w:rsidRPr="0018254C">
        <w:rPr>
          <w:rFonts w:cstheme="minorHAnsi"/>
          <w:sz w:val="22"/>
          <w:szCs w:val="22"/>
          <w:lang w:val="en-US"/>
        </w:rPr>
        <w:t xml:space="preserve">, so using the </w:t>
      </w:r>
      <w:r w:rsidR="001B5A55" w:rsidRPr="0018254C">
        <w:rPr>
          <w:rFonts w:cstheme="minorHAnsi"/>
          <w:sz w:val="22"/>
          <w:szCs w:val="22"/>
          <w:lang w:val="en-US"/>
        </w:rPr>
        <w:t>Fourier</w:t>
      </w:r>
      <w:r w:rsidR="00D74CAF" w:rsidRPr="0018254C">
        <w:rPr>
          <w:rFonts w:cstheme="minorHAnsi"/>
          <w:sz w:val="22"/>
          <w:szCs w:val="22"/>
          <w:lang w:val="en-US"/>
        </w:rPr>
        <w:t xml:space="preserve"> series we can take a single spike on the waves in a heartbeat and repeat them at regular time intervals.</w:t>
      </w:r>
      <w:r w:rsidR="000E3897">
        <w:rPr>
          <w:rFonts w:cstheme="minorHAnsi"/>
          <w:sz w:val="22"/>
          <w:szCs w:val="22"/>
          <w:lang w:val="en-US"/>
        </w:rPr>
        <w:t xml:space="preserve"> This repetition can be demonstrated with f(t) = f(t+1000) meaning repeat the curve every 1000 milliseconds.</w:t>
      </w:r>
    </w:p>
    <w:p w14:paraId="69B71A90" w14:textId="3082FD99" w:rsidR="000E3897" w:rsidRDefault="000E3897" w:rsidP="00EA13D2">
      <w:pPr>
        <w:ind w:firstLine="720"/>
        <w:rPr>
          <w:rFonts w:cstheme="minorHAnsi"/>
          <w:sz w:val="22"/>
          <w:szCs w:val="22"/>
          <w:lang w:val="en-US"/>
        </w:rPr>
      </w:pPr>
    </w:p>
    <w:p w14:paraId="6CC84194" w14:textId="63040448" w:rsidR="0001111C" w:rsidRDefault="000E3897" w:rsidP="00EA13D2">
      <w:pPr>
        <w:ind w:firstLine="720"/>
        <w:rPr>
          <w:rFonts w:cstheme="minorHAnsi"/>
          <w:sz w:val="22"/>
          <w:szCs w:val="22"/>
          <w:lang w:val="en-US"/>
        </w:rPr>
      </w:pPr>
      <w:r>
        <w:rPr>
          <w:rFonts w:cstheme="minorHAnsi"/>
          <w:sz w:val="22"/>
          <w:szCs w:val="22"/>
          <w:lang w:val="en-US"/>
        </w:rPr>
        <w:t xml:space="preserve">The </w:t>
      </w:r>
      <w:r w:rsidR="001B5A55">
        <w:rPr>
          <w:rFonts w:cstheme="minorHAnsi"/>
          <w:sz w:val="22"/>
          <w:szCs w:val="22"/>
          <w:lang w:val="en-US"/>
        </w:rPr>
        <w:t>Fourier</w:t>
      </w:r>
      <w:r>
        <w:rPr>
          <w:rFonts w:cstheme="minorHAnsi"/>
          <w:sz w:val="22"/>
          <w:szCs w:val="22"/>
          <w:lang w:val="en-US"/>
        </w:rPr>
        <w:t xml:space="preserve"> series </w:t>
      </w:r>
      <w:r w:rsidR="007556F9">
        <w:rPr>
          <w:rFonts w:cstheme="minorHAnsi"/>
          <w:sz w:val="22"/>
          <w:szCs w:val="22"/>
          <w:lang w:val="en-US"/>
        </w:rPr>
        <w:t>is</w:t>
      </w:r>
      <w:r>
        <w:rPr>
          <w:rFonts w:cstheme="minorHAnsi"/>
          <w:sz w:val="22"/>
          <w:szCs w:val="22"/>
          <w:lang w:val="en-US"/>
        </w:rPr>
        <w:t xml:space="preserve"> used in applied mathematics, particularly in physics and electronics where waves need to be expressed as functions such as in signal waveforms and is a useful tool in </w:t>
      </w:r>
      <w:r w:rsidR="001B5A55">
        <w:rPr>
          <w:rFonts w:cstheme="minorHAnsi"/>
          <w:sz w:val="22"/>
          <w:szCs w:val="22"/>
          <w:lang w:val="en-US"/>
        </w:rPr>
        <w:t>analyzing</w:t>
      </w:r>
      <w:r>
        <w:rPr>
          <w:rFonts w:cstheme="minorHAnsi"/>
          <w:sz w:val="22"/>
          <w:szCs w:val="22"/>
          <w:lang w:val="en-US"/>
        </w:rPr>
        <w:t xml:space="preserve"> periodic functions such as the electrical signal produced by an electrocardiogram</w:t>
      </w:r>
      <w:r w:rsidR="001B5A55">
        <w:rPr>
          <w:rFonts w:cstheme="minorHAnsi"/>
          <w:sz w:val="22"/>
          <w:szCs w:val="22"/>
          <w:lang w:val="en-US"/>
        </w:rPr>
        <w:t>. Many instrument sound recordings such as violin, piano and drums can be represented as the sum of a collection of sine and cosine waves with varying frequencies and amplitudes</w:t>
      </w:r>
      <w:r w:rsidR="006C4523">
        <w:rPr>
          <w:rFonts w:cstheme="minorHAnsi"/>
          <w:sz w:val="22"/>
          <w:szCs w:val="22"/>
          <w:lang w:val="en-US"/>
        </w:rPr>
        <w:t>, and too can be modelled by the Fourier series.</w:t>
      </w:r>
      <w:r w:rsidR="00A73FF7">
        <w:rPr>
          <w:rFonts w:cstheme="minorHAnsi"/>
          <w:sz w:val="22"/>
          <w:szCs w:val="22"/>
          <w:lang w:val="en-US"/>
        </w:rPr>
        <w:t xml:space="preserve"> </w:t>
      </w:r>
    </w:p>
    <w:p w14:paraId="2C47B704" w14:textId="36398236" w:rsidR="000E3897" w:rsidRPr="0018254C" w:rsidRDefault="0001111C" w:rsidP="00EA13D2">
      <w:pPr>
        <w:ind w:firstLine="720"/>
        <w:rPr>
          <w:rFonts w:cstheme="minorHAnsi"/>
          <w:sz w:val="22"/>
          <w:szCs w:val="22"/>
          <w:lang w:val="en-US"/>
        </w:rPr>
      </w:pPr>
      <w:r>
        <w:rPr>
          <w:rFonts w:cstheme="minorHAnsi"/>
          <w:sz w:val="22"/>
          <w:szCs w:val="22"/>
          <w:lang w:val="en-US"/>
        </w:rPr>
        <w:t xml:space="preserve">I hope I have convinced you that number </w:t>
      </w:r>
      <w:r w:rsidR="007556F9">
        <w:rPr>
          <w:rFonts w:cstheme="minorHAnsi"/>
          <w:sz w:val="22"/>
          <w:szCs w:val="22"/>
          <w:lang w:val="en-US"/>
        </w:rPr>
        <w:t>has the power to model and replicate to high levels of accuracy</w:t>
      </w:r>
      <w:r>
        <w:rPr>
          <w:rFonts w:cstheme="minorHAnsi"/>
          <w:sz w:val="22"/>
          <w:szCs w:val="22"/>
          <w:lang w:val="en-US"/>
        </w:rPr>
        <w:t>, even the continuous beat of your own heart right now</w:t>
      </w:r>
      <w:r w:rsidR="007556F9">
        <w:rPr>
          <w:rFonts w:cstheme="minorHAnsi"/>
          <w:sz w:val="22"/>
          <w:szCs w:val="22"/>
          <w:lang w:val="en-US"/>
        </w:rPr>
        <w:t>.</w:t>
      </w:r>
      <w:r>
        <w:rPr>
          <w:rFonts w:cstheme="minorHAnsi"/>
          <w:sz w:val="22"/>
          <w:szCs w:val="22"/>
          <w:lang w:val="en-US"/>
        </w:rPr>
        <w:t xml:space="preserve"> </w:t>
      </w:r>
      <w:r w:rsidR="007556F9">
        <w:rPr>
          <w:rFonts w:cstheme="minorHAnsi"/>
          <w:sz w:val="22"/>
          <w:szCs w:val="22"/>
          <w:lang w:val="en-US"/>
        </w:rPr>
        <w:t>As I said at the beginning P</w:t>
      </w:r>
      <w:r>
        <w:rPr>
          <w:rFonts w:cstheme="minorHAnsi"/>
          <w:sz w:val="22"/>
          <w:szCs w:val="22"/>
          <w:lang w:val="en-US"/>
        </w:rPr>
        <w:t xml:space="preserve">ythagoras </w:t>
      </w:r>
      <w:proofErr w:type="gramStart"/>
      <w:r w:rsidR="007556F9">
        <w:rPr>
          <w:rFonts w:cstheme="minorHAnsi"/>
          <w:sz w:val="22"/>
          <w:szCs w:val="22"/>
          <w:lang w:val="en-US"/>
        </w:rPr>
        <w:t>claimed</w:t>
      </w:r>
      <w:proofErr w:type="gramEnd"/>
      <w:r>
        <w:rPr>
          <w:rFonts w:cstheme="minorHAnsi"/>
          <w:sz w:val="22"/>
          <w:szCs w:val="22"/>
          <w:lang w:val="en-US"/>
        </w:rPr>
        <w:t xml:space="preserve"> “number is within all things” </w:t>
      </w:r>
      <w:r w:rsidR="007556F9">
        <w:rPr>
          <w:rFonts w:cstheme="minorHAnsi"/>
          <w:sz w:val="22"/>
          <w:szCs w:val="22"/>
          <w:lang w:val="en-US"/>
        </w:rPr>
        <w:t>and we have proved that number is</w:t>
      </w:r>
      <w:r>
        <w:rPr>
          <w:rFonts w:cstheme="minorHAnsi"/>
          <w:sz w:val="22"/>
          <w:szCs w:val="22"/>
          <w:lang w:val="en-US"/>
        </w:rPr>
        <w:t xml:space="preserve"> within us.</w:t>
      </w:r>
    </w:p>
    <w:p w14:paraId="343B1A38" w14:textId="35781D2B" w:rsidR="0083696E" w:rsidRDefault="0083696E" w:rsidP="0083696E">
      <w:pPr>
        <w:ind w:firstLine="720"/>
        <w:rPr>
          <w:rFonts w:cstheme="minorHAnsi"/>
          <w:sz w:val="22"/>
          <w:szCs w:val="22"/>
        </w:rPr>
      </w:pPr>
    </w:p>
    <w:p w14:paraId="5C03CF37" w14:textId="276E7816" w:rsidR="0083696E" w:rsidRDefault="0083696E" w:rsidP="0083696E">
      <w:pPr>
        <w:ind w:firstLine="720"/>
        <w:rPr>
          <w:rFonts w:cstheme="minorHAnsi"/>
          <w:sz w:val="22"/>
          <w:szCs w:val="22"/>
        </w:rPr>
      </w:pPr>
      <w:r>
        <w:rPr>
          <w:rFonts w:cstheme="minorHAnsi"/>
          <w:sz w:val="22"/>
          <w:szCs w:val="22"/>
        </w:rPr>
        <w:t>By Olivia Fordham – Canford School</w:t>
      </w:r>
    </w:p>
    <w:p w14:paraId="221D5DD2" w14:textId="77777777" w:rsidR="0083696E" w:rsidRDefault="0083696E" w:rsidP="0083696E">
      <w:pPr>
        <w:ind w:firstLine="720"/>
        <w:rPr>
          <w:rFonts w:cstheme="minorHAnsi"/>
          <w:sz w:val="22"/>
          <w:szCs w:val="22"/>
        </w:rPr>
      </w:pPr>
    </w:p>
    <w:p w14:paraId="634609C0" w14:textId="25CAB875" w:rsidR="0083696E" w:rsidRDefault="0083696E" w:rsidP="0083696E">
      <w:pPr>
        <w:ind w:firstLine="720"/>
        <w:rPr>
          <w:rFonts w:cstheme="minorHAnsi"/>
          <w:sz w:val="22"/>
          <w:szCs w:val="22"/>
          <w:u w:val="single"/>
        </w:rPr>
      </w:pPr>
      <w:r>
        <w:rPr>
          <w:rFonts w:cstheme="minorHAnsi"/>
          <w:sz w:val="22"/>
          <w:szCs w:val="22"/>
          <w:u w:val="single"/>
        </w:rPr>
        <w:t>Bibliography:</w:t>
      </w:r>
    </w:p>
    <w:p w14:paraId="45A99C12" w14:textId="25FEA7CD" w:rsidR="0083696E" w:rsidRPr="0083696E" w:rsidRDefault="0083696E" w:rsidP="0083696E">
      <w:pPr>
        <w:ind w:firstLine="720"/>
        <w:rPr>
          <w:rFonts w:cstheme="minorHAnsi"/>
          <w:sz w:val="22"/>
          <w:szCs w:val="22"/>
          <w:u w:val="single"/>
        </w:rPr>
      </w:pPr>
      <w:r w:rsidRPr="0083696E">
        <w:rPr>
          <w:rFonts w:cstheme="minorHAnsi"/>
          <w:sz w:val="22"/>
          <w:szCs w:val="22"/>
          <w:u w:val="single"/>
        </w:rPr>
        <w:t>https://prezi.com/ggggqthozssx/the-math-of-the-ecg/</w:t>
      </w:r>
    </w:p>
    <w:p w14:paraId="08CE14DF" w14:textId="153182F3" w:rsidR="0083696E" w:rsidRDefault="0083696E" w:rsidP="0083696E">
      <w:pPr>
        <w:ind w:firstLine="720"/>
        <w:rPr>
          <w:rFonts w:cstheme="minorHAnsi"/>
          <w:sz w:val="22"/>
          <w:szCs w:val="22"/>
        </w:rPr>
      </w:pPr>
      <w:r w:rsidRPr="0083696E">
        <w:rPr>
          <w:rFonts w:cstheme="minorHAnsi"/>
          <w:sz w:val="22"/>
          <w:szCs w:val="22"/>
        </w:rPr>
        <w:t>https://en.wikipedia.org/wiki/Fourier_series</w:t>
      </w:r>
    </w:p>
    <w:p w14:paraId="7B6CF625" w14:textId="10F1015D" w:rsidR="00A776A3" w:rsidRPr="0018254C" w:rsidRDefault="00A050CB" w:rsidP="0083696E">
      <w:pPr>
        <w:ind w:firstLine="720"/>
        <w:rPr>
          <w:rFonts w:cstheme="minorHAnsi"/>
          <w:sz w:val="22"/>
          <w:szCs w:val="22"/>
          <w:lang w:val="en-US"/>
        </w:rPr>
      </w:pPr>
      <w:r w:rsidRPr="0018254C">
        <w:rPr>
          <w:rFonts w:cstheme="minorHAnsi"/>
          <w:sz w:val="22"/>
          <w:szCs w:val="22"/>
          <w:lang w:val="en-US"/>
        </w:rPr>
        <w:fldChar w:fldCharType="begin"/>
      </w:r>
      <w:r w:rsidRPr="0018254C">
        <w:rPr>
          <w:rFonts w:cstheme="minorHAnsi"/>
          <w:sz w:val="22"/>
          <w:szCs w:val="22"/>
          <w:lang w:val="en-US"/>
        </w:rPr>
        <w:instrText xml:space="preserve"> HYPERLINK "https://www.intmath.com/blog/mathematics/math-of-ecgs-fourier-series-4281" </w:instrText>
      </w:r>
      <w:r w:rsidRPr="0018254C">
        <w:rPr>
          <w:rFonts w:cstheme="minorHAnsi"/>
          <w:sz w:val="22"/>
          <w:szCs w:val="22"/>
          <w:lang w:val="en-US"/>
        </w:rPr>
      </w:r>
      <w:r w:rsidRPr="0018254C">
        <w:rPr>
          <w:rFonts w:cstheme="minorHAnsi"/>
          <w:sz w:val="22"/>
          <w:szCs w:val="22"/>
          <w:lang w:val="en-US"/>
        </w:rPr>
        <w:fldChar w:fldCharType="separate"/>
      </w:r>
      <w:r w:rsidRPr="0018254C">
        <w:rPr>
          <w:rStyle w:val="Hyperlink"/>
          <w:rFonts w:cstheme="minorHAnsi"/>
          <w:sz w:val="22"/>
          <w:szCs w:val="22"/>
          <w:lang w:val="en-US"/>
        </w:rPr>
        <w:t>https://www.intmath.com/blog/mathematics/math-of-ecgs-fourier-series-4281</w:t>
      </w:r>
      <w:r w:rsidRPr="0018254C">
        <w:rPr>
          <w:rFonts w:cstheme="minorHAnsi"/>
          <w:sz w:val="22"/>
          <w:szCs w:val="22"/>
          <w:lang w:val="en-US"/>
        </w:rPr>
        <w:fldChar w:fldCharType="end"/>
      </w:r>
    </w:p>
    <w:p w14:paraId="714EAF33" w14:textId="648792F1" w:rsidR="00A050CB" w:rsidRPr="0018254C" w:rsidRDefault="00000000" w:rsidP="00EA13D2">
      <w:pPr>
        <w:ind w:firstLine="720"/>
        <w:rPr>
          <w:rFonts w:cstheme="minorHAnsi"/>
          <w:sz w:val="22"/>
          <w:szCs w:val="22"/>
          <w:lang w:val="en-US"/>
        </w:rPr>
      </w:pPr>
      <w:hyperlink r:id="rId13" w:history="1">
        <w:r w:rsidR="00A050CB" w:rsidRPr="0018254C">
          <w:rPr>
            <w:rStyle w:val="Hyperlink"/>
            <w:rFonts w:cstheme="minorHAnsi"/>
            <w:sz w:val="22"/>
            <w:szCs w:val="22"/>
            <w:lang w:val="en-US"/>
          </w:rPr>
          <w:t>https://www.cvphysiology.com/Arrhythmias/A009</w:t>
        </w:r>
      </w:hyperlink>
    </w:p>
    <w:p w14:paraId="01B43756" w14:textId="694FCC92" w:rsidR="00A050CB" w:rsidRDefault="0083696E" w:rsidP="00EA13D2">
      <w:pPr>
        <w:ind w:firstLine="720"/>
        <w:rPr>
          <w:rFonts w:cstheme="minorHAnsi"/>
          <w:sz w:val="22"/>
          <w:szCs w:val="22"/>
          <w:lang w:val="en-US"/>
        </w:rPr>
      </w:pPr>
      <w:hyperlink r:id="rId14" w:history="1">
        <w:r w:rsidRPr="007E05E4">
          <w:rPr>
            <w:rStyle w:val="Hyperlink"/>
            <w:rFonts w:cstheme="minorHAnsi"/>
            <w:sz w:val="22"/>
            <w:szCs w:val="22"/>
            <w:lang w:val="en-US"/>
          </w:rPr>
          <w:t>https://mathworld.wolfram.com/FourierSeries.html</w:t>
        </w:r>
      </w:hyperlink>
    </w:p>
    <w:p w14:paraId="35C6F3C1" w14:textId="210B278B" w:rsidR="0083696E" w:rsidRDefault="0083696E" w:rsidP="00EA13D2">
      <w:pPr>
        <w:ind w:firstLine="720"/>
        <w:rPr>
          <w:rFonts w:cstheme="minorHAnsi"/>
          <w:sz w:val="22"/>
          <w:szCs w:val="22"/>
          <w:lang w:val="en-US"/>
        </w:rPr>
      </w:pPr>
      <w:hyperlink r:id="rId15" w:history="1">
        <w:r w:rsidRPr="007E05E4">
          <w:rPr>
            <w:rStyle w:val="Hyperlink"/>
            <w:rFonts w:cstheme="minorHAnsi"/>
            <w:sz w:val="22"/>
            <w:szCs w:val="22"/>
            <w:lang w:val="en-US"/>
          </w:rPr>
          <w:t>https://www.electronicshub.org/fourier-series/</w:t>
        </w:r>
      </w:hyperlink>
    </w:p>
    <w:p w14:paraId="43F8BD3D" w14:textId="68ED2E3E" w:rsidR="0083696E" w:rsidRDefault="0083696E" w:rsidP="00EA13D2">
      <w:pPr>
        <w:ind w:firstLine="720"/>
        <w:rPr>
          <w:rFonts w:cstheme="minorHAnsi"/>
          <w:sz w:val="22"/>
          <w:szCs w:val="22"/>
          <w:lang w:val="en-US"/>
        </w:rPr>
      </w:pPr>
      <w:r w:rsidRPr="0083696E">
        <w:rPr>
          <w:rFonts w:cstheme="minorHAnsi"/>
          <w:sz w:val="22"/>
          <w:szCs w:val="22"/>
          <w:lang w:val="en-US"/>
        </w:rPr>
        <w:t>https://www.hopkinsmedicine.org/health/treatment-tests-and-therapies/electrocardiogram</w:t>
      </w:r>
    </w:p>
    <w:p w14:paraId="14170623" w14:textId="52532DAD" w:rsidR="0083696E" w:rsidRDefault="0083696E" w:rsidP="00EA13D2">
      <w:pPr>
        <w:ind w:firstLine="720"/>
        <w:rPr>
          <w:rFonts w:cstheme="minorHAnsi"/>
          <w:sz w:val="22"/>
          <w:szCs w:val="22"/>
          <w:lang w:val="en-US"/>
        </w:rPr>
      </w:pPr>
    </w:p>
    <w:p w14:paraId="5C0C3231" w14:textId="2C9AB268" w:rsidR="0083696E" w:rsidRDefault="0083696E" w:rsidP="00EA13D2">
      <w:pPr>
        <w:ind w:firstLine="720"/>
        <w:rPr>
          <w:rFonts w:cstheme="minorHAnsi"/>
          <w:sz w:val="22"/>
          <w:szCs w:val="22"/>
          <w:lang w:val="en-US"/>
        </w:rPr>
      </w:pPr>
      <w:r>
        <w:rPr>
          <w:rFonts w:cstheme="minorHAnsi"/>
          <w:sz w:val="22"/>
          <w:szCs w:val="22"/>
          <w:lang w:val="en-US"/>
        </w:rPr>
        <w:t xml:space="preserve">Pictures (not </w:t>
      </w:r>
      <w:proofErr w:type="gramStart"/>
      <w:r>
        <w:rPr>
          <w:rFonts w:cstheme="minorHAnsi"/>
          <w:sz w:val="22"/>
          <w:szCs w:val="22"/>
          <w:lang w:val="en-US"/>
        </w:rPr>
        <w:t>hand written</w:t>
      </w:r>
      <w:proofErr w:type="gramEnd"/>
      <w:r>
        <w:rPr>
          <w:rFonts w:cstheme="minorHAnsi"/>
          <w:sz w:val="22"/>
          <w:szCs w:val="22"/>
          <w:lang w:val="en-US"/>
        </w:rPr>
        <w:t>) from:</w:t>
      </w:r>
    </w:p>
    <w:p w14:paraId="4ED59A86" w14:textId="7395F499" w:rsidR="0083696E" w:rsidRDefault="0083696E" w:rsidP="0083696E">
      <w:pPr>
        <w:ind w:firstLine="720"/>
        <w:rPr>
          <w:rFonts w:cstheme="minorHAnsi"/>
          <w:sz w:val="22"/>
          <w:szCs w:val="22"/>
          <w:lang w:val="en-US"/>
        </w:rPr>
      </w:pPr>
      <w:hyperlink r:id="rId16" w:history="1">
        <w:r w:rsidRPr="0018254C">
          <w:rPr>
            <w:rStyle w:val="Hyperlink"/>
            <w:rFonts w:cstheme="minorHAnsi"/>
            <w:sz w:val="22"/>
            <w:szCs w:val="22"/>
            <w:lang w:val="en-US"/>
          </w:rPr>
          <w:t>https://www.intmath.com/blog/mathematics/math-of-ecgs-fourier-series-4281</w:t>
        </w:r>
      </w:hyperlink>
    </w:p>
    <w:p w14:paraId="4B35E126" w14:textId="77777777" w:rsidR="0083696E" w:rsidRPr="0018254C" w:rsidRDefault="0083696E" w:rsidP="0083696E">
      <w:pPr>
        <w:ind w:firstLine="720"/>
        <w:rPr>
          <w:rFonts w:cstheme="minorHAnsi"/>
          <w:sz w:val="22"/>
          <w:szCs w:val="22"/>
          <w:lang w:val="en-US"/>
        </w:rPr>
      </w:pPr>
      <w:hyperlink r:id="rId17" w:history="1">
        <w:r w:rsidRPr="0018254C">
          <w:rPr>
            <w:rStyle w:val="Hyperlink"/>
            <w:rFonts w:cstheme="minorHAnsi"/>
            <w:sz w:val="22"/>
            <w:szCs w:val="22"/>
            <w:lang w:val="en-US"/>
          </w:rPr>
          <w:t>https://www.intmath.com/blog/mathematics/math-of-ecgs-fourier-series-4281</w:t>
        </w:r>
      </w:hyperlink>
    </w:p>
    <w:p w14:paraId="5AD57D54" w14:textId="631468F3" w:rsidR="0083696E" w:rsidRPr="0018254C" w:rsidRDefault="0083696E" w:rsidP="0083696E">
      <w:pPr>
        <w:ind w:firstLine="720"/>
        <w:rPr>
          <w:rFonts w:cstheme="minorHAnsi"/>
          <w:sz w:val="22"/>
          <w:szCs w:val="22"/>
          <w:lang w:val="en-US"/>
        </w:rPr>
      </w:pPr>
      <w:r w:rsidRPr="0083696E">
        <w:rPr>
          <w:rFonts w:cstheme="minorHAnsi"/>
          <w:sz w:val="22"/>
          <w:szCs w:val="22"/>
          <w:lang w:val="en-US"/>
        </w:rPr>
        <w:t>https://www.geogebra.org/?lang=en-GB</w:t>
      </w:r>
    </w:p>
    <w:p w14:paraId="45BB047E" w14:textId="77777777" w:rsidR="0083696E" w:rsidRDefault="0083696E" w:rsidP="00EA13D2">
      <w:pPr>
        <w:ind w:firstLine="720"/>
        <w:rPr>
          <w:rFonts w:cstheme="minorHAnsi"/>
          <w:sz w:val="22"/>
          <w:szCs w:val="22"/>
          <w:lang w:val="en-US"/>
        </w:rPr>
      </w:pPr>
    </w:p>
    <w:p w14:paraId="415BD1F8" w14:textId="7D2AA608" w:rsidR="0083696E" w:rsidRDefault="0083696E" w:rsidP="00EA13D2">
      <w:pPr>
        <w:ind w:firstLine="720"/>
        <w:rPr>
          <w:rFonts w:cstheme="minorHAnsi"/>
          <w:sz w:val="22"/>
          <w:szCs w:val="22"/>
          <w:lang w:val="en-US"/>
        </w:rPr>
      </w:pPr>
    </w:p>
    <w:p w14:paraId="68307378" w14:textId="77777777" w:rsidR="0083696E" w:rsidRPr="0018254C" w:rsidRDefault="0083696E" w:rsidP="00EA13D2">
      <w:pPr>
        <w:ind w:firstLine="720"/>
        <w:rPr>
          <w:rFonts w:cstheme="minorHAnsi"/>
          <w:sz w:val="22"/>
          <w:szCs w:val="22"/>
          <w:lang w:val="en-US"/>
        </w:rPr>
      </w:pPr>
    </w:p>
    <w:p w14:paraId="70DA26DF" w14:textId="61F790B5" w:rsidR="006D5BA4" w:rsidRPr="0018254C" w:rsidRDefault="006D5BA4" w:rsidP="008B023B">
      <w:pPr>
        <w:rPr>
          <w:rFonts w:cstheme="minorHAnsi"/>
          <w:sz w:val="22"/>
          <w:szCs w:val="22"/>
          <w:lang w:val="en-US"/>
        </w:rPr>
      </w:pPr>
    </w:p>
    <w:sectPr w:rsidR="006D5BA4" w:rsidRPr="001825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6A2"/>
    <w:rsid w:val="0001111C"/>
    <w:rsid w:val="000B7C8E"/>
    <w:rsid w:val="000E3897"/>
    <w:rsid w:val="000F0FAF"/>
    <w:rsid w:val="000F2A48"/>
    <w:rsid w:val="001063F6"/>
    <w:rsid w:val="0018254C"/>
    <w:rsid w:val="001B5A55"/>
    <w:rsid w:val="00226AB9"/>
    <w:rsid w:val="00302865"/>
    <w:rsid w:val="003D03B1"/>
    <w:rsid w:val="003D0B0A"/>
    <w:rsid w:val="003E6281"/>
    <w:rsid w:val="004F197A"/>
    <w:rsid w:val="00586579"/>
    <w:rsid w:val="005C1CF6"/>
    <w:rsid w:val="006608DD"/>
    <w:rsid w:val="006C4523"/>
    <w:rsid w:val="006C7B7E"/>
    <w:rsid w:val="006D5B1D"/>
    <w:rsid w:val="006D5BA4"/>
    <w:rsid w:val="0073241F"/>
    <w:rsid w:val="007556F9"/>
    <w:rsid w:val="007F671D"/>
    <w:rsid w:val="008072DC"/>
    <w:rsid w:val="0083696E"/>
    <w:rsid w:val="008A73FC"/>
    <w:rsid w:val="008B023B"/>
    <w:rsid w:val="008C6C36"/>
    <w:rsid w:val="008E5B29"/>
    <w:rsid w:val="00903403"/>
    <w:rsid w:val="00A050CB"/>
    <w:rsid w:val="00A265F8"/>
    <w:rsid w:val="00A73FF7"/>
    <w:rsid w:val="00A776A3"/>
    <w:rsid w:val="00B554C4"/>
    <w:rsid w:val="00B62319"/>
    <w:rsid w:val="00BE36A2"/>
    <w:rsid w:val="00C5214F"/>
    <w:rsid w:val="00CB653F"/>
    <w:rsid w:val="00D24DC3"/>
    <w:rsid w:val="00D74CAF"/>
    <w:rsid w:val="00D95E69"/>
    <w:rsid w:val="00E0214B"/>
    <w:rsid w:val="00EA13D2"/>
    <w:rsid w:val="00EB014E"/>
    <w:rsid w:val="00EE3D9F"/>
    <w:rsid w:val="00EF3841"/>
    <w:rsid w:val="00F21D9C"/>
    <w:rsid w:val="00F83D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1F517"/>
  <w15:chartTrackingRefBased/>
  <w15:docId w15:val="{5F23492D-9BEE-2C41-9C6D-5586ED55C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5B29"/>
    <w:rPr>
      <w:color w:val="0563C1" w:themeColor="hyperlink"/>
      <w:u w:val="single"/>
    </w:rPr>
  </w:style>
  <w:style w:type="character" w:styleId="UnresolvedMention">
    <w:name w:val="Unresolved Mention"/>
    <w:basedOn w:val="DefaultParagraphFont"/>
    <w:uiPriority w:val="99"/>
    <w:semiHidden/>
    <w:unhideWhenUsed/>
    <w:rsid w:val="008E5B29"/>
    <w:rPr>
      <w:color w:val="605E5C"/>
      <w:shd w:val="clear" w:color="auto" w:fill="E1DFDD"/>
    </w:rPr>
  </w:style>
  <w:style w:type="character" w:styleId="FollowedHyperlink">
    <w:name w:val="FollowedHyperlink"/>
    <w:basedOn w:val="DefaultParagraphFont"/>
    <w:uiPriority w:val="99"/>
    <w:semiHidden/>
    <w:unhideWhenUsed/>
    <w:rsid w:val="008C6C3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hyperlink" Target="https://www.cvphysiology.com/Arrhythmias/A009"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gif"/><Relationship Id="rId17" Type="http://schemas.openxmlformats.org/officeDocument/2006/relationships/hyperlink" Target="https://www.intmath.com/blog/mathematics/math-of-ecgs-fourier-series-4281" TargetMode="External"/><Relationship Id="rId2" Type="http://schemas.openxmlformats.org/officeDocument/2006/relationships/settings" Target="settings.xml"/><Relationship Id="rId16" Type="http://schemas.openxmlformats.org/officeDocument/2006/relationships/hyperlink" Target="https://www.intmath.com/blog/mathematics/math-of-ecgs-fourier-series-4281" TargetMode="Externa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png"/><Relationship Id="rId5" Type="http://schemas.openxmlformats.org/officeDocument/2006/relationships/image" Target="media/image2.jpeg"/><Relationship Id="rId15" Type="http://schemas.openxmlformats.org/officeDocument/2006/relationships/hyperlink" Target="https://www.electronicshub.org/fourier-series/" TargetMode="External"/><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hyperlink" Target="https://mathworld.wolfram.com/FourierSeri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454</TotalTime>
  <Pages>4</Pages>
  <Words>1139</Words>
  <Characters>6495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Olivia Fordham</dc:creator>
  <cp:keywords/>
  <dc:description/>
  <cp:lastModifiedBy>Olivia Fordham</cp:lastModifiedBy>
  <cp:revision>21</cp:revision>
  <dcterms:created xsi:type="dcterms:W3CDTF">2023-03-14T18:26:00Z</dcterms:created>
  <dcterms:modified xsi:type="dcterms:W3CDTF">2023-03-18T17:23:00Z</dcterms:modified>
</cp:coreProperties>
</file>