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6989CF" w14:textId="77777777" w:rsidR="00893019" w:rsidRDefault="003E62CC" w:rsidP="00893019">
      <w:pPr>
        <w:spacing w:after="0"/>
        <w:rPr>
          <w:rFonts w:cs="Calibri"/>
        </w:rPr>
      </w:pPr>
      <w:r>
        <w:rPr>
          <w:rFonts w:cs="Calibri"/>
        </w:rPr>
        <w:t>In this essay I will be discussing the history of algebra, this will include the following points</w:t>
      </w:r>
      <w:r w:rsidR="00893019">
        <w:rPr>
          <w:rFonts w:cs="Calibri"/>
        </w:rPr>
        <w:t>;</w:t>
      </w:r>
    </w:p>
    <w:p w14:paraId="73A02963" w14:textId="77777777" w:rsidR="00893019" w:rsidRDefault="00893019" w:rsidP="00893019">
      <w:pPr>
        <w:spacing w:after="0"/>
        <w:rPr>
          <w:rFonts w:cs="Calibri"/>
        </w:rPr>
      </w:pPr>
    </w:p>
    <w:p w14:paraId="06F858DE" w14:textId="5E6C63A2" w:rsidR="00E75CA5" w:rsidRDefault="00893019" w:rsidP="00893019">
      <w:pPr>
        <w:spacing w:after="0"/>
        <w:rPr>
          <w:rFonts w:cs="Calibri"/>
        </w:rPr>
      </w:pPr>
      <w:r>
        <w:rPr>
          <w:rFonts w:cs="Calibri"/>
        </w:rPr>
        <w:t xml:space="preserve"> Who is the father of algebra.</w:t>
      </w:r>
      <w:r w:rsidR="003E62CC">
        <w:rPr>
          <w:rFonts w:cs="Calibri"/>
        </w:rPr>
        <w:t xml:space="preserve"> </w:t>
      </w:r>
      <w:r>
        <w:rPr>
          <w:rFonts w:cs="Calibri"/>
        </w:rPr>
        <w:t xml:space="preserve">The </w:t>
      </w:r>
      <w:r w:rsidR="003E62CC">
        <w:rPr>
          <w:rFonts w:cs="Calibri"/>
        </w:rPr>
        <w:t>history algebra over the years and finally what we use algebra for in the modern day.</w:t>
      </w:r>
    </w:p>
    <w:p w14:paraId="0A5B823E" w14:textId="77777777" w:rsidR="00893019" w:rsidRDefault="00893019" w:rsidP="00893019">
      <w:pPr>
        <w:spacing w:after="0"/>
        <w:rPr>
          <w:rFonts w:cs="Calibri"/>
        </w:rPr>
      </w:pPr>
    </w:p>
    <w:p w14:paraId="7F372673" w14:textId="77777777" w:rsidR="00893019" w:rsidRDefault="003E62CC" w:rsidP="00893019">
      <w:pPr>
        <w:spacing w:after="0"/>
        <w:rPr>
          <w:rFonts w:cs="Calibri"/>
        </w:rPr>
      </w:pPr>
      <w:r>
        <w:rPr>
          <w:rFonts w:cs="Calibri"/>
        </w:rPr>
        <w:t xml:space="preserve">In the 9th century a Muslim mathematician and astronomer called </w:t>
      </w:r>
      <w:bookmarkStart w:id="0" w:name="_Hlk131150371"/>
      <w:r>
        <w:rPr>
          <w:rFonts w:cs="Calibri"/>
        </w:rPr>
        <w:t>Muhammad ibn Musa al-</w:t>
      </w:r>
      <w:bookmarkStart w:id="1" w:name="_Hlk131161917"/>
      <w:r>
        <w:rPr>
          <w:rFonts w:cs="Calibri"/>
        </w:rPr>
        <w:t>Khwarizmi</w:t>
      </w:r>
      <w:bookmarkEnd w:id="0"/>
      <w:r>
        <w:rPr>
          <w:rFonts w:cs="Calibri"/>
        </w:rPr>
        <w:t xml:space="preserve"> </w:t>
      </w:r>
      <w:bookmarkEnd w:id="1"/>
      <w:r>
        <w:rPr>
          <w:rFonts w:cs="Calibri"/>
        </w:rPr>
        <w:t xml:space="preserve">made an important discovery in the field of algebra. </w:t>
      </w:r>
    </w:p>
    <w:p w14:paraId="3272DAC3" w14:textId="77777777" w:rsidR="00893019" w:rsidRDefault="003E62CC" w:rsidP="00893019">
      <w:pPr>
        <w:spacing w:after="0"/>
        <w:rPr>
          <w:rFonts w:cs="Calibri"/>
        </w:rPr>
      </w:pPr>
      <w:r>
        <w:rPr>
          <w:rFonts w:cs="Calibri"/>
        </w:rPr>
        <w:t>He is regarded as the father of algebra. Khwarizmi was one of the most famous scholars of Bayt al-</w:t>
      </w:r>
      <w:proofErr w:type="spellStart"/>
      <w:r>
        <w:rPr>
          <w:rFonts w:cs="Calibri"/>
        </w:rPr>
        <w:t>Hikma</w:t>
      </w:r>
      <w:proofErr w:type="spellEnd"/>
      <w:r>
        <w:rPr>
          <w:rFonts w:cs="Calibri"/>
        </w:rPr>
        <w:t xml:space="preserve"> (the house of wisdom)</w:t>
      </w:r>
      <w:r w:rsidR="00893019">
        <w:rPr>
          <w:rFonts w:cs="Calibri"/>
        </w:rPr>
        <w:t>. T</w:t>
      </w:r>
      <w:r>
        <w:rPr>
          <w:rFonts w:cs="Calibri"/>
        </w:rPr>
        <w:t>his was</w:t>
      </w:r>
      <w:r>
        <w:rPr>
          <w:rFonts w:cs="Calibri"/>
          <w:color w:val="000000"/>
        </w:rPr>
        <w:t xml:space="preserve"> a centre for the study of sciences, including mathematics, astronomy, medicine, chemistry, geography and astrology.</w:t>
      </w:r>
      <w:r>
        <w:rPr>
          <w:rFonts w:cs="Calibri"/>
        </w:rPr>
        <w:t xml:space="preserve"> </w:t>
      </w:r>
    </w:p>
    <w:p w14:paraId="0075E15E" w14:textId="7B3F40EE" w:rsidR="00E75CA5" w:rsidRDefault="003E62CC" w:rsidP="00893019">
      <w:pPr>
        <w:spacing w:after="0"/>
        <w:rPr>
          <w:rFonts w:cs="Calibri"/>
        </w:rPr>
      </w:pPr>
      <w:r>
        <w:rPr>
          <w:rFonts w:cs="Calibri"/>
          <w:color w:val="000000"/>
        </w:rPr>
        <w:t xml:space="preserve">Khwarizmi </w:t>
      </w:r>
      <w:r>
        <w:rPr>
          <w:rFonts w:cs="Calibri"/>
        </w:rPr>
        <w:t xml:space="preserve">wrote a book named “Kitab Al </w:t>
      </w:r>
      <w:proofErr w:type="spellStart"/>
      <w:r>
        <w:rPr>
          <w:rFonts w:cs="Calibri"/>
        </w:rPr>
        <w:t>Muhtasar</w:t>
      </w:r>
      <w:proofErr w:type="spellEnd"/>
      <w:r>
        <w:rPr>
          <w:rFonts w:cs="Calibri"/>
        </w:rPr>
        <w:t xml:space="preserve"> fi </w:t>
      </w:r>
      <w:proofErr w:type="spellStart"/>
      <w:r>
        <w:rPr>
          <w:rFonts w:cs="Calibri"/>
        </w:rPr>
        <w:t>Hisab</w:t>
      </w:r>
      <w:proofErr w:type="spellEnd"/>
      <w:r>
        <w:rPr>
          <w:rFonts w:cs="Calibri"/>
        </w:rPr>
        <w:t xml:space="preserve"> Al </w:t>
      </w:r>
      <w:proofErr w:type="spellStart"/>
      <w:r>
        <w:rPr>
          <w:rFonts w:cs="Calibri"/>
        </w:rPr>
        <w:t>Gabr</w:t>
      </w:r>
      <w:proofErr w:type="spellEnd"/>
      <w:r>
        <w:rPr>
          <w:rFonts w:cs="Calibri"/>
        </w:rPr>
        <w:t xml:space="preserve"> </w:t>
      </w:r>
      <w:proofErr w:type="spellStart"/>
      <w:r>
        <w:rPr>
          <w:rFonts w:cs="Calibri"/>
        </w:rPr>
        <w:t>Wa</w:t>
      </w:r>
      <w:proofErr w:type="spellEnd"/>
      <w:r>
        <w:rPr>
          <w:rFonts w:cs="Calibri"/>
        </w:rPr>
        <w:t xml:space="preserve"> I </w:t>
      </w:r>
      <w:proofErr w:type="spellStart"/>
      <w:r>
        <w:rPr>
          <w:rFonts w:cs="Calibri"/>
        </w:rPr>
        <w:t>Muqabala</w:t>
      </w:r>
      <w:proofErr w:type="spellEnd"/>
      <w:r>
        <w:rPr>
          <w:rFonts w:cs="Calibri"/>
        </w:rPr>
        <w:t xml:space="preserve">” in the Arabic language, it can be translated into English as " The Compendious Book on Calculation by Completion and Balancing", the word algebra was derived from this. </w:t>
      </w:r>
    </w:p>
    <w:p w14:paraId="44AADF59" w14:textId="77777777" w:rsidR="00893019" w:rsidRDefault="00893019" w:rsidP="00893019">
      <w:pPr>
        <w:spacing w:after="0"/>
      </w:pPr>
    </w:p>
    <w:p w14:paraId="455386C6" w14:textId="77777777" w:rsidR="00E75CA5" w:rsidRDefault="003E62CC" w:rsidP="00893019">
      <w:pPr>
        <w:spacing w:after="0"/>
        <w:rPr>
          <w:rFonts w:cs="Calibri"/>
        </w:rPr>
      </w:pPr>
      <w:r>
        <w:rPr>
          <w:rFonts w:cs="Calibri"/>
        </w:rPr>
        <w:t xml:space="preserve">One of his key achievements in algebra was his demonstration of how to solve quadratic equations by completing the square, for which he gave geometric justifications. He was the first to treat algebra as an independent discipline and introduced the methods of "reduction" and "balancing”, referring to the transposition of terms to the other side of an equation, that is, the cancellation of like terms on opposite sides of the equation. </w:t>
      </w:r>
    </w:p>
    <w:p w14:paraId="6A4740F5" w14:textId="77777777" w:rsidR="00893019" w:rsidRDefault="00893019" w:rsidP="00893019">
      <w:pPr>
        <w:spacing w:after="0"/>
      </w:pPr>
    </w:p>
    <w:p w14:paraId="3066398A" w14:textId="77777777" w:rsidR="00E75CA5" w:rsidRDefault="003E62CC" w:rsidP="00893019">
      <w:pPr>
        <w:spacing w:after="0"/>
        <w:rPr>
          <w:rFonts w:cs="Calibri"/>
        </w:rPr>
      </w:pPr>
      <w:r>
        <w:rPr>
          <w:rFonts w:cs="Calibri"/>
        </w:rPr>
        <w:t>Al-Khwarizmi’s method of solving linear and quadratic equations worked by first reducing the equation to one of six standard forms where </w:t>
      </w:r>
      <w:r>
        <w:rPr>
          <w:rFonts w:cs="Calibri"/>
          <w:i/>
          <w:iCs/>
        </w:rPr>
        <w:t>b</w:t>
      </w:r>
      <w:r>
        <w:rPr>
          <w:rFonts w:cs="Calibri"/>
        </w:rPr>
        <w:t> and </w:t>
      </w:r>
      <w:r>
        <w:rPr>
          <w:rFonts w:cs="Calibri"/>
          <w:i/>
          <w:iCs/>
        </w:rPr>
        <w:t>c</w:t>
      </w:r>
      <w:r>
        <w:rPr>
          <w:rFonts w:cs="Calibri"/>
        </w:rPr>
        <w:t> are positive integers.</w:t>
      </w:r>
    </w:p>
    <w:p w14:paraId="4A93D8DC" w14:textId="77777777" w:rsidR="00893019" w:rsidRDefault="00893019" w:rsidP="00893019">
      <w:pPr>
        <w:spacing w:after="0"/>
      </w:pPr>
    </w:p>
    <w:p w14:paraId="5CBA3FBE" w14:textId="77777777" w:rsidR="00E75CA5" w:rsidRDefault="003E62CC" w:rsidP="00893019">
      <w:pPr>
        <w:numPr>
          <w:ilvl w:val="0"/>
          <w:numId w:val="1"/>
        </w:numPr>
        <w:spacing w:after="0"/>
      </w:pPr>
      <w:r>
        <w:rPr>
          <w:rFonts w:cs="Calibri"/>
        </w:rPr>
        <w:t>squares equal roots (</w:t>
      </w:r>
      <w:r>
        <w:rPr>
          <w:rFonts w:cs="Calibri"/>
          <w:i/>
          <w:iCs/>
        </w:rPr>
        <w:t>ax</w:t>
      </w:r>
      <w:r>
        <w:rPr>
          <w:rFonts w:cs="Calibri"/>
          <w:vertAlign w:val="superscript"/>
        </w:rPr>
        <w:t>2</w:t>
      </w:r>
      <w:r>
        <w:rPr>
          <w:rFonts w:cs="Calibri"/>
        </w:rPr>
        <w:t> = </w:t>
      </w:r>
      <w:proofErr w:type="spellStart"/>
      <w:r>
        <w:rPr>
          <w:rFonts w:cs="Calibri"/>
          <w:i/>
          <w:iCs/>
        </w:rPr>
        <w:t>bx</w:t>
      </w:r>
      <w:proofErr w:type="spellEnd"/>
      <w:r>
        <w:rPr>
          <w:rFonts w:cs="Calibri"/>
        </w:rPr>
        <w:t>)</w:t>
      </w:r>
    </w:p>
    <w:p w14:paraId="702C4957" w14:textId="77777777" w:rsidR="00E75CA5" w:rsidRDefault="003E62CC" w:rsidP="00893019">
      <w:pPr>
        <w:numPr>
          <w:ilvl w:val="0"/>
          <w:numId w:val="1"/>
        </w:numPr>
        <w:spacing w:after="0"/>
      </w:pPr>
      <w:r>
        <w:rPr>
          <w:rFonts w:cs="Calibri"/>
        </w:rPr>
        <w:t>squares equal number (</w:t>
      </w:r>
      <w:r>
        <w:rPr>
          <w:rFonts w:cs="Calibri"/>
          <w:i/>
          <w:iCs/>
        </w:rPr>
        <w:t>ax</w:t>
      </w:r>
      <w:r>
        <w:rPr>
          <w:rFonts w:cs="Calibri"/>
          <w:vertAlign w:val="superscript"/>
        </w:rPr>
        <w:t>2</w:t>
      </w:r>
      <w:r>
        <w:rPr>
          <w:rFonts w:cs="Calibri"/>
        </w:rPr>
        <w:t> = </w:t>
      </w:r>
      <w:r>
        <w:rPr>
          <w:rFonts w:cs="Calibri"/>
          <w:i/>
          <w:iCs/>
        </w:rPr>
        <w:t>c</w:t>
      </w:r>
      <w:r>
        <w:rPr>
          <w:rFonts w:cs="Calibri"/>
        </w:rPr>
        <w:t>)</w:t>
      </w:r>
    </w:p>
    <w:p w14:paraId="6E068F54" w14:textId="77777777" w:rsidR="00E75CA5" w:rsidRDefault="003E62CC" w:rsidP="00893019">
      <w:pPr>
        <w:numPr>
          <w:ilvl w:val="0"/>
          <w:numId w:val="1"/>
        </w:numPr>
        <w:spacing w:after="0"/>
      </w:pPr>
      <w:r>
        <w:rPr>
          <w:rFonts w:cs="Calibri"/>
        </w:rPr>
        <w:t>roots equal number (</w:t>
      </w:r>
      <w:proofErr w:type="spellStart"/>
      <w:r>
        <w:rPr>
          <w:rFonts w:cs="Calibri"/>
          <w:i/>
          <w:iCs/>
        </w:rPr>
        <w:t>bx</w:t>
      </w:r>
      <w:proofErr w:type="spellEnd"/>
      <w:r>
        <w:rPr>
          <w:rFonts w:cs="Calibri"/>
        </w:rPr>
        <w:t> = </w:t>
      </w:r>
      <w:r>
        <w:rPr>
          <w:rFonts w:cs="Calibri"/>
          <w:i/>
          <w:iCs/>
        </w:rPr>
        <w:t>c</w:t>
      </w:r>
      <w:r>
        <w:rPr>
          <w:rFonts w:cs="Calibri"/>
        </w:rPr>
        <w:t>)</w:t>
      </w:r>
    </w:p>
    <w:p w14:paraId="0CB58C1E" w14:textId="77777777" w:rsidR="00E75CA5" w:rsidRDefault="003E62CC" w:rsidP="00893019">
      <w:pPr>
        <w:numPr>
          <w:ilvl w:val="0"/>
          <w:numId w:val="1"/>
        </w:numPr>
        <w:spacing w:after="0"/>
      </w:pPr>
      <w:r>
        <w:rPr>
          <w:rFonts w:cs="Calibri"/>
        </w:rPr>
        <w:t>squares and roots equal number (</w:t>
      </w:r>
      <w:r>
        <w:rPr>
          <w:rFonts w:cs="Calibri"/>
          <w:i/>
          <w:iCs/>
        </w:rPr>
        <w:t>ax</w:t>
      </w:r>
      <w:r>
        <w:rPr>
          <w:rFonts w:cs="Calibri"/>
          <w:vertAlign w:val="superscript"/>
        </w:rPr>
        <w:t>2</w:t>
      </w:r>
      <w:r>
        <w:rPr>
          <w:rFonts w:cs="Calibri"/>
        </w:rPr>
        <w:t> + </w:t>
      </w:r>
      <w:proofErr w:type="spellStart"/>
      <w:r>
        <w:rPr>
          <w:rFonts w:cs="Calibri"/>
          <w:i/>
          <w:iCs/>
        </w:rPr>
        <w:t>bx</w:t>
      </w:r>
      <w:proofErr w:type="spellEnd"/>
      <w:r>
        <w:rPr>
          <w:rFonts w:cs="Calibri"/>
        </w:rPr>
        <w:t> = </w:t>
      </w:r>
      <w:r>
        <w:rPr>
          <w:rFonts w:cs="Calibri"/>
          <w:i/>
          <w:iCs/>
        </w:rPr>
        <w:t>c</w:t>
      </w:r>
      <w:r>
        <w:rPr>
          <w:rFonts w:cs="Calibri"/>
        </w:rPr>
        <w:t>)</w:t>
      </w:r>
    </w:p>
    <w:p w14:paraId="2BCD2574" w14:textId="77777777" w:rsidR="00E75CA5" w:rsidRDefault="003E62CC" w:rsidP="00893019">
      <w:pPr>
        <w:numPr>
          <w:ilvl w:val="0"/>
          <w:numId w:val="1"/>
        </w:numPr>
        <w:spacing w:after="0"/>
      </w:pPr>
      <w:r>
        <w:rPr>
          <w:rFonts w:cs="Calibri"/>
        </w:rPr>
        <w:t>squares and number equal roots (</w:t>
      </w:r>
      <w:r>
        <w:rPr>
          <w:rFonts w:cs="Calibri"/>
          <w:i/>
          <w:iCs/>
        </w:rPr>
        <w:t>ax</w:t>
      </w:r>
      <w:r>
        <w:rPr>
          <w:rFonts w:cs="Calibri"/>
          <w:vertAlign w:val="superscript"/>
        </w:rPr>
        <w:t>2</w:t>
      </w:r>
      <w:r>
        <w:rPr>
          <w:rFonts w:cs="Calibri"/>
        </w:rPr>
        <w:t> + </w:t>
      </w:r>
      <w:r>
        <w:rPr>
          <w:rFonts w:cs="Calibri"/>
          <w:i/>
          <w:iCs/>
        </w:rPr>
        <w:t>c</w:t>
      </w:r>
      <w:r>
        <w:rPr>
          <w:rFonts w:cs="Calibri"/>
        </w:rPr>
        <w:t> = </w:t>
      </w:r>
      <w:proofErr w:type="spellStart"/>
      <w:r>
        <w:rPr>
          <w:rFonts w:cs="Calibri"/>
          <w:i/>
          <w:iCs/>
        </w:rPr>
        <w:t>bx</w:t>
      </w:r>
      <w:proofErr w:type="spellEnd"/>
      <w:r>
        <w:rPr>
          <w:rFonts w:cs="Calibri"/>
        </w:rPr>
        <w:t>)</w:t>
      </w:r>
    </w:p>
    <w:p w14:paraId="7822A2B6" w14:textId="77777777" w:rsidR="00E75CA5" w:rsidRPr="00893019" w:rsidRDefault="003E62CC" w:rsidP="00893019">
      <w:pPr>
        <w:numPr>
          <w:ilvl w:val="0"/>
          <w:numId w:val="1"/>
        </w:numPr>
        <w:spacing w:after="0"/>
      </w:pPr>
      <w:r>
        <w:rPr>
          <w:rFonts w:cs="Calibri"/>
        </w:rPr>
        <w:t>roots and number equal squares (</w:t>
      </w:r>
      <w:proofErr w:type="spellStart"/>
      <w:r>
        <w:rPr>
          <w:rFonts w:cs="Calibri"/>
          <w:i/>
          <w:iCs/>
        </w:rPr>
        <w:t>bx</w:t>
      </w:r>
      <w:proofErr w:type="spellEnd"/>
      <w:r>
        <w:rPr>
          <w:rFonts w:cs="Calibri"/>
        </w:rPr>
        <w:t> + </w:t>
      </w:r>
      <w:r>
        <w:rPr>
          <w:rFonts w:cs="Calibri"/>
          <w:i/>
          <w:iCs/>
        </w:rPr>
        <w:t>c</w:t>
      </w:r>
      <w:r>
        <w:rPr>
          <w:rFonts w:cs="Calibri"/>
        </w:rPr>
        <w:t> = </w:t>
      </w:r>
      <w:r>
        <w:rPr>
          <w:rFonts w:cs="Calibri"/>
          <w:i/>
          <w:iCs/>
        </w:rPr>
        <w:t>ax</w:t>
      </w:r>
      <w:r>
        <w:rPr>
          <w:rFonts w:cs="Calibri"/>
          <w:vertAlign w:val="superscript"/>
        </w:rPr>
        <w:t>2</w:t>
      </w:r>
      <w:r>
        <w:rPr>
          <w:rFonts w:cs="Calibri"/>
        </w:rPr>
        <w:t>)</w:t>
      </w:r>
    </w:p>
    <w:p w14:paraId="24F3524E" w14:textId="77777777" w:rsidR="00893019" w:rsidRDefault="00893019" w:rsidP="00893019">
      <w:pPr>
        <w:spacing w:after="0"/>
        <w:ind w:left="720"/>
      </w:pPr>
    </w:p>
    <w:p w14:paraId="25A940C5" w14:textId="77777777" w:rsidR="00893019" w:rsidRDefault="003E62CC" w:rsidP="00893019">
      <w:pPr>
        <w:spacing w:after="0"/>
        <w:rPr>
          <w:rFonts w:cs="Calibri"/>
        </w:rPr>
      </w:pPr>
      <w:r>
        <w:rPr>
          <w:rFonts w:cs="Calibri"/>
        </w:rPr>
        <w:t>By dividing out the coefficient of the square and using the two operations. </w:t>
      </w:r>
    </w:p>
    <w:p w14:paraId="0842BB87" w14:textId="77777777" w:rsidR="00893019" w:rsidRDefault="00893019" w:rsidP="00893019">
      <w:pPr>
        <w:spacing w:after="0"/>
        <w:rPr>
          <w:rFonts w:cs="Calibri"/>
        </w:rPr>
      </w:pPr>
    </w:p>
    <w:p w14:paraId="63C91C92" w14:textId="69269583" w:rsidR="00E75CA5" w:rsidRDefault="003E62CC" w:rsidP="00893019">
      <w:pPr>
        <w:spacing w:after="0"/>
        <w:rPr>
          <w:rFonts w:cs="Calibri"/>
        </w:rPr>
      </w:pPr>
      <w:r w:rsidRPr="00893019">
        <w:rPr>
          <w:rFonts w:cs="Calibri"/>
          <w:b/>
          <w:i/>
          <w:iCs/>
        </w:rPr>
        <w:t>Al-</w:t>
      </w:r>
      <w:proofErr w:type="spellStart"/>
      <w:r w:rsidRPr="00893019">
        <w:rPr>
          <w:rFonts w:cs="Calibri"/>
          <w:b/>
          <w:i/>
          <w:iCs/>
        </w:rPr>
        <w:t>jabr</w:t>
      </w:r>
      <w:proofErr w:type="spellEnd"/>
      <w:r>
        <w:rPr>
          <w:rFonts w:cs="Calibri"/>
        </w:rPr>
        <w:t> is the process of removing negative numbers, roots and squares from the equation by adding the same amount to each side. Khwarizmi gave a unifying theory that created a new revolutionary breakthrough in mathematical history where rational numbers, irrational numbers, geometrical magnitudes are treated as Algebraic Object. Khwarizmi work also offered practical answers for land distribution, rules on inheritance and distributing salaries.</w:t>
      </w:r>
    </w:p>
    <w:p w14:paraId="0320E3F7" w14:textId="77777777" w:rsidR="00893019" w:rsidRDefault="00893019" w:rsidP="00893019">
      <w:pPr>
        <w:spacing w:after="0"/>
      </w:pPr>
    </w:p>
    <w:p w14:paraId="4BAB0B77" w14:textId="77777777" w:rsidR="00893019" w:rsidRDefault="003E62CC" w:rsidP="00893019">
      <w:pPr>
        <w:spacing w:after="0"/>
        <w:rPr>
          <w:rFonts w:cs="Calibri"/>
        </w:rPr>
      </w:pPr>
      <w:r>
        <w:rPr>
          <w:rFonts w:cs="Calibri"/>
        </w:rPr>
        <w:t>After Muhammad ibn Musa al-Khwarizmi</w:t>
      </w:r>
      <w:r w:rsidR="00893019">
        <w:rPr>
          <w:rFonts w:cs="Calibri"/>
        </w:rPr>
        <w:t>’</w:t>
      </w:r>
      <w:r>
        <w:rPr>
          <w:rFonts w:cs="Calibri"/>
        </w:rPr>
        <w:t xml:space="preserve">s discovery </w:t>
      </w:r>
      <w:r w:rsidR="00893019">
        <w:rPr>
          <w:rFonts w:cs="Calibri"/>
        </w:rPr>
        <w:t xml:space="preserve">it </w:t>
      </w:r>
      <w:r>
        <w:rPr>
          <w:rFonts w:cs="Calibri"/>
        </w:rPr>
        <w:t xml:space="preserve">paved way for the mathematicians. </w:t>
      </w:r>
    </w:p>
    <w:p w14:paraId="6B377C13" w14:textId="77777777" w:rsidR="00893019" w:rsidRDefault="00893019" w:rsidP="00893019">
      <w:pPr>
        <w:spacing w:after="0"/>
        <w:rPr>
          <w:rFonts w:cs="Calibri"/>
        </w:rPr>
      </w:pPr>
    </w:p>
    <w:p w14:paraId="7BDAF2F6" w14:textId="77777777" w:rsidR="00893019" w:rsidRDefault="003E62CC" w:rsidP="00893019">
      <w:pPr>
        <w:spacing w:after="0"/>
      </w:pPr>
      <w:r>
        <w:rPr>
          <w:rFonts w:cs="Calibri"/>
        </w:rPr>
        <w:t>The </w:t>
      </w:r>
      <w:hyperlink r:id="rId7" w:tooltip="Egypt" w:history="1">
        <w:r>
          <w:rPr>
            <w:rStyle w:val="Hyperlink"/>
            <w:rFonts w:cs="Calibri"/>
            <w:color w:val="auto"/>
            <w:u w:val="none"/>
          </w:rPr>
          <w:t>Egyptian</w:t>
        </w:r>
      </w:hyperlink>
      <w:r>
        <w:rPr>
          <w:rFonts w:cs="Calibri"/>
        </w:rPr>
        <w:t> mathematician </w:t>
      </w:r>
      <w:proofErr w:type="spellStart"/>
      <w:r w:rsidR="00893019">
        <w:fldChar w:fldCharType="begin"/>
      </w:r>
      <w:r w:rsidR="00893019">
        <w:instrText xml:space="preserve"> HYPERLINK "https://en.wikipedia.org/wiki/Abū_Kāmil_Shujā_ibn_Aslam" \o "Abū Kāmil Shujā ibn Aslam" </w:instrText>
      </w:r>
      <w:r w:rsidR="00893019">
        <w:fldChar w:fldCharType="separate"/>
      </w:r>
      <w:r>
        <w:rPr>
          <w:rStyle w:val="Hyperlink"/>
          <w:rFonts w:cs="Calibri"/>
          <w:color w:val="auto"/>
          <w:u w:val="none"/>
        </w:rPr>
        <w:t>Abū</w:t>
      </w:r>
      <w:proofErr w:type="spellEnd"/>
      <w:r>
        <w:rPr>
          <w:rStyle w:val="Hyperlink"/>
          <w:rFonts w:cs="Calibri"/>
          <w:color w:val="auto"/>
          <w:u w:val="none"/>
        </w:rPr>
        <w:t xml:space="preserve"> </w:t>
      </w:r>
      <w:proofErr w:type="spellStart"/>
      <w:r>
        <w:rPr>
          <w:rStyle w:val="Hyperlink"/>
          <w:rFonts w:cs="Calibri"/>
          <w:color w:val="auto"/>
          <w:u w:val="none"/>
        </w:rPr>
        <w:t>Kāmil</w:t>
      </w:r>
      <w:proofErr w:type="spellEnd"/>
      <w:r>
        <w:rPr>
          <w:rStyle w:val="Hyperlink"/>
          <w:rFonts w:cs="Calibri"/>
          <w:color w:val="auto"/>
          <w:u w:val="none"/>
        </w:rPr>
        <w:t xml:space="preserve"> </w:t>
      </w:r>
      <w:proofErr w:type="spellStart"/>
      <w:r>
        <w:rPr>
          <w:rStyle w:val="Hyperlink"/>
          <w:rFonts w:cs="Calibri"/>
          <w:color w:val="auto"/>
          <w:u w:val="none"/>
        </w:rPr>
        <w:t>Shujā</w:t>
      </w:r>
      <w:proofErr w:type="spellEnd"/>
      <w:r>
        <w:rPr>
          <w:rStyle w:val="Hyperlink"/>
          <w:rFonts w:cs="Calibri"/>
          <w:color w:val="auto"/>
          <w:u w:val="none"/>
        </w:rPr>
        <w:t xml:space="preserve"> ibn Aslam</w:t>
      </w:r>
      <w:r w:rsidR="00893019">
        <w:rPr>
          <w:rStyle w:val="Hyperlink"/>
          <w:rFonts w:cs="Calibri"/>
          <w:color w:val="auto"/>
          <w:u w:val="none"/>
        </w:rPr>
        <w:fldChar w:fldCharType="end"/>
      </w:r>
      <w:r>
        <w:rPr>
          <w:rFonts w:cs="Calibri"/>
        </w:rPr>
        <w:t> c. 850–930 was the first to accept irrational numbers (often in the form of a </w:t>
      </w:r>
      <w:hyperlink r:id="rId8" w:tooltip="Square root" w:history="1">
        <w:r>
          <w:rPr>
            <w:rStyle w:val="Hyperlink"/>
            <w:rFonts w:cs="Calibri"/>
            <w:color w:val="auto"/>
            <w:u w:val="none"/>
          </w:rPr>
          <w:t>square root</w:t>
        </w:r>
      </w:hyperlink>
      <w:r>
        <w:rPr>
          <w:rFonts w:cs="Calibri"/>
        </w:rPr>
        <w:t>, </w:t>
      </w:r>
      <w:hyperlink r:id="rId9" w:tooltip="Cube root" w:history="1">
        <w:r>
          <w:rPr>
            <w:rStyle w:val="Hyperlink"/>
            <w:rFonts w:cs="Calibri"/>
            <w:color w:val="auto"/>
            <w:u w:val="none"/>
          </w:rPr>
          <w:t>cube root</w:t>
        </w:r>
      </w:hyperlink>
      <w:r>
        <w:rPr>
          <w:rFonts w:cs="Calibri"/>
        </w:rPr>
        <w:t> or </w:t>
      </w:r>
      <w:hyperlink r:id="rId10" w:tooltip="Nth root" w:history="1">
        <w:r>
          <w:rPr>
            <w:rStyle w:val="Hyperlink"/>
            <w:rFonts w:cs="Calibri"/>
            <w:color w:val="auto"/>
            <w:u w:val="none"/>
          </w:rPr>
          <w:t>fourth root</w:t>
        </w:r>
      </w:hyperlink>
      <w:r>
        <w:rPr>
          <w:rFonts w:cs="Calibri"/>
        </w:rPr>
        <w:t>) as solutions to quadratic equations or as </w:t>
      </w:r>
      <w:hyperlink r:id="rId11" w:tooltip="Coefficient" w:history="1">
        <w:r>
          <w:rPr>
            <w:rStyle w:val="Hyperlink"/>
            <w:rFonts w:cs="Calibri"/>
            <w:color w:val="auto"/>
            <w:u w:val="none"/>
          </w:rPr>
          <w:t>coefficients</w:t>
        </w:r>
      </w:hyperlink>
      <w:r>
        <w:rPr>
          <w:rFonts w:cs="Calibri"/>
        </w:rPr>
        <w:t> in an equation. He was also the first to sol</w:t>
      </w:r>
      <w:r w:rsidR="00893019">
        <w:rPr>
          <w:rFonts w:cs="Calibri"/>
        </w:rPr>
        <w:t xml:space="preserve">ve three </w:t>
      </w:r>
      <w:r>
        <w:rPr>
          <w:rFonts w:cs="Calibri"/>
        </w:rPr>
        <w:t>nonlinear </w:t>
      </w:r>
      <w:hyperlink r:id="rId12" w:tooltip="Simultaneous equations" w:history="1">
        <w:r>
          <w:rPr>
            <w:rStyle w:val="Hyperlink"/>
            <w:rFonts w:cs="Calibri"/>
            <w:color w:val="auto"/>
            <w:u w:val="none"/>
          </w:rPr>
          <w:t>simultaneous equations</w:t>
        </w:r>
      </w:hyperlink>
      <w:r>
        <w:rPr>
          <w:rFonts w:cs="Calibri"/>
        </w:rPr>
        <w:t> with three unknown </w:t>
      </w:r>
      <w:hyperlink r:id="rId13" w:tooltip="Variable (mathematics)" w:history="1">
        <w:r>
          <w:rPr>
            <w:rStyle w:val="Hyperlink"/>
            <w:rFonts w:cs="Calibri"/>
            <w:color w:val="auto"/>
            <w:u w:val="none"/>
          </w:rPr>
          <w:t>variables</w:t>
        </w:r>
      </w:hyperlink>
      <w:r>
        <w:rPr>
          <w:rFonts w:cs="Calibri"/>
        </w:rPr>
        <w:t>.</w:t>
      </w:r>
      <w:r>
        <w:t xml:space="preserve"> </w:t>
      </w:r>
    </w:p>
    <w:p w14:paraId="51A0803D" w14:textId="77777777" w:rsidR="00893019" w:rsidRDefault="00893019" w:rsidP="00893019">
      <w:pPr>
        <w:spacing w:after="0"/>
      </w:pPr>
    </w:p>
    <w:p w14:paraId="355A0201" w14:textId="19A7B391" w:rsidR="00E75CA5" w:rsidRDefault="003E62CC" w:rsidP="00893019">
      <w:pPr>
        <w:spacing w:after="0"/>
      </w:pPr>
      <w:proofErr w:type="spellStart"/>
      <w:r>
        <w:rPr>
          <w:rFonts w:cs="Calibri"/>
        </w:rPr>
        <w:t>Bekr</w:t>
      </w:r>
      <w:proofErr w:type="spellEnd"/>
      <w:r>
        <w:rPr>
          <w:rFonts w:cs="Calibri"/>
        </w:rPr>
        <w:t xml:space="preserve"> Mohammed Ben </w:t>
      </w:r>
      <w:proofErr w:type="spellStart"/>
      <w:r>
        <w:rPr>
          <w:rFonts w:cs="Calibri"/>
        </w:rPr>
        <w:t>Alhacan</w:t>
      </w:r>
      <w:proofErr w:type="spellEnd"/>
      <w:r>
        <w:rPr>
          <w:rFonts w:cs="Calibri"/>
        </w:rPr>
        <w:t xml:space="preserve"> </w:t>
      </w:r>
      <w:proofErr w:type="spellStart"/>
      <w:r>
        <w:rPr>
          <w:rFonts w:cs="Calibri"/>
        </w:rPr>
        <w:t>Alkarkhi</w:t>
      </w:r>
      <w:proofErr w:type="spellEnd"/>
      <w:r>
        <w:rPr>
          <w:rFonts w:cs="Calibri"/>
        </w:rPr>
        <w:t xml:space="preserve"> who lived in Paris in 1853 praised Al-</w:t>
      </w:r>
      <w:proofErr w:type="spellStart"/>
      <w:r>
        <w:rPr>
          <w:rFonts w:cs="Calibri"/>
        </w:rPr>
        <w:t>Karaji</w:t>
      </w:r>
      <w:proofErr w:type="spellEnd"/>
      <w:r>
        <w:rPr>
          <w:rFonts w:cs="Calibri"/>
        </w:rPr>
        <w:t xml:space="preserve"> for being "the first who introduced the theory of algebraic calculus". From this, Al-</w:t>
      </w:r>
      <w:proofErr w:type="spellStart"/>
      <w:r>
        <w:rPr>
          <w:rFonts w:cs="Calibri"/>
        </w:rPr>
        <w:t>Karaji</w:t>
      </w:r>
      <w:proofErr w:type="spellEnd"/>
      <w:r>
        <w:rPr>
          <w:rFonts w:cs="Calibri"/>
        </w:rPr>
        <w:t xml:space="preserve"> investigated binomial coefficients and Pascal's triangle.</w:t>
      </w:r>
    </w:p>
    <w:p w14:paraId="156497B4" w14:textId="77777777" w:rsidR="00893019" w:rsidRDefault="003E62CC" w:rsidP="00893019">
      <w:pPr>
        <w:spacing w:after="0"/>
      </w:pPr>
      <w:r>
        <w:rPr>
          <w:rFonts w:cs="Calibri"/>
        </w:rPr>
        <w:lastRenderedPageBreak/>
        <w:t xml:space="preserve"> Omar </w:t>
      </w:r>
      <w:proofErr w:type="spellStart"/>
      <w:r>
        <w:rPr>
          <w:rFonts w:cs="Calibri"/>
        </w:rPr>
        <w:t>Khayyám</w:t>
      </w:r>
      <w:proofErr w:type="spellEnd"/>
      <w:r>
        <w:rPr>
          <w:rFonts w:cs="Calibri"/>
        </w:rPr>
        <w:t xml:space="preserve"> in 1050 – 1123 wrote a book on Algebra that went beyond Al-Jabr to include equations of the third degree. Omar </w:t>
      </w:r>
      <w:proofErr w:type="spellStart"/>
      <w:r>
        <w:rPr>
          <w:rFonts w:cs="Calibri"/>
        </w:rPr>
        <w:t>Khayyám</w:t>
      </w:r>
      <w:proofErr w:type="spellEnd"/>
      <w:r>
        <w:rPr>
          <w:rFonts w:cs="Calibri"/>
        </w:rPr>
        <w:t xml:space="preserve"> provided both arithmetic and geometric solutions for quadratic equations, but he only gave geometric solutions for general cubic equations since he mistakenly believed that arithmetic solutions were impossible. His method of solving cubic equations by using intersecting conics had been used by </w:t>
      </w:r>
      <w:proofErr w:type="spellStart"/>
      <w:r>
        <w:rPr>
          <w:rFonts w:cs="Calibri"/>
        </w:rPr>
        <w:t>Menaechmus</w:t>
      </w:r>
      <w:proofErr w:type="spellEnd"/>
      <w:r>
        <w:rPr>
          <w:rFonts w:cs="Calibri"/>
        </w:rPr>
        <w:t xml:space="preserve">, Archimedes. But Omar </w:t>
      </w:r>
      <w:proofErr w:type="spellStart"/>
      <w:r>
        <w:rPr>
          <w:rFonts w:cs="Calibri"/>
        </w:rPr>
        <w:t>Khayyám</w:t>
      </w:r>
      <w:proofErr w:type="spellEnd"/>
      <w:r>
        <w:rPr>
          <w:rFonts w:cs="Calibri"/>
        </w:rPr>
        <w:t xml:space="preserve"> generalized the method to cover all cubic equations with positive roots.</w:t>
      </w:r>
      <w:r>
        <w:t xml:space="preserve"> </w:t>
      </w:r>
    </w:p>
    <w:p w14:paraId="15195B60" w14:textId="77777777" w:rsidR="00893019" w:rsidRDefault="00893019" w:rsidP="00893019">
      <w:pPr>
        <w:spacing w:after="0"/>
      </w:pPr>
    </w:p>
    <w:p w14:paraId="08D32727" w14:textId="77777777" w:rsidR="00893019" w:rsidRDefault="003E62CC" w:rsidP="00893019">
      <w:pPr>
        <w:spacing w:after="0"/>
        <w:rPr>
          <w:rFonts w:cs="Calibri"/>
        </w:rPr>
      </w:pPr>
      <w:r>
        <w:rPr>
          <w:rFonts w:cs="Calibri"/>
        </w:rPr>
        <w:t>In the 12th century, Sharaf al-</w:t>
      </w:r>
      <w:proofErr w:type="spellStart"/>
      <w:r>
        <w:rPr>
          <w:rFonts w:cs="Calibri"/>
        </w:rPr>
        <w:t>Dīn</w:t>
      </w:r>
      <w:proofErr w:type="spellEnd"/>
      <w:r>
        <w:rPr>
          <w:rFonts w:cs="Calibri"/>
        </w:rPr>
        <w:t xml:space="preserve"> al-</w:t>
      </w:r>
      <w:proofErr w:type="spellStart"/>
      <w:r>
        <w:rPr>
          <w:rFonts w:cs="Calibri"/>
        </w:rPr>
        <w:t>Tūsī</w:t>
      </w:r>
      <w:proofErr w:type="spellEnd"/>
      <w:r>
        <w:rPr>
          <w:rFonts w:cs="Calibri"/>
        </w:rPr>
        <w:t xml:space="preserve"> 1135–1213 wrote the Al-</w:t>
      </w:r>
      <w:proofErr w:type="spellStart"/>
      <w:r>
        <w:rPr>
          <w:rFonts w:cs="Calibri"/>
        </w:rPr>
        <w:t>Mu'adalat</w:t>
      </w:r>
      <w:proofErr w:type="spellEnd"/>
      <w:r>
        <w:rPr>
          <w:rFonts w:cs="Calibri"/>
        </w:rPr>
        <w:t xml:space="preserve"> (Treatise on Equations), which dealt with eight types of cubic equations with positive solutions and five types of cubic equations which may not have positive solutions. He used what would later be known as the "Ruffini-Horner method" to approximate the root of a cubic equation. He also developed the concepts of the maxima and minima of curves in order to solve cubic equations which may not have positive solutions. </w:t>
      </w:r>
    </w:p>
    <w:p w14:paraId="1CF03FEB" w14:textId="77777777" w:rsidR="00893019" w:rsidRDefault="003E62CC" w:rsidP="00893019">
      <w:pPr>
        <w:spacing w:after="0"/>
        <w:rPr>
          <w:rFonts w:cs="Calibri"/>
        </w:rPr>
      </w:pPr>
      <w:r>
        <w:rPr>
          <w:rFonts w:cs="Calibri"/>
        </w:rPr>
        <w:t xml:space="preserve">He understood the importance of the discriminant of the cubic equation and used an early version of Cardanol’s formula to find algebraic solutions to certain types of cubic equations. </w:t>
      </w:r>
    </w:p>
    <w:p w14:paraId="590BA898" w14:textId="47D0CB39" w:rsidR="00E75CA5" w:rsidRDefault="003E62CC" w:rsidP="00893019">
      <w:pPr>
        <w:spacing w:after="0"/>
        <w:rPr>
          <w:rFonts w:cs="Calibri"/>
        </w:rPr>
      </w:pPr>
      <w:r>
        <w:rPr>
          <w:rFonts w:cs="Calibri"/>
        </w:rPr>
        <w:t xml:space="preserve">Some scholars, such as </w:t>
      </w:r>
      <w:proofErr w:type="spellStart"/>
      <w:r>
        <w:rPr>
          <w:rFonts w:cs="Calibri"/>
        </w:rPr>
        <w:t>Roshdi</w:t>
      </w:r>
      <w:proofErr w:type="spellEnd"/>
      <w:r>
        <w:rPr>
          <w:rFonts w:cs="Calibri"/>
        </w:rPr>
        <w:t xml:space="preserve"> Rashed, argue that Sharaf al-Din discovered the derivative of cubic polynomials and realized its significance, while other scholars connect his solution to the ideas of Euclid and Archimedes.</w:t>
      </w:r>
    </w:p>
    <w:p w14:paraId="30113408" w14:textId="77777777" w:rsidR="00893019" w:rsidRDefault="00893019" w:rsidP="00893019">
      <w:pPr>
        <w:spacing w:after="0"/>
      </w:pPr>
    </w:p>
    <w:p w14:paraId="2753FFE6" w14:textId="77777777" w:rsidR="00893019" w:rsidRDefault="003E62CC" w:rsidP="00893019">
      <w:pPr>
        <w:spacing w:after="0"/>
        <w:rPr>
          <w:rFonts w:cs="Calibri"/>
        </w:rPr>
      </w:pPr>
      <w:r>
        <w:rPr>
          <w:rFonts w:cs="Calibri"/>
        </w:rPr>
        <w:t>In the modern day we use algebra for many things like</w:t>
      </w:r>
      <w:r w:rsidR="00893019">
        <w:rPr>
          <w:rFonts w:cs="Calibri"/>
        </w:rPr>
        <w:t>;</w:t>
      </w:r>
    </w:p>
    <w:p w14:paraId="71D761DC" w14:textId="77777777" w:rsidR="00893019" w:rsidRDefault="00893019" w:rsidP="00893019">
      <w:pPr>
        <w:spacing w:after="0"/>
        <w:rPr>
          <w:rFonts w:cs="Calibri"/>
        </w:rPr>
      </w:pPr>
    </w:p>
    <w:p w14:paraId="007F88A1" w14:textId="21BD2F96" w:rsidR="00893019" w:rsidRDefault="00893019" w:rsidP="00893019">
      <w:pPr>
        <w:spacing w:after="0"/>
        <w:rPr>
          <w:rFonts w:cs="Calibri"/>
        </w:rPr>
      </w:pPr>
      <w:r>
        <w:rPr>
          <w:rFonts w:cs="Calibri"/>
        </w:rPr>
        <w:t>Interior and Landscape designing.</w:t>
      </w:r>
    </w:p>
    <w:p w14:paraId="2F4FACF5" w14:textId="73207C62" w:rsidR="00E75CA5" w:rsidRDefault="003E62CC" w:rsidP="00893019">
      <w:pPr>
        <w:spacing w:after="0"/>
        <w:rPr>
          <w:rFonts w:cs="Calibri"/>
        </w:rPr>
      </w:pPr>
      <w:r>
        <w:rPr>
          <w:rFonts w:cs="Calibri"/>
        </w:rPr>
        <w:t xml:space="preserve">Algebra is used not only in interior planning or in landscape design, but throughout the whole Architecture program. The designers use data such as measurements of the space and the size of the items to locate the correct elevation or to determine the collection of items to be used in space. </w:t>
      </w:r>
    </w:p>
    <w:p w14:paraId="4050AD7E" w14:textId="77777777" w:rsidR="00893019" w:rsidRDefault="00893019" w:rsidP="00893019">
      <w:pPr>
        <w:spacing w:after="0"/>
      </w:pPr>
    </w:p>
    <w:p w14:paraId="721C9835" w14:textId="77777777" w:rsidR="00893019" w:rsidRDefault="003E62CC" w:rsidP="00893019">
      <w:pPr>
        <w:spacing w:after="0"/>
        <w:rPr>
          <w:rFonts w:cs="Calibri"/>
        </w:rPr>
      </w:pPr>
      <w:r>
        <w:rPr>
          <w:rFonts w:cs="Calibri"/>
        </w:rPr>
        <w:t xml:space="preserve">Computer Programming: </w:t>
      </w:r>
    </w:p>
    <w:p w14:paraId="1EAAEF66" w14:textId="4E081680" w:rsidR="00E75CA5" w:rsidRDefault="003E62CC" w:rsidP="00893019">
      <w:pPr>
        <w:spacing w:after="0"/>
        <w:rPr>
          <w:rFonts w:cs="Calibri"/>
        </w:rPr>
      </w:pPr>
      <w:r>
        <w:rPr>
          <w:rFonts w:cs="Calibri"/>
        </w:rPr>
        <w:t>While coding, the programmer is making use of datasets, strings, and variables. They assign conditions in the use of these strings and establish relationships, which ultimately result in an action on the front end. This activity of coding, assigning values, and pre-defining the functions is actually you applying the knowledge of Algebra that helps you create the codes that work amazingly and help you meet your coding objectives</w:t>
      </w:r>
    </w:p>
    <w:p w14:paraId="6ED222FD" w14:textId="77777777" w:rsidR="00893019" w:rsidRDefault="00893019" w:rsidP="00893019">
      <w:pPr>
        <w:spacing w:after="0"/>
        <w:rPr>
          <w:rFonts w:cs="Calibri"/>
        </w:rPr>
      </w:pPr>
    </w:p>
    <w:p w14:paraId="0E953DAC" w14:textId="77777777" w:rsidR="00893019" w:rsidRDefault="003E62CC" w:rsidP="00893019">
      <w:pPr>
        <w:spacing w:after="0"/>
        <w:rPr>
          <w:rFonts w:cs="Calibri"/>
        </w:rPr>
      </w:pPr>
      <w:r>
        <w:rPr>
          <w:rFonts w:cs="Calibri"/>
        </w:rPr>
        <w:t xml:space="preserve">Business &amp; Finance Management: </w:t>
      </w:r>
    </w:p>
    <w:p w14:paraId="534EBDEB" w14:textId="77777777" w:rsidR="00893019" w:rsidRDefault="003E62CC" w:rsidP="00893019">
      <w:pPr>
        <w:spacing w:after="0"/>
        <w:rPr>
          <w:rFonts w:cs="Calibri"/>
        </w:rPr>
      </w:pPr>
      <w:r>
        <w:rPr>
          <w:rFonts w:cs="Calibri"/>
        </w:rPr>
        <w:t xml:space="preserve">Business is as dependent on algebra as any other field. In order to calculate profits and losses, business owners use algebraic operations. A business person will use algebra to determine whether a piece of equipment does not lose its worth if it is in stock. In addition, the business owner needs to calculate the lowest price at which an item can be sold while still covering expenses. </w:t>
      </w:r>
    </w:p>
    <w:p w14:paraId="29FC8BD8" w14:textId="77777777" w:rsidR="00893019" w:rsidRDefault="00893019" w:rsidP="00893019">
      <w:pPr>
        <w:spacing w:after="0"/>
        <w:rPr>
          <w:rFonts w:cs="Calibri"/>
        </w:rPr>
      </w:pPr>
    </w:p>
    <w:p w14:paraId="1EAEDEF8" w14:textId="0ED8B09F" w:rsidR="00E75CA5" w:rsidRDefault="003E62CC" w:rsidP="00893019">
      <w:pPr>
        <w:spacing w:after="0"/>
        <w:rPr>
          <w:rFonts w:cs="Calibri"/>
        </w:rPr>
      </w:pPr>
      <w:r>
        <w:rPr>
          <w:rFonts w:cs="Calibri"/>
        </w:rPr>
        <w:t>In the finance industry, exchange rates and interest rates are often represented algebraically; therefore, to carry out finances accurately, it is necessary to be familiar with algebraic operations.</w:t>
      </w:r>
    </w:p>
    <w:p w14:paraId="588DAD44" w14:textId="77777777" w:rsidR="00893019" w:rsidRDefault="00893019" w:rsidP="00893019">
      <w:pPr>
        <w:spacing w:after="0"/>
        <w:rPr>
          <w:rFonts w:cs="Calibri"/>
        </w:rPr>
      </w:pPr>
    </w:p>
    <w:p w14:paraId="4E3CF4B3" w14:textId="77777777" w:rsidR="00893019" w:rsidRDefault="003E62CC" w:rsidP="00893019">
      <w:pPr>
        <w:spacing w:after="0"/>
        <w:rPr>
          <w:rFonts w:cs="Calibri"/>
        </w:rPr>
      </w:pPr>
      <w:r>
        <w:rPr>
          <w:rFonts w:cs="Calibri"/>
        </w:rPr>
        <w:t xml:space="preserve">Astrological calculations: </w:t>
      </w:r>
    </w:p>
    <w:p w14:paraId="35AC8B70" w14:textId="13845F8E" w:rsidR="00E75CA5" w:rsidRDefault="003E62CC" w:rsidP="00893019">
      <w:pPr>
        <w:spacing w:after="0"/>
        <w:rPr>
          <w:rFonts w:cs="Calibri"/>
        </w:rPr>
      </w:pPr>
      <w:r>
        <w:rPr>
          <w:rFonts w:cs="Calibri"/>
        </w:rPr>
        <w:t>Astrologers use orbital motions to forecast various occurrences. They try to figure out what the relationship is between the planet's rotation speed and its position after a set amount of time, and so on. All of these calculations are Algebra, and when these predictions are produced, the concept of linear or quadratic equation.</w:t>
      </w:r>
    </w:p>
    <w:p w14:paraId="58528CF9" w14:textId="77777777" w:rsidR="00893019" w:rsidRDefault="00893019" w:rsidP="00893019">
      <w:pPr>
        <w:spacing w:after="0"/>
        <w:rPr>
          <w:rFonts w:cs="Calibri"/>
        </w:rPr>
      </w:pPr>
    </w:p>
    <w:p w14:paraId="376E1C22" w14:textId="77777777" w:rsidR="00E75CA5" w:rsidRDefault="003E62CC" w:rsidP="00893019">
      <w:pPr>
        <w:spacing w:after="0"/>
        <w:rPr>
          <w:rFonts w:cs="Calibri"/>
        </w:rPr>
      </w:pPr>
      <w:r>
        <w:rPr>
          <w:rFonts w:cs="Calibri"/>
        </w:rPr>
        <w:lastRenderedPageBreak/>
        <w:t xml:space="preserve">In conclusion algebra not only has an interesting history but within this history are unique people who have paved the way for modern math, furthermore algebra is key in our day-to-day life. </w:t>
      </w:r>
    </w:p>
    <w:p w14:paraId="163A1307" w14:textId="77777777" w:rsidR="00E75CA5" w:rsidRDefault="00E75CA5" w:rsidP="00893019">
      <w:pPr>
        <w:spacing w:after="0"/>
        <w:rPr>
          <w:rFonts w:cs="Calibri"/>
        </w:rPr>
      </w:pPr>
    </w:p>
    <w:p w14:paraId="4CF8C2BE" w14:textId="77777777" w:rsidR="00E75CA5" w:rsidRDefault="00E75CA5" w:rsidP="00893019">
      <w:pPr>
        <w:spacing w:after="0"/>
        <w:rPr>
          <w:rFonts w:cs="Calibri"/>
        </w:rPr>
      </w:pPr>
    </w:p>
    <w:p w14:paraId="7E53CCA2" w14:textId="77777777" w:rsidR="00E75CA5" w:rsidRDefault="00E75CA5" w:rsidP="00893019">
      <w:pPr>
        <w:spacing w:after="0"/>
        <w:rPr>
          <w:rFonts w:cs="Calibri"/>
        </w:rPr>
      </w:pPr>
    </w:p>
    <w:p w14:paraId="6FDE6C58" w14:textId="77777777" w:rsidR="00E75CA5" w:rsidRDefault="00E75CA5" w:rsidP="00893019">
      <w:pPr>
        <w:spacing w:after="0"/>
        <w:rPr>
          <w:rFonts w:cs="Calibri"/>
        </w:rPr>
      </w:pPr>
    </w:p>
    <w:p w14:paraId="42EF51CC" w14:textId="77777777" w:rsidR="00E75CA5" w:rsidRDefault="00E75CA5" w:rsidP="00893019">
      <w:pPr>
        <w:spacing w:after="0"/>
      </w:pPr>
    </w:p>
    <w:sectPr w:rsidR="00E75CA5">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6B057D" w14:textId="77777777" w:rsidR="00310211" w:rsidRDefault="003E62CC">
      <w:pPr>
        <w:spacing w:after="0" w:line="240" w:lineRule="auto"/>
      </w:pPr>
      <w:r>
        <w:separator/>
      </w:r>
    </w:p>
  </w:endnote>
  <w:endnote w:type="continuationSeparator" w:id="0">
    <w:p w14:paraId="554F25FF" w14:textId="77777777" w:rsidR="00310211" w:rsidRDefault="003E62C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23DC8" w14:textId="77777777" w:rsidR="00310211" w:rsidRDefault="003E62CC">
      <w:pPr>
        <w:spacing w:after="0" w:line="240" w:lineRule="auto"/>
      </w:pPr>
      <w:r>
        <w:rPr>
          <w:color w:val="000000"/>
        </w:rPr>
        <w:separator/>
      </w:r>
    </w:p>
  </w:footnote>
  <w:footnote w:type="continuationSeparator" w:id="0">
    <w:p w14:paraId="3BFB40AE" w14:textId="77777777" w:rsidR="00310211" w:rsidRDefault="003E62C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DCA1E50"/>
    <w:multiLevelType w:val="multilevel"/>
    <w:tmpl w:val="4904ABE6"/>
    <w:lvl w:ilvl="0">
      <w:numFmt w:val="bullet"/>
      <w:lvlText w:val=""/>
      <w:lvlJc w:val="left"/>
      <w:pPr>
        <w:ind w:left="720" w:hanging="360"/>
      </w:pPr>
      <w:rPr>
        <w:rFonts w:ascii="Symbol" w:hAnsi="Symbol"/>
        <w:sz w:val="20"/>
      </w:rPr>
    </w:lvl>
    <w:lvl w:ilvl="1">
      <w:numFmt w:val="bullet"/>
      <w:lvlText w:val="o"/>
      <w:lvlJc w:val="left"/>
      <w:pPr>
        <w:ind w:left="1440" w:hanging="360"/>
      </w:pPr>
      <w:rPr>
        <w:rFonts w:ascii="Courier New" w:hAnsi="Courier New"/>
        <w:sz w:val="20"/>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num w:numId="1" w16cid:durableId="209551412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5CA5"/>
    <w:rsid w:val="00310211"/>
    <w:rsid w:val="003E62CC"/>
    <w:rsid w:val="00766E23"/>
    <w:rsid w:val="00893019"/>
    <w:rsid w:val="00A702C2"/>
    <w:rsid w:val="00C72CBD"/>
    <w:rsid w:val="00E75CA5"/>
    <w:rsid w:val="00F0286D"/>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D07C4F"/>
  <w15:docId w15:val="{132BAA5E-329B-45C1-97EA-6D86532A94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kern w:val="3"/>
        <w:sz w:val="22"/>
        <w:szCs w:val="22"/>
        <w:lang w:val="en-GB" w:eastAsia="en-US" w:bidi="ar-SA"/>
      </w:rPr>
    </w:rPrDefault>
    <w:pPrDefault>
      <w:pPr>
        <w:autoSpaceDN w:val="0"/>
        <w:spacing w:after="160" w:line="254" w:lineRule="auto"/>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rPr>
      <w:rFonts w:ascii="Times New Roman" w:hAnsi="Times New Roman"/>
      <w:sz w:val="24"/>
      <w:szCs w:val="24"/>
    </w:rPr>
  </w:style>
  <w:style w:type="character" w:styleId="Hyperlink">
    <w:name w:val="Hyperlink"/>
    <w:basedOn w:val="DefaultParagraphFont"/>
    <w:rPr>
      <w:color w:val="0563C1"/>
      <w:u w:val="single"/>
    </w:rPr>
  </w:style>
  <w:style w:type="character" w:customStyle="1" w:styleId="UnresolvedMention1">
    <w:name w:val="Unresolved Mention1"/>
    <w:basedOn w:val="DefaultParagraphFon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en.wikipedia.org/wiki/Square_root" TargetMode="External"/><Relationship Id="rId13" Type="http://schemas.openxmlformats.org/officeDocument/2006/relationships/hyperlink" Target="https://en.wikipedia.org/wiki/Variable_(mathematics)" TargetMode="External"/><Relationship Id="rId3" Type="http://schemas.openxmlformats.org/officeDocument/2006/relationships/settings" Target="settings.xml"/><Relationship Id="rId7" Type="http://schemas.openxmlformats.org/officeDocument/2006/relationships/hyperlink" Target="https://en.wikipedia.org/wiki/Egypt" TargetMode="External"/><Relationship Id="rId12" Type="http://schemas.openxmlformats.org/officeDocument/2006/relationships/hyperlink" Target="https://en.wikipedia.org/wiki/Simultaneous_equation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Coefficien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en.wikipedia.org/wiki/Nth_root" TargetMode="External"/><Relationship Id="rId4" Type="http://schemas.openxmlformats.org/officeDocument/2006/relationships/webSettings" Target="webSettings.xml"/><Relationship Id="rId9" Type="http://schemas.openxmlformats.org/officeDocument/2006/relationships/hyperlink" Target="https://en.wikipedia.org/wiki/Cube_root"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1157</Words>
  <Characters>5856</Characters>
  <Application>Microsoft Office Word</Application>
  <DocSecurity>4</DocSecurity>
  <Lines>97</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 Woods</dc:creator>
  <cp:lastModifiedBy>Eve Woods</cp:lastModifiedBy>
  <cp:revision>2</cp:revision>
  <dcterms:created xsi:type="dcterms:W3CDTF">2023-03-31T17:40:00Z</dcterms:created>
  <dcterms:modified xsi:type="dcterms:W3CDTF">2023-03-31T17:40:00Z</dcterms:modified>
</cp:coreProperties>
</file>