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E54" w:rsidRPr="00BE2012" w:rsidRDefault="00CA0E54" w:rsidP="00CA0E54">
      <w:pPr>
        <w:jc w:val="center"/>
        <w:rPr>
          <w:rFonts w:cs="Sakkal Majalla"/>
          <w:b/>
          <w:bCs/>
          <w:i/>
          <w:iCs/>
          <w:sz w:val="44"/>
          <w:szCs w:val="44"/>
          <w:rtl/>
          <w:lang w:val="en-GB"/>
        </w:rPr>
      </w:pPr>
      <w:r>
        <w:rPr>
          <w:rFonts w:cs="Sakkal Majalla"/>
          <w:sz w:val="44"/>
          <w:szCs w:val="44"/>
        </w:rPr>
        <w:t>-</w:t>
      </w:r>
      <w:r w:rsidRPr="00BE2012">
        <w:rPr>
          <w:rFonts w:cs="Sakkal Majalla"/>
          <w:b/>
          <w:bCs/>
          <w:i/>
          <w:iCs/>
          <w:sz w:val="40"/>
          <w:szCs w:val="40"/>
        </w:rPr>
        <w:t>Ghosts of reality in the Blue city</w:t>
      </w:r>
      <w:r w:rsidRPr="00BE2012">
        <w:rPr>
          <w:rFonts w:cs="Sakkal Majalla"/>
          <w:b/>
          <w:bCs/>
          <w:i/>
          <w:iCs/>
          <w:sz w:val="44"/>
          <w:szCs w:val="44"/>
        </w:rPr>
        <w:t>-</w:t>
      </w:r>
    </w:p>
    <w:p w:rsidR="00CA0E54" w:rsidRDefault="00CA0E54" w:rsidP="00CA0E54">
      <w:pPr>
        <w:spacing w:line="240" w:lineRule="auto"/>
        <w:jc w:val="center"/>
        <w:rPr>
          <w:rFonts w:cs="Sakkal Majalla"/>
          <w:sz w:val="44"/>
          <w:szCs w:val="44"/>
          <w:lang w:val="en-GB"/>
        </w:rPr>
      </w:pPr>
      <w:r>
        <w:rPr>
          <w:rFonts w:cs="Sakkal Majalla"/>
          <w:sz w:val="44"/>
          <w:szCs w:val="44"/>
          <w:lang w:val="en-GB"/>
        </w:rPr>
        <w:t>By: Haya Hasan.</w:t>
      </w:r>
    </w:p>
    <w:p w:rsidR="00CA0E54" w:rsidRPr="000F5594" w:rsidRDefault="00CA0E54" w:rsidP="00CA0E54">
      <w:pPr>
        <w:spacing w:line="240" w:lineRule="auto"/>
        <w:jc w:val="center"/>
        <w:rPr>
          <w:rFonts w:cs="Sakkal Majalla"/>
          <w:sz w:val="24"/>
          <w:szCs w:val="24"/>
          <w:rtl/>
          <w:lang w:val="en-GB"/>
        </w:rPr>
      </w:pPr>
      <w:r w:rsidRPr="000F5594">
        <w:rPr>
          <w:rFonts w:cs="Sakkal Majalla"/>
          <w:sz w:val="20"/>
          <w:szCs w:val="20"/>
          <w:lang w:val="en-GB"/>
        </w:rPr>
        <w:t>March – 2025</w:t>
      </w:r>
    </w:p>
    <w:p w:rsidR="00CA0E54" w:rsidRPr="007040BC" w:rsidRDefault="00CA0E54" w:rsidP="00D905C0">
      <w:pPr>
        <w:tabs>
          <w:tab w:val="left" w:pos="6216"/>
          <w:tab w:val="right" w:pos="8306"/>
        </w:tabs>
        <w:spacing w:before="100" w:beforeAutospacing="1" w:after="120" w:line="240" w:lineRule="auto"/>
        <w:jc w:val="right"/>
        <w:rPr>
          <w:rFonts w:cs="Sakkal Majalla"/>
          <w:b/>
          <w:bCs/>
          <w:sz w:val="28"/>
          <w:szCs w:val="28"/>
          <w:rtl/>
          <w:lang w:val="en-GB"/>
        </w:rPr>
      </w:pPr>
      <w:r>
        <w:rPr>
          <w:rFonts w:cs="Sakkal Majalla"/>
          <w:b/>
          <w:bCs/>
          <w:sz w:val="28"/>
          <w:szCs w:val="28"/>
          <w:lang w:val="en-GB"/>
        </w:rPr>
        <w:tab/>
      </w:r>
      <w:r>
        <w:rPr>
          <w:rFonts w:cs="Sakkal Majalla"/>
          <w:b/>
          <w:bCs/>
          <w:sz w:val="28"/>
          <w:szCs w:val="28"/>
          <w:lang w:val="en-GB"/>
        </w:rPr>
        <w:tab/>
      </w:r>
      <w:r w:rsidRPr="007040BC">
        <w:rPr>
          <w:rFonts w:cs="Sakkal Majalla"/>
          <w:b/>
          <w:bCs/>
          <w:sz w:val="28"/>
          <w:szCs w:val="28"/>
          <w:lang w:val="en-GB"/>
        </w:rPr>
        <w:t>Introduction:</w:t>
      </w:r>
    </w:p>
    <w:p w:rsidR="00CA0E54" w:rsidRDefault="00D905C0" w:rsidP="00BF1EF3">
      <w:pPr>
        <w:jc w:val="right"/>
        <w:rPr>
          <w:sz w:val="24"/>
          <w:szCs w:val="24"/>
          <w:rtl/>
        </w:rPr>
      </w:pPr>
      <w:r>
        <w:rPr>
          <w:rFonts w:cs="Sakkal Majalla"/>
          <w:sz w:val="24"/>
          <w:szCs w:val="24"/>
          <w:lang w:val="en-GB"/>
        </w:rPr>
        <w:t>We all know that i</w:t>
      </w:r>
      <w:r w:rsidR="00CA0E54">
        <w:rPr>
          <w:rFonts w:cs="Sakkal Majalla"/>
          <w:sz w:val="24"/>
          <w:szCs w:val="24"/>
          <w:lang w:val="en-GB"/>
        </w:rPr>
        <w:t>n our mathematical world, we use something called imaginary mathematics, from complex numbers to quaternions, octonions and sedenions. However, why don't we take another look at this case? In this essay, we are going to study how the imaginary mathematics world within all of its concepts will describe the world of real analyses and calculus. Please notice; in this essay, I may be criticizing some concepts of real mathematics using other imaginary concepts.</w:t>
      </w:r>
      <w:r w:rsidR="00BF1EF3">
        <w:rPr>
          <w:sz w:val="24"/>
          <w:szCs w:val="24"/>
        </w:rPr>
        <w:t xml:space="preserve">First I will explain some of the main </w:t>
      </w:r>
      <w:r w:rsidR="00CA0E54">
        <w:rPr>
          <w:sz w:val="24"/>
          <w:szCs w:val="24"/>
        </w:rPr>
        <w:t>imaginary concepts</w:t>
      </w:r>
      <w:r w:rsidR="00BF1EF3">
        <w:rPr>
          <w:sz w:val="24"/>
          <w:szCs w:val="24"/>
        </w:rPr>
        <w:t xml:space="preserve"> that I will use</w:t>
      </w:r>
      <w:r w:rsidR="00CA0E54">
        <w:rPr>
          <w:sz w:val="24"/>
          <w:szCs w:val="24"/>
        </w:rPr>
        <w:t>, apply them on the real concepts, and fig</w:t>
      </w:r>
      <w:r w:rsidR="00AF71B9">
        <w:rPr>
          <w:sz w:val="24"/>
          <w:szCs w:val="24"/>
        </w:rPr>
        <w:t>ure out their strange realities using some of my own theories.</w:t>
      </w:r>
      <w:r w:rsidR="00CA0E54">
        <w:rPr>
          <w:sz w:val="24"/>
          <w:szCs w:val="24"/>
        </w:rPr>
        <w:t xml:space="preserve">  </w:t>
      </w:r>
    </w:p>
    <w:p w:rsidR="00CA0E54" w:rsidRPr="007040BC" w:rsidRDefault="00CA0E54" w:rsidP="00CA0E54">
      <w:pPr>
        <w:pStyle w:val="a6"/>
        <w:tabs>
          <w:tab w:val="left" w:pos="1661"/>
          <w:tab w:val="center" w:pos="4153"/>
        </w:tabs>
        <w:rPr>
          <w:rStyle w:val="a7"/>
          <w:sz w:val="18"/>
          <w:szCs w:val="18"/>
          <w:rtl/>
        </w:rPr>
      </w:pPr>
      <w:r>
        <w:rPr>
          <w:rStyle w:val="a7"/>
        </w:rPr>
        <w:tab/>
      </w:r>
      <w:r>
        <w:rPr>
          <w:rStyle w:val="a7"/>
        </w:rPr>
        <w:tab/>
      </w:r>
      <w:r w:rsidRPr="007040BC">
        <w:rPr>
          <w:rStyle w:val="a7"/>
          <w:sz w:val="18"/>
          <w:szCs w:val="18"/>
        </w:rPr>
        <w:t>-What can be hiding under the term of "real''?</w:t>
      </w:r>
    </w:p>
    <w:p w:rsidR="00CA0E54" w:rsidRPr="007040BC" w:rsidRDefault="00CA0E54" w:rsidP="00CA0E54">
      <w:pPr>
        <w:pStyle w:val="a6"/>
        <w:jc w:val="center"/>
        <w:rPr>
          <w:rStyle w:val="a7"/>
          <w:sz w:val="18"/>
          <w:szCs w:val="18"/>
        </w:rPr>
      </w:pPr>
      <w:r w:rsidRPr="007040BC">
        <w:rPr>
          <w:rStyle w:val="a7"/>
          <w:sz w:val="18"/>
          <w:szCs w:val="18"/>
        </w:rPr>
        <w:t xml:space="preserve">-Is the term of ''imaginary'' just a way to simplify things by not pondering in them? </w:t>
      </w:r>
    </w:p>
    <w:p w:rsidR="00CA0E54" w:rsidRPr="007B09B6" w:rsidRDefault="00CA0E54" w:rsidP="00CA0E54">
      <w:pPr>
        <w:pStyle w:val="a6"/>
        <w:jc w:val="center"/>
        <w:rPr>
          <w:b/>
          <w:bCs/>
          <w:i/>
          <w:iCs/>
          <w:rtl/>
        </w:rPr>
      </w:pPr>
      <w:r w:rsidRPr="007040BC">
        <w:rPr>
          <w:rStyle w:val="a7"/>
          <w:sz w:val="18"/>
          <w:szCs w:val="18"/>
        </w:rPr>
        <w:t>Let's find out!</w:t>
      </w:r>
      <w:r w:rsidRPr="007040BC">
        <w:rPr>
          <w:i/>
          <w:iCs/>
          <w:color w:val="44546A" w:themeColor="text2"/>
          <w:sz w:val="4"/>
          <w:szCs w:val="4"/>
        </w:rPr>
        <w:t xml:space="preserve"> </w:t>
      </w:r>
      <w:r w:rsidR="00AF71B9">
        <w:rPr>
          <w:i/>
          <w:iCs/>
          <w:color w:val="44546A" w:themeColor="text2"/>
          <w:sz w:val="2"/>
          <w:szCs w:val="2"/>
        </w:rPr>
        <w:pict>
          <v:rect id="_x0000_i1038" style="width:415.3pt;height:1.5pt" o:hralign="right" o:hrstd="t" o:hrnoshade="t" o:hr="t" fillcolor="black [3213]" stroked="f"/>
        </w:pict>
      </w:r>
    </w:p>
    <w:p w:rsidR="00CA0E54" w:rsidRDefault="00CA0E54" w:rsidP="00CA0E54">
      <w:pPr>
        <w:spacing w:before="100" w:beforeAutospacing="1" w:after="120" w:line="240" w:lineRule="auto"/>
        <w:jc w:val="right"/>
        <w:rPr>
          <w:rFonts w:cs="Sakkal Majalla"/>
          <w:b/>
          <w:bCs/>
          <w:sz w:val="40"/>
          <w:szCs w:val="40"/>
          <w:lang w:val="en-GB"/>
        </w:rPr>
      </w:pPr>
      <w:r>
        <w:rPr>
          <w:rFonts w:cs="Sakkal Majalla"/>
          <w:b/>
          <w:bCs/>
          <w:sz w:val="40"/>
          <w:szCs w:val="40"/>
          <w:lang w:val="en-GB"/>
        </w:rPr>
        <w:lastRenderedPageBreak/>
        <w:t>I. Bridging realities: Dimensions of Discourse:</w:t>
      </w:r>
    </w:p>
    <w:p w:rsidR="00CA0E54" w:rsidRDefault="00CA0E54" w:rsidP="00CA0E54">
      <w:pPr>
        <w:spacing w:before="100" w:beforeAutospacing="1" w:after="120" w:line="240" w:lineRule="auto"/>
        <w:jc w:val="right"/>
        <w:rPr>
          <w:rFonts w:cs="Sakkal Majalla"/>
          <w:sz w:val="24"/>
          <w:szCs w:val="24"/>
          <w:rtl/>
          <w:lang w:val="en-GB"/>
        </w:rPr>
      </w:pPr>
      <w:r>
        <w:rPr>
          <w:rFonts w:cs="Sakkal Majalla"/>
          <w:sz w:val="24"/>
          <w:szCs w:val="24"/>
          <w:lang w:val="en-GB"/>
        </w:rPr>
        <w:t xml:space="preserve">In the Blue city </w:t>
      </w:r>
      <w:r>
        <w:rPr>
          <w:rFonts w:cs="Sakkal Majalla"/>
          <w:sz w:val="24"/>
          <w:szCs w:val="24"/>
          <w:vertAlign w:val="superscript"/>
          <w:lang w:val="en-GB"/>
        </w:rPr>
        <w:t>*[1]</w:t>
      </w:r>
      <w:r>
        <w:rPr>
          <w:rFonts w:cs="Sakkal Majalla"/>
          <w:sz w:val="24"/>
          <w:szCs w:val="24"/>
          <w:lang w:val="en-GB"/>
        </w:rPr>
        <w:t xml:space="preserve"> that stretches on an infinite plane, the landscapes are magnificent forms of complicated fractals. Julia and Mandelbrot sets are the most common places here in the world of multi-dimensional spaces. All the inhabitants of our city, from complex to hypercomplex numbers, live together holding hands among imaginary and real units, with rhymes of the artificial rotation of quaternions and the fascinating complexity of the abstract algebra creatures, all following the ethics of non-Euclidean geometry. One day, a rift tore our city, and some real numbers arrived. Unlike the polite real numbers in the forms of our numbers, these numbers were just one-, two-, and three-dimensional ignorant creature's .They described our world as being not logical and talked about the linear algebraic world, where the line is the main fundamental concept. they denied the beauty of our infinitely flowing world , describing it as '' imaginary!''; they froze in front of understanding the magic of loops , infinite fractals and transformations in the unit circle, isn't that hilarious ?! Besides , they hurt our dearest </w:t>
      </w:r>
      <m:oMath>
        <m:r>
          <w:rPr>
            <w:rFonts w:ascii="Cambria Math" w:hAnsi="Cambria Math" w:cs="Sakkal Majalla"/>
            <w:sz w:val="24"/>
            <w:szCs w:val="24"/>
            <w:lang w:val="en-GB"/>
          </w:rPr>
          <m:t>i</m:t>
        </m:r>
      </m:oMath>
      <w:r>
        <w:rPr>
          <w:rFonts w:cs="Sakkal Majalla"/>
          <w:sz w:val="24"/>
          <w:szCs w:val="24"/>
          <w:lang w:val="en-GB"/>
        </w:rPr>
        <w:t xml:space="preserve"> by</w:t>
      </w:r>
      <w:r w:rsidR="00D905C0">
        <w:rPr>
          <w:rFonts w:cs="Sakkal Majalla"/>
          <w:sz w:val="24"/>
          <w:szCs w:val="24"/>
          <w:lang w:val="en-GB"/>
        </w:rPr>
        <w:t xml:space="preserve"> telling him he doesn't exist …W</w:t>
      </w:r>
      <w:r>
        <w:rPr>
          <w:rFonts w:cs="Sakkal Majalla"/>
          <w:sz w:val="24"/>
          <w:szCs w:val="24"/>
          <w:lang w:val="en-GB"/>
        </w:rPr>
        <w:t xml:space="preserve">e had enough and asked the mind-advanced parts' numbers in </w:t>
      </w:r>
      <w:r>
        <w:rPr>
          <w:rFonts w:cs="Sakkal Majalla"/>
          <w:sz w:val="24"/>
          <w:szCs w:val="24"/>
          <w:lang w:val="en-GB"/>
        </w:rPr>
        <w:lastRenderedPageBreak/>
        <w:t xml:space="preserve">our world to describe some concepts for them because they had the same visions once before they obtained the multi-dimensional vision , unlike these real numbers who think simplicity is nice!   </w:t>
      </w:r>
    </w:p>
    <w:p w:rsidR="00CA0E54" w:rsidRDefault="00CA0E54" w:rsidP="00CA0E54">
      <w:pPr>
        <w:spacing w:before="100" w:beforeAutospacing="1" w:after="120" w:line="240" w:lineRule="auto"/>
        <w:jc w:val="right"/>
        <w:rPr>
          <w:rFonts w:cs="Sakkal Majalla"/>
          <w:sz w:val="24"/>
          <w:szCs w:val="24"/>
          <w:lang w:val="en-GB"/>
        </w:rPr>
      </w:pPr>
      <w:r>
        <w:rPr>
          <w:rFonts w:cs="Sakkal Majalla"/>
          <w:noProof/>
          <w:sz w:val="24"/>
          <w:szCs w:val="24"/>
        </w:rPr>
        <w:drawing>
          <wp:inline distT="0" distB="0" distL="0" distR="0" wp14:anchorId="69CD7461" wp14:editId="09F699D0">
            <wp:extent cx="2479577" cy="1899506"/>
            <wp:effectExtent l="19050" t="0" r="16510" b="577215"/>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74169637972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96363" cy="191236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rFonts w:cs="Sakkal Majalla"/>
          <w:noProof/>
          <w:sz w:val="24"/>
          <w:szCs w:val="24"/>
        </w:rPr>
        <w:drawing>
          <wp:inline distT="0" distB="0" distL="0" distR="0" wp14:anchorId="54777B9B" wp14:editId="06CDC83F">
            <wp:extent cx="2464904" cy="1882657"/>
            <wp:effectExtent l="19050" t="0" r="12065" b="556260"/>
            <wp:docPr id="25" name="صورة 25"/>
            <wp:cNvGraphicFramePr/>
            <a:graphic xmlns:a="http://schemas.openxmlformats.org/drawingml/2006/main">
              <a:graphicData uri="http://schemas.openxmlformats.org/drawingml/2006/picture">
                <pic:pic xmlns:pic="http://schemas.openxmlformats.org/drawingml/2006/picture">
                  <pic:nvPicPr>
                    <pic:cNvPr id="2" name="صورة 2"/>
                    <pic:cNvPicPr/>
                  </pic:nvPicPr>
                  <pic:blipFill>
                    <a:blip r:embed="rId7">
                      <a:extLst>
                        <a:ext uri="{28A0092B-C50C-407E-A947-70E740481C1C}">
                          <a14:useLocalDpi xmlns:a14="http://schemas.microsoft.com/office/drawing/2010/main" val="0"/>
                        </a:ext>
                      </a:extLst>
                    </a:blip>
                    <a:stretch>
                      <a:fillRect/>
                    </a:stretch>
                  </pic:blipFill>
                  <pic:spPr>
                    <a:xfrm>
                      <a:off x="0" y="0"/>
                      <a:ext cx="2439840" cy="186351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CA0E54" w:rsidRDefault="00CA0E54" w:rsidP="00CA0E54">
      <w:pPr>
        <w:pBdr>
          <w:bottom w:val="single" w:sz="4" w:space="1" w:color="auto"/>
        </w:pBdr>
        <w:spacing w:before="100" w:beforeAutospacing="1" w:after="120" w:line="240" w:lineRule="auto"/>
        <w:jc w:val="right"/>
        <w:rPr>
          <w:rFonts w:cs="Sakkal Majalla"/>
          <w:sz w:val="2"/>
          <w:szCs w:val="2"/>
          <w:rtl/>
          <w:lang w:val="en-GB"/>
        </w:rPr>
      </w:pPr>
      <w:r>
        <w:rPr>
          <w:rFonts w:cs="Sakkal Majalla" w:hint="cs"/>
          <w:sz w:val="2"/>
          <w:szCs w:val="2"/>
          <w:lang w:val="en-GB"/>
        </w:rPr>
        <w:t xml:space="preserve"> </w:t>
      </w:r>
    </w:p>
    <w:p w:rsidR="00CA0E54" w:rsidRDefault="00CA0E54" w:rsidP="00CA0E54">
      <w:pPr>
        <w:pBdr>
          <w:bottom w:val="single" w:sz="4" w:space="1" w:color="auto"/>
        </w:pBdr>
        <w:spacing w:before="100" w:beforeAutospacing="1" w:after="120" w:line="240" w:lineRule="auto"/>
        <w:jc w:val="right"/>
        <w:rPr>
          <w:rFonts w:cs="Sakkal Majalla"/>
          <w:sz w:val="2"/>
          <w:szCs w:val="2"/>
          <w:rtl/>
          <w:lang w:val="en-GB"/>
        </w:rPr>
      </w:pPr>
    </w:p>
    <w:p w:rsidR="00CA0E54" w:rsidRDefault="00CA0E54" w:rsidP="00CA0E54">
      <w:pPr>
        <w:jc w:val="right"/>
        <w:rPr>
          <w:rFonts w:cs="Sakkal Majalla"/>
          <w:sz w:val="18"/>
          <w:szCs w:val="18"/>
          <w:lang w:val="en-GB"/>
        </w:rPr>
      </w:pPr>
      <w:r>
        <w:rPr>
          <w:rFonts w:cs="Sakkal Majalla"/>
          <w:sz w:val="24"/>
          <w:szCs w:val="24"/>
          <w:vertAlign w:val="superscript"/>
          <w:lang w:val="en-GB"/>
        </w:rPr>
        <w:t>[1]</w:t>
      </w:r>
      <w:r>
        <w:rPr>
          <w:rFonts w:cs="Sakkal Majalla"/>
          <w:sz w:val="24"/>
          <w:szCs w:val="24"/>
          <w:lang w:val="en-GB"/>
        </w:rPr>
        <w:t>:</w:t>
      </w:r>
      <w:r>
        <w:rPr>
          <w:rFonts w:cs="Sakkal Majalla"/>
          <w:sz w:val="18"/>
          <w:szCs w:val="18"/>
          <w:lang w:val="en-GB"/>
        </w:rPr>
        <w:t xml:space="preserve"> I called it the Blue city because it refers to sky and infinity; and it is my favourite colour</w:t>
      </w:r>
      <w:r w:rsidR="00D905C0">
        <w:rPr>
          <w:rFonts w:cs="Sakkal Majalla"/>
          <w:sz w:val="18"/>
          <w:szCs w:val="18"/>
          <w:lang w:val="en-GB"/>
        </w:rPr>
        <w:t>!</w:t>
      </w:r>
    </w:p>
    <w:p w:rsidR="00CA0E54" w:rsidRPr="00DF7B0E" w:rsidRDefault="00AF71B9" w:rsidP="00CA0E54">
      <w:pPr>
        <w:jc w:val="right"/>
        <w:rPr>
          <w:rtl/>
          <w:lang w:val="en-GB"/>
        </w:rPr>
      </w:pPr>
      <w:r>
        <w:rPr>
          <w:i/>
          <w:iCs/>
          <w:color w:val="44546A" w:themeColor="text2"/>
          <w:sz w:val="2"/>
          <w:szCs w:val="2"/>
        </w:rPr>
        <w:pict>
          <v:rect id="_x0000_i1025" style="width:415.3pt;height:1.5pt" o:hralign="right" o:hrstd="t" o:hrnoshade="t" o:hr="t" fillcolor="black [3213]" stroked="f"/>
        </w:pict>
      </w:r>
    </w:p>
    <w:p w:rsidR="00CA0E54" w:rsidRPr="0051747D" w:rsidRDefault="00CA0E54" w:rsidP="00CA0E54">
      <w:pPr>
        <w:jc w:val="right"/>
        <w:rPr>
          <w:b/>
          <w:bCs/>
          <w:sz w:val="24"/>
          <w:szCs w:val="24"/>
          <w:rtl/>
        </w:rPr>
      </w:pPr>
      <w:r>
        <w:rPr>
          <w:rtl/>
        </w:rPr>
        <w:br w:type="page"/>
      </w:r>
      <w:r w:rsidRPr="00C1513E">
        <w:rPr>
          <w:b/>
          <w:bCs/>
          <w:sz w:val="24"/>
          <w:szCs w:val="24"/>
        </w:rPr>
        <w:lastRenderedPageBreak/>
        <w:t xml:space="preserve">II. Fractals and the magic of </w:t>
      </w:r>
      <w:r>
        <w:rPr>
          <w:b/>
          <w:bCs/>
          <w:sz w:val="24"/>
          <w:szCs w:val="24"/>
        </w:rPr>
        <w:t>infinity:</w:t>
      </w:r>
    </w:p>
    <w:p w:rsidR="00CA0E54" w:rsidRDefault="00CA0E54" w:rsidP="00CA0E54">
      <w:pPr>
        <w:jc w:val="right"/>
        <w:rPr>
          <w:lang w:val="en-GB"/>
        </w:rPr>
      </w:pPr>
      <w:r>
        <w:rPr>
          <w:lang w:val="en-GB"/>
        </w:rPr>
        <w:t>A common misconception is that fractals are defined as shapes that are definitely self-similar; but the correct definition of fractals is the following:</w:t>
      </w:r>
    </w:p>
    <w:p w:rsidR="00CA0E54" w:rsidRDefault="00CA0E54" w:rsidP="00CA0E54">
      <w:pPr>
        <w:jc w:val="right"/>
        <w:rPr>
          <w:noProof/>
          <w:rtl/>
        </w:rPr>
      </w:pPr>
      <w:r>
        <w:rPr>
          <w:lang w:val="en-GB"/>
        </w:rPr>
        <w:t>Fractals: shapes with a non-integer dimension but instead some fractional amounts, in a quantitative way we can say its shapes are rough and they stay rough as you zoom in. As the idea of the non-integer dimensions almost captures the idea of roughness.</w:t>
      </w:r>
      <w:r w:rsidRPr="005B376D">
        <w:rPr>
          <w:noProof/>
        </w:rPr>
        <w:t xml:space="preserve"> </w:t>
      </w:r>
      <w:r>
        <w:rPr>
          <w:noProof/>
        </w:rPr>
        <w:t>The reason why we</w:t>
      </w:r>
      <w:r w:rsidR="00D905C0">
        <w:rPr>
          <w:noProof/>
        </w:rPr>
        <w:t xml:space="preserve"> will</w:t>
      </w:r>
      <w:r>
        <w:rPr>
          <w:noProof/>
        </w:rPr>
        <w:t xml:space="preserve"> concider that fractals relate to the imaginary mathmatics world </w:t>
      </w:r>
      <w:r w:rsidR="00D905C0">
        <w:rPr>
          <w:noProof/>
        </w:rPr>
        <w:t xml:space="preserve">now </w:t>
      </w:r>
      <w:r>
        <w:rPr>
          <w:noProof/>
        </w:rPr>
        <w:t>is that they often show complex patterns that aren't easily describable using tradisional Euclidean geometry and also because self-similar fractals refer to infinity.</w:t>
      </w:r>
      <w:r w:rsidRPr="00376040">
        <w:rPr>
          <w:noProof/>
        </w:rPr>
        <w:t xml:space="preserve"> </w:t>
      </w:r>
    </w:p>
    <w:p w:rsidR="00CA0E54" w:rsidRDefault="00CA0E54" w:rsidP="00CA0E54">
      <w:pPr>
        <w:jc w:val="center"/>
        <w:rPr>
          <w:noProof/>
          <w:rtl/>
        </w:rPr>
      </w:pPr>
      <w:r>
        <w:rPr>
          <w:noProof/>
        </w:rPr>
        <w:drawing>
          <wp:inline distT="0" distB="0" distL="0" distR="0" wp14:anchorId="1F87D1AF" wp14:editId="3883F447">
            <wp:extent cx="1959610" cy="901065"/>
            <wp:effectExtent l="0" t="0" r="254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_2025-03-15-19-12-48-680_com.snaptube.premium.jpg"/>
                    <pic:cNvPicPr/>
                  </pic:nvPicPr>
                  <pic:blipFill rotWithShape="1">
                    <a:blip r:embed="rId8" cstate="print">
                      <a:extLst>
                        <a:ext uri="{28A0092B-C50C-407E-A947-70E740481C1C}">
                          <a14:useLocalDpi xmlns:a14="http://schemas.microsoft.com/office/drawing/2010/main" val="0"/>
                        </a:ext>
                      </a:extLst>
                    </a:blip>
                    <a:srcRect l="37886" t="9129" r="9680" b="12003"/>
                    <a:stretch/>
                  </pic:blipFill>
                  <pic:spPr bwMode="auto">
                    <a:xfrm>
                      <a:off x="0" y="0"/>
                      <a:ext cx="1959610" cy="901065"/>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noProof/>
        </w:rPr>
      </w:pPr>
      <w:r w:rsidRPr="00376040">
        <w:rPr>
          <w:noProof/>
        </w:rPr>
        <w:t xml:space="preserve"> </w:t>
      </w:r>
      <w:r>
        <w:rPr>
          <w:noProof/>
        </w:rPr>
        <w:t xml:space="preserve">Well, I don’t have enough space to explain the fractals dimensions and how to measure them, but shortly: The fractal dimension D is a measure of how completely a fractal appears to fill space as one zooms down to finer scales. It can be difined using many ways, but this is the cleariest way: if you scale down the original shape which its length is </w:t>
      </w:r>
      <w:r>
        <w:rPr>
          <w:b/>
          <w:i/>
          <w:noProof/>
        </w:rPr>
        <w:t xml:space="preserve">L </w:t>
      </w:r>
      <w:r>
        <w:rPr>
          <w:bCs/>
          <w:iCs/>
          <w:noProof/>
        </w:rPr>
        <w:t xml:space="preserve">by any length scailing factor </w:t>
      </w:r>
      <w:r>
        <w:rPr>
          <w:b/>
          <w:i/>
          <w:noProof/>
        </w:rPr>
        <w:t>S</w:t>
      </w:r>
      <w:r>
        <w:rPr>
          <w:bCs/>
          <w:iCs/>
          <w:noProof/>
        </w:rPr>
        <w:t xml:space="preserve"> the new length will be </w:t>
      </w:r>
      <w:r>
        <w:rPr>
          <w:b/>
          <w:i/>
          <w:noProof/>
        </w:rPr>
        <w:t xml:space="preserve">SL </w:t>
      </w:r>
      <w:r>
        <w:rPr>
          <w:noProof/>
        </w:rPr>
        <w:t xml:space="preserve"> and if we scail down the mass which is </w:t>
      </w:r>
      <m:oMath>
        <m:r>
          <m:rPr>
            <m:sty m:val="bi"/>
          </m:rPr>
          <w:rPr>
            <w:rFonts w:ascii="Cambria Math" w:hAnsi="Cambria Math"/>
            <w:noProof/>
          </w:rPr>
          <m:t>M</m:t>
        </m:r>
      </m:oMath>
      <w:r>
        <w:rPr>
          <w:noProof/>
        </w:rPr>
        <w:t xml:space="preserve"> by any mass scailing factor </w:t>
      </w:r>
      <m:oMath>
        <m:r>
          <m:rPr>
            <m:sty m:val="bi"/>
          </m:rPr>
          <w:rPr>
            <w:rFonts w:ascii="Cambria Math" w:hAnsi="Cambria Math"/>
            <w:noProof/>
          </w:rPr>
          <m:t>S</m:t>
        </m:r>
        <m:r>
          <w:rPr>
            <w:rFonts w:ascii="Cambria Math" w:hAnsi="Cambria Math"/>
            <w:noProof/>
          </w:rPr>
          <m:t>'</m:t>
        </m:r>
      </m:oMath>
      <w:r>
        <w:rPr>
          <w:noProof/>
        </w:rPr>
        <w:t xml:space="preserve">, then the </w:t>
      </w:r>
      <w:r>
        <w:rPr>
          <w:noProof/>
        </w:rPr>
        <w:lastRenderedPageBreak/>
        <w:t xml:space="preserve">mass of the new structure must be </w:t>
      </w:r>
      <m:oMath>
        <m:r>
          <m:rPr>
            <m:sty m:val="bi"/>
          </m:rPr>
          <w:rPr>
            <w:rFonts w:ascii="Cambria Math" w:hAnsi="Cambria Math"/>
            <w:noProof/>
          </w:rPr>
          <m:t>S'</m:t>
        </m:r>
        <m:r>
          <w:rPr>
            <w:rFonts w:ascii="Cambria Math" w:hAnsi="Cambria Math"/>
            <w:noProof/>
          </w:rPr>
          <m:t>×</m:t>
        </m:r>
        <m:r>
          <m:rPr>
            <m:sty m:val="bi"/>
          </m:rPr>
          <w:rPr>
            <w:rFonts w:ascii="Cambria Math" w:hAnsi="Cambria Math"/>
            <w:noProof/>
          </w:rPr>
          <m:t>M</m:t>
        </m:r>
      </m:oMath>
      <w:r>
        <w:rPr>
          <w:noProof/>
        </w:rPr>
        <w:t xml:space="preserve"> and we have another expression</w:t>
      </w:r>
      <w:r w:rsidR="00D905C0">
        <w:rPr>
          <w:noProof/>
        </w:rPr>
        <w:t xml:space="preserve"> for the new mass</w:t>
      </w:r>
      <w:r>
        <w:rPr>
          <w:noProof/>
        </w:rPr>
        <w:t xml:space="preserve"> involving the length scailing factor</w:t>
      </w:r>
      <w:r w:rsidRPr="00485016">
        <w:rPr>
          <w:b/>
          <w:i/>
          <w:noProof/>
        </w:rPr>
        <w:t xml:space="preserve"> </w:t>
      </w:r>
      <w:r>
        <w:rPr>
          <w:b/>
          <w:i/>
          <w:noProof/>
        </w:rPr>
        <w:t>S</w:t>
      </w:r>
      <w:r>
        <w:rPr>
          <w:noProof/>
        </w:rPr>
        <w:t xml:space="preserve"> as </w:t>
      </w:r>
      <m:oMath>
        <m:sSup>
          <m:sSupPr>
            <m:ctrlPr>
              <w:rPr>
                <w:rFonts w:ascii="Cambria Math" w:hAnsi="Cambria Math"/>
                <w:b/>
                <w:bCs/>
                <w:i/>
                <w:noProof/>
              </w:rPr>
            </m:ctrlPr>
          </m:sSupPr>
          <m:e>
            <m:r>
              <m:rPr>
                <m:sty m:val="bi"/>
              </m:rPr>
              <w:rPr>
                <w:rFonts w:ascii="Cambria Math" w:hAnsi="Cambria Math"/>
                <w:noProof/>
              </w:rPr>
              <m:t>S</m:t>
            </m:r>
          </m:e>
          <m:sup>
            <m:r>
              <m:rPr>
                <m:sty m:val="bi"/>
              </m:rPr>
              <w:rPr>
                <w:rFonts w:ascii="Cambria Math" w:hAnsi="Cambria Math"/>
                <w:noProof/>
              </w:rPr>
              <m:t>D</m:t>
            </m:r>
          </m:sup>
        </m:sSup>
        <m:r>
          <m:rPr>
            <m:sty m:val="bi"/>
          </m:rPr>
          <w:rPr>
            <w:rFonts w:ascii="Cambria Math" w:hAnsi="Cambria Math"/>
            <w:noProof/>
          </w:rPr>
          <m:t xml:space="preserve">×M </m:t>
        </m:r>
      </m:oMath>
      <w:r>
        <w:rPr>
          <w:noProof/>
        </w:rPr>
        <w:t>and  now if we know what is the mass scailing factor (how many scailed shapes do we need to rebuild the original one) then we can simply apply:</w:t>
      </w:r>
    </w:p>
    <w:p w:rsidR="00CA0E54" w:rsidRPr="001706AE" w:rsidRDefault="00CA0E54" w:rsidP="00251D8C">
      <w:pPr>
        <w:jc w:val="right"/>
        <w:rPr>
          <w:b/>
          <w:bCs/>
          <w:i/>
          <w:iCs/>
          <w:noProof/>
        </w:rPr>
      </w:pPr>
      <m:oMath>
        <m:r>
          <w:rPr>
            <w:rFonts w:ascii="Cambria Math" w:hAnsi="Cambria Math"/>
            <w:noProof/>
          </w:rPr>
          <m:t xml:space="preserve"> </m:t>
        </m:r>
        <m:r>
          <m:rPr>
            <m:sty m:val="bi"/>
          </m:rPr>
          <w:rPr>
            <w:rFonts w:ascii="Cambria Math" w:hAnsi="Cambria Math"/>
            <w:noProof/>
          </w:rPr>
          <m:t>S'×M</m:t>
        </m:r>
      </m:oMath>
      <w:r>
        <w:rPr>
          <w:b/>
          <w:bCs/>
          <w:i/>
          <w:iCs/>
          <w:noProof/>
        </w:rPr>
        <w:t xml:space="preserve"> =</w:t>
      </w:r>
      <m:oMath>
        <m:sSup>
          <m:sSupPr>
            <m:ctrlPr>
              <w:rPr>
                <w:rFonts w:ascii="Cambria Math" w:hAnsi="Cambria Math"/>
                <w:b/>
                <w:bCs/>
                <w:i/>
                <w:iCs/>
                <w:noProof/>
              </w:rPr>
            </m:ctrlPr>
          </m:sSupPr>
          <m:e>
            <m:r>
              <m:rPr>
                <m:sty m:val="bi"/>
              </m:rPr>
              <w:rPr>
                <w:rFonts w:ascii="Cambria Math" w:hAnsi="Cambria Math"/>
                <w:noProof/>
              </w:rPr>
              <m:t>S</m:t>
            </m:r>
          </m:e>
          <m:sup>
            <m:r>
              <m:rPr>
                <m:sty m:val="bi"/>
              </m:rPr>
              <w:rPr>
                <w:rFonts w:ascii="Cambria Math" w:hAnsi="Cambria Math"/>
                <w:noProof/>
              </w:rPr>
              <m:t>D</m:t>
            </m:r>
          </m:sup>
        </m:sSup>
        <m:r>
          <m:rPr>
            <m:sty m:val="bi"/>
          </m:rPr>
          <w:rPr>
            <w:rFonts w:ascii="Cambria Math" w:hAnsi="Cambria Math"/>
            <w:noProof/>
          </w:rPr>
          <m:t>×M ∴</m:t>
        </m:r>
        <m:sSup>
          <m:sSupPr>
            <m:ctrlPr>
              <w:rPr>
                <w:rFonts w:ascii="Cambria Math" w:hAnsi="Cambria Math"/>
                <w:b/>
                <w:bCs/>
                <w:i/>
                <w:iCs/>
                <w:noProof/>
              </w:rPr>
            </m:ctrlPr>
          </m:sSupPr>
          <m:e>
            <m:f>
              <m:fPr>
                <m:ctrlPr>
                  <w:rPr>
                    <w:rFonts w:ascii="Cambria Math" w:hAnsi="Cambria Math"/>
                    <w:b/>
                    <w:bCs/>
                    <w:i/>
                    <w:iCs/>
                    <w:noProof/>
                  </w:rPr>
                </m:ctrlPr>
              </m:fPr>
              <m:num>
                <m:r>
                  <m:rPr>
                    <m:sty m:val="bi"/>
                  </m:rPr>
                  <w:rPr>
                    <w:rFonts w:ascii="Cambria Math" w:hAnsi="Cambria Math"/>
                    <w:noProof/>
                  </w:rPr>
                  <m:t>1</m:t>
                </m:r>
              </m:num>
              <m:den>
                <m:sSup>
                  <m:sSupPr>
                    <m:ctrlPr>
                      <w:rPr>
                        <w:rFonts w:ascii="Cambria Math" w:hAnsi="Cambria Math"/>
                        <w:b/>
                        <w:i/>
                        <w:noProof/>
                      </w:rPr>
                    </m:ctrlPr>
                  </m:sSupPr>
                  <m:e>
                    <m:r>
                      <m:rPr>
                        <m:sty m:val="bi"/>
                      </m:rPr>
                      <w:rPr>
                        <w:rFonts w:ascii="Cambria Math" w:hAnsi="Cambria Math"/>
                        <w:noProof/>
                      </w:rPr>
                      <m:t>S</m:t>
                    </m:r>
                  </m:e>
                  <m:sup>
                    <m:r>
                      <m:rPr>
                        <m:sty m:val="bi"/>
                      </m:rPr>
                      <w:rPr>
                        <w:rFonts w:ascii="Cambria Math" w:hAnsi="Cambria Math"/>
                        <w:noProof/>
                      </w:rPr>
                      <m:t>'</m:t>
                    </m:r>
                  </m:sup>
                </m:sSup>
              </m:den>
            </m:f>
          </m:e>
          <m:sup/>
        </m:sSup>
        <m:r>
          <m:rPr>
            <m:sty m:val="bi"/>
          </m:rPr>
          <w:rPr>
            <w:rFonts w:ascii="Cambria Math" w:hAnsi="Cambria Math"/>
            <w:noProof/>
          </w:rPr>
          <m:t>=</m:t>
        </m:r>
        <m:sSup>
          <m:sSupPr>
            <m:ctrlPr>
              <w:rPr>
                <w:rFonts w:ascii="Cambria Math" w:hAnsi="Cambria Math"/>
                <w:b/>
                <w:bCs/>
                <w:i/>
                <w:iCs/>
                <w:noProof/>
              </w:rPr>
            </m:ctrlPr>
          </m:sSupPr>
          <m:e>
            <m:f>
              <m:fPr>
                <m:ctrlPr>
                  <w:rPr>
                    <w:rFonts w:ascii="Cambria Math" w:hAnsi="Cambria Math"/>
                    <w:b/>
                    <w:bCs/>
                    <w:i/>
                    <w:iCs/>
                    <w:noProof/>
                  </w:rPr>
                </m:ctrlPr>
              </m:fPr>
              <m:num>
                <m:r>
                  <m:rPr>
                    <m:sty m:val="bi"/>
                  </m:rPr>
                  <w:rPr>
                    <w:rFonts w:ascii="Cambria Math" w:hAnsi="Cambria Math"/>
                    <w:noProof/>
                  </w:rPr>
                  <m:t>1</m:t>
                </m:r>
              </m:num>
              <m:den>
                <m:sSup>
                  <m:sSupPr>
                    <m:ctrlPr>
                      <w:rPr>
                        <w:rFonts w:ascii="Cambria Math" w:hAnsi="Cambria Math"/>
                        <w:b/>
                        <w:i/>
                        <w:noProof/>
                      </w:rPr>
                    </m:ctrlPr>
                  </m:sSupPr>
                  <m:e>
                    <m:r>
                      <m:rPr>
                        <m:sty m:val="bi"/>
                      </m:rPr>
                      <w:rPr>
                        <w:rFonts w:ascii="Cambria Math" w:hAnsi="Cambria Math"/>
                        <w:noProof/>
                      </w:rPr>
                      <m:t>S</m:t>
                    </m:r>
                  </m:e>
                  <m:sup>
                    <m:r>
                      <m:rPr>
                        <m:sty m:val="bi"/>
                      </m:rPr>
                      <w:rPr>
                        <w:rFonts w:ascii="Cambria Math" w:hAnsi="Cambria Math"/>
                        <w:noProof/>
                      </w:rPr>
                      <m:t>D</m:t>
                    </m:r>
                  </m:sup>
                </m:sSup>
              </m:den>
            </m:f>
          </m:e>
          <m:sup/>
        </m:sSup>
        <m:r>
          <m:rPr>
            <m:sty m:val="bi"/>
          </m:rPr>
          <w:rPr>
            <w:rFonts w:ascii="Cambria Math" w:hAnsi="Cambria Math"/>
            <w:noProof/>
          </w:rPr>
          <m:t xml:space="preserve"> ∴D=</m:t>
        </m:r>
        <m:func>
          <m:funcPr>
            <m:ctrlPr>
              <w:rPr>
                <w:rFonts w:ascii="Cambria Math" w:hAnsi="Cambria Math"/>
                <w:b/>
                <w:bCs/>
                <w:i/>
                <w:iCs/>
                <w:noProof/>
              </w:rPr>
            </m:ctrlPr>
          </m:funcPr>
          <m:fName>
            <m:sSub>
              <m:sSubPr>
                <m:ctrlPr>
                  <w:rPr>
                    <w:rFonts w:ascii="Cambria Math" w:hAnsi="Cambria Math"/>
                    <w:b/>
                    <w:bCs/>
                    <w:i/>
                    <w:iCs/>
                    <w:noProof/>
                  </w:rPr>
                </m:ctrlPr>
              </m:sSubPr>
              <m:e>
                <m:r>
                  <m:rPr>
                    <m:sty m:val="b"/>
                  </m:rPr>
                  <w:rPr>
                    <w:rFonts w:ascii="Cambria Math" w:hAnsi="Cambria Math"/>
                    <w:noProof/>
                  </w:rPr>
                  <m:t>log</m:t>
                </m:r>
              </m:e>
              <m:sub>
                <m:f>
                  <m:fPr>
                    <m:ctrlPr>
                      <w:rPr>
                        <w:rFonts w:ascii="Cambria Math" w:hAnsi="Cambria Math"/>
                        <w:b/>
                        <w:bCs/>
                        <w:i/>
                        <w:iCs/>
                        <w:noProof/>
                      </w:rPr>
                    </m:ctrlPr>
                  </m:fPr>
                  <m:num>
                    <m:r>
                      <m:rPr>
                        <m:sty m:val="bi"/>
                      </m:rPr>
                      <w:rPr>
                        <w:rFonts w:ascii="Cambria Math" w:hAnsi="Cambria Math"/>
                        <w:noProof/>
                      </w:rPr>
                      <m:t>1</m:t>
                    </m:r>
                  </m:num>
                  <m:den>
                    <m:r>
                      <m:rPr>
                        <m:sty m:val="bi"/>
                      </m:rPr>
                      <w:rPr>
                        <w:rFonts w:ascii="Cambria Math" w:hAnsi="Cambria Math"/>
                        <w:noProof/>
                      </w:rPr>
                      <m:t>s</m:t>
                    </m:r>
                  </m:den>
                </m:f>
              </m:sub>
            </m:sSub>
          </m:fName>
          <m:e>
            <m:f>
              <m:fPr>
                <m:ctrlPr>
                  <w:rPr>
                    <w:rFonts w:ascii="Cambria Math" w:hAnsi="Cambria Math"/>
                    <w:b/>
                    <w:bCs/>
                    <w:i/>
                    <w:iCs/>
                    <w:noProof/>
                  </w:rPr>
                </m:ctrlPr>
              </m:fPr>
              <m:num>
                <m:r>
                  <m:rPr>
                    <m:sty m:val="bi"/>
                  </m:rPr>
                  <w:rPr>
                    <w:rFonts w:ascii="Cambria Math" w:hAnsi="Cambria Math"/>
                    <w:noProof/>
                  </w:rPr>
                  <m:t>1</m:t>
                </m:r>
              </m:num>
              <m:den>
                <m:sSup>
                  <m:sSupPr>
                    <m:ctrlPr>
                      <w:rPr>
                        <w:rFonts w:ascii="Cambria Math" w:hAnsi="Cambria Math"/>
                        <w:b/>
                        <w:bCs/>
                        <w:i/>
                        <w:iCs/>
                        <w:noProof/>
                      </w:rPr>
                    </m:ctrlPr>
                  </m:sSupPr>
                  <m:e>
                    <m:r>
                      <m:rPr>
                        <m:sty m:val="bi"/>
                      </m:rPr>
                      <w:rPr>
                        <w:rFonts w:ascii="Cambria Math" w:hAnsi="Cambria Math"/>
                        <w:noProof/>
                      </w:rPr>
                      <m:t>s</m:t>
                    </m:r>
                  </m:e>
                  <m:sup>
                    <m:r>
                      <m:rPr>
                        <m:sty m:val="bi"/>
                      </m:rPr>
                      <w:rPr>
                        <w:rFonts w:ascii="Cambria Math" w:hAnsi="Cambria Math"/>
                        <w:noProof/>
                      </w:rPr>
                      <m:t>'</m:t>
                    </m:r>
                  </m:sup>
                </m:sSup>
              </m:den>
            </m:f>
          </m:e>
        </m:func>
      </m:oMath>
      <w:r>
        <w:rPr>
          <w:b/>
          <w:bCs/>
          <w:i/>
          <w:iCs/>
          <w:noProof/>
        </w:rPr>
        <w:t xml:space="preserve">   </w:t>
      </w:r>
      <w:r>
        <w:rPr>
          <w:noProof/>
        </w:rPr>
        <w:t xml:space="preserve">and </w:t>
      </w:r>
      <w:r>
        <w:rPr>
          <w:b/>
          <w:bCs/>
          <w:i/>
          <w:iCs/>
          <w:noProof/>
        </w:rPr>
        <w:t xml:space="preserve">D </w:t>
      </w:r>
      <w:r>
        <w:rPr>
          <w:noProof/>
        </w:rPr>
        <w:t xml:space="preserve">is the fractal dimension. Notice that since the scailing down factor is lesser than one we took the reciprocal of both sides of the equation to easily find </w:t>
      </w:r>
      <m:oMath>
        <m:func>
          <m:funcPr>
            <m:ctrlPr>
              <w:rPr>
                <w:rFonts w:ascii="Cambria Math" w:hAnsi="Cambria Math"/>
                <w:i/>
                <w:noProof/>
              </w:rPr>
            </m:ctrlPr>
          </m:funcPr>
          <m:fName>
            <m:sSub>
              <m:sSubPr>
                <m:ctrlPr>
                  <w:rPr>
                    <w:rFonts w:ascii="Cambria Math" w:hAnsi="Cambria Math"/>
                    <w:i/>
                    <w:noProof/>
                  </w:rPr>
                </m:ctrlPr>
              </m:sSubPr>
              <m:e>
                <m:r>
                  <m:rPr>
                    <m:sty m:val="p"/>
                  </m:rPr>
                  <w:rPr>
                    <w:rFonts w:ascii="Cambria Math" w:hAnsi="Cambria Math"/>
                    <w:noProof/>
                  </w:rPr>
                  <m:t>log</m:t>
                </m:r>
              </m:e>
              <m:sub>
                <m:f>
                  <m:fPr>
                    <m:ctrlPr>
                      <w:rPr>
                        <w:rFonts w:ascii="Cambria Math" w:hAnsi="Cambria Math"/>
                        <w:i/>
                        <w:noProof/>
                      </w:rPr>
                    </m:ctrlPr>
                  </m:fPr>
                  <m:num>
                    <m:r>
                      <w:rPr>
                        <w:rFonts w:ascii="Cambria Math" w:hAnsi="Cambria Math"/>
                        <w:noProof/>
                      </w:rPr>
                      <m:t>1</m:t>
                    </m:r>
                  </m:num>
                  <m:den>
                    <m:r>
                      <w:rPr>
                        <w:rFonts w:ascii="Cambria Math" w:hAnsi="Cambria Math"/>
                        <w:noProof/>
                      </w:rPr>
                      <m:t>s</m:t>
                    </m:r>
                  </m:den>
                </m:f>
              </m:sub>
            </m:sSub>
          </m:fName>
          <m:e>
            <m:f>
              <m:fPr>
                <m:ctrlPr>
                  <w:rPr>
                    <w:rFonts w:ascii="Cambria Math" w:hAnsi="Cambria Math"/>
                    <w:i/>
                    <w:noProof/>
                  </w:rPr>
                </m:ctrlPr>
              </m:fPr>
              <m:num>
                <m:r>
                  <w:rPr>
                    <w:rFonts w:ascii="Cambria Math" w:hAnsi="Cambria Math"/>
                    <w:noProof/>
                  </w:rPr>
                  <m:t>1</m:t>
                </m:r>
              </m:num>
              <m:den>
                <m:sSup>
                  <m:sSupPr>
                    <m:ctrlPr>
                      <w:rPr>
                        <w:rFonts w:ascii="Cambria Math" w:hAnsi="Cambria Math"/>
                        <w:i/>
                        <w:noProof/>
                      </w:rPr>
                    </m:ctrlPr>
                  </m:sSupPr>
                  <m:e>
                    <m:r>
                      <w:rPr>
                        <w:rFonts w:ascii="Cambria Math" w:hAnsi="Cambria Math"/>
                        <w:noProof/>
                      </w:rPr>
                      <m:t>s</m:t>
                    </m:r>
                  </m:e>
                  <m:sup>
                    <m:r>
                      <w:rPr>
                        <w:rFonts w:ascii="Cambria Math" w:hAnsi="Cambria Math"/>
                        <w:noProof/>
                      </w:rPr>
                      <m:t>'</m:t>
                    </m:r>
                  </m:sup>
                </m:sSup>
              </m:den>
            </m:f>
          </m:e>
        </m:func>
      </m:oMath>
      <w:r>
        <w:rPr>
          <w:noProof/>
        </w:rPr>
        <w:t xml:space="preserve">  </w:t>
      </w:r>
      <w:r>
        <w:rPr>
          <w:b/>
          <w:bCs/>
          <w:i/>
          <w:iCs/>
          <w:noProof/>
        </w:rPr>
        <w:t xml:space="preserve">. </w:t>
      </w:r>
    </w:p>
    <w:p w:rsidR="00CA0E54" w:rsidRDefault="00CA0E54" w:rsidP="00251D8C">
      <w:pPr>
        <w:jc w:val="right"/>
        <w:rPr>
          <w:rtl/>
          <w:lang w:val="en-GB"/>
        </w:rPr>
      </w:pPr>
      <w:r>
        <w:rPr>
          <w:lang w:val="en-GB"/>
        </w:rPr>
        <w:t xml:space="preserve">Back to self-similar fractals, as they are the best way to understand infinity. </w:t>
      </w:r>
      <w:r w:rsidRPr="003A4480">
        <w:rPr>
          <w:lang w:val="en-GB"/>
        </w:rPr>
        <w:t>In</w:t>
      </w:r>
      <w:r>
        <w:rPr>
          <w:lang w:val="en-GB"/>
        </w:rPr>
        <w:t xml:space="preserve"> these</w:t>
      </w:r>
      <w:r w:rsidRPr="003A4480">
        <w:rPr>
          <w:lang w:val="en-GB"/>
        </w:rPr>
        <w:t xml:space="preserve"> fractal</w:t>
      </w:r>
      <w:r>
        <w:rPr>
          <w:lang w:val="en-GB"/>
        </w:rPr>
        <w:t>s</w:t>
      </w:r>
      <w:r w:rsidRPr="003A4480">
        <w:rPr>
          <w:lang w:val="en-GB"/>
        </w:rPr>
        <w:t xml:space="preserve">, every part is like the main structure, the exhibition of these parts, or these similar patterns at increasingly smaller scales is called self-similarity_ </w:t>
      </w:r>
      <w:r w:rsidR="00251D8C">
        <w:rPr>
          <w:lang w:val="en-GB"/>
        </w:rPr>
        <w:t>S</w:t>
      </w:r>
      <w:r w:rsidR="00251D8C" w:rsidRPr="00251D8C">
        <w:rPr>
          <w:lang w:val="en-GB"/>
        </w:rPr>
        <w:t>elf-similar fractals</w:t>
      </w:r>
      <w:r w:rsidRPr="003A4480">
        <w:rPr>
          <w:lang w:val="en-GB"/>
        </w:rPr>
        <w:t xml:space="preserve"> express the concept of infinity</w:t>
      </w:r>
      <w:r>
        <w:rPr>
          <w:lang w:val="en-GB"/>
        </w:rPr>
        <w:t>.</w:t>
      </w:r>
    </w:p>
    <w:p w:rsidR="00CA0E54" w:rsidRDefault="00CA0E54" w:rsidP="00CA0E54">
      <w:pPr>
        <w:jc w:val="right"/>
        <w:rPr>
          <w:lang w:val="en-GB"/>
        </w:rPr>
      </w:pPr>
      <w:r>
        <w:rPr>
          <w:lang w:val="en-GB"/>
        </w:rPr>
        <w:t xml:space="preserve">As an example look at the self-similarity of the Siepinski triangle: </w:t>
      </w:r>
    </w:p>
    <w:p w:rsidR="00CA0E54" w:rsidRPr="009D734F" w:rsidRDefault="00CA0E54" w:rsidP="00CA0E54">
      <w:pPr>
        <w:jc w:val="right"/>
        <w:rPr>
          <w:lang w:val="en-GB"/>
        </w:rPr>
      </w:pPr>
      <w:r>
        <w:rPr>
          <w:lang w:val="en-GB"/>
        </w:rPr>
        <w:t xml:space="preserve">  </w:t>
      </w:r>
      <w:r w:rsidRPr="00957C34">
        <w:rPr>
          <w:noProof/>
          <w:sz w:val="6"/>
          <w:szCs w:val="6"/>
        </w:rPr>
        <w:drawing>
          <wp:inline distT="0" distB="0" distL="0" distR="0" wp14:anchorId="393F0922" wp14:editId="424E1FD0">
            <wp:extent cx="923925" cy="730773"/>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3281" r="23296" b="49281"/>
                    <a:stretch/>
                  </pic:blipFill>
                  <pic:spPr bwMode="auto">
                    <a:xfrm>
                      <a:off x="0" y="0"/>
                      <a:ext cx="940301" cy="74372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4A274CD2" wp14:editId="60BB0175">
            <wp:extent cx="911602" cy="737870"/>
            <wp:effectExtent l="0" t="0" r="3175" b="508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t="50719" r="49276"/>
                    <a:stretch/>
                  </pic:blipFill>
                  <pic:spPr bwMode="auto">
                    <a:xfrm>
                      <a:off x="0" y="0"/>
                      <a:ext cx="934227" cy="75618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0133D84C" wp14:editId="3CFD9993">
            <wp:extent cx="858203" cy="723900"/>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50197" t="50742" r="1170"/>
                    <a:stretch/>
                  </pic:blipFill>
                  <pic:spPr bwMode="auto">
                    <a:xfrm>
                      <a:off x="0" y="0"/>
                      <a:ext cx="872157" cy="735670"/>
                    </a:xfrm>
                    <a:prstGeom prst="rect">
                      <a:avLst/>
                    </a:prstGeom>
                    <a:noFill/>
                    <a:ln>
                      <a:noFill/>
                    </a:ln>
                    <a:extLst>
                      <a:ext uri="{53640926-AAD7-44D8-BBD7-CCE9431645EC}">
                        <a14:shadowObscured xmlns:a14="http://schemas.microsoft.com/office/drawing/2010/main"/>
                      </a:ext>
                    </a:extLst>
                  </pic:spPr>
                </pic:pic>
              </a:graphicData>
            </a:graphic>
          </wp:inline>
        </w:drawing>
      </w:r>
      <w:r>
        <w:rPr>
          <w:noProof/>
          <w:rtl/>
        </w:rPr>
        <w:drawing>
          <wp:inline distT="0" distB="0" distL="0" distR="0" wp14:anchorId="67F97E8F" wp14:editId="6979174D">
            <wp:extent cx="442128" cy="42672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50315_135905.jpg"/>
                    <pic:cNvPicPr/>
                  </pic:nvPicPr>
                  <pic:blipFill rotWithShape="1">
                    <a:blip r:embed="rId10">
                      <a:extLst>
                        <a:ext uri="{28A0092B-C50C-407E-A947-70E740481C1C}">
                          <a14:useLocalDpi xmlns:a14="http://schemas.microsoft.com/office/drawing/2010/main" val="0"/>
                        </a:ext>
                      </a:extLst>
                    </a:blip>
                    <a:srcRect l="16063" t="46886" r="24804" b="16925"/>
                    <a:stretch/>
                  </pic:blipFill>
                  <pic:spPr bwMode="auto">
                    <a:xfrm>
                      <a:off x="0" y="0"/>
                      <a:ext cx="457946" cy="44198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57FDFA1" wp14:editId="75B30A96">
            <wp:extent cx="1515379" cy="1266825"/>
            <wp:effectExtent l="0" t="0" r="889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50315_191424.jpg"/>
                    <pic:cNvPicPr/>
                  </pic:nvPicPr>
                  <pic:blipFill rotWithShape="1">
                    <a:blip r:embed="rId11">
                      <a:extLst>
                        <a:ext uri="{BEBA8EAE-BF5A-486C-A8C5-ECC9F3942E4B}">
                          <a14:imgProps xmlns:a14="http://schemas.microsoft.com/office/drawing/2010/main">
                            <a14:imgLayer r:embed="rId12">
                              <a14:imgEffect>
                                <a14:backgroundRemoval t="2772" b="35644" l="24877" r="74138"/>
                              </a14:imgEffect>
                            </a14:imgLayer>
                          </a14:imgProps>
                        </a:ext>
                        <a:ext uri="{28A0092B-C50C-407E-A947-70E740481C1C}">
                          <a14:useLocalDpi xmlns:a14="http://schemas.microsoft.com/office/drawing/2010/main" val="0"/>
                        </a:ext>
                      </a:extLst>
                    </a:blip>
                    <a:srcRect l="25140" t="3810" r="27338" b="64527"/>
                    <a:stretch/>
                  </pic:blipFill>
                  <pic:spPr bwMode="auto">
                    <a:xfrm>
                      <a:off x="0" y="0"/>
                      <a:ext cx="1547449" cy="1293635"/>
                    </a:xfrm>
                    <a:prstGeom prst="flowChartExtra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noProof/>
          <w:sz w:val="12"/>
          <w:szCs w:val="12"/>
          <w:rtl/>
        </w:rPr>
      </w:pPr>
    </w:p>
    <w:p w:rsidR="00CA0E54" w:rsidRPr="00BD6C75" w:rsidRDefault="00CA0E54" w:rsidP="00CA0E54">
      <w:pPr>
        <w:jc w:val="right"/>
        <w:rPr>
          <w:rtl/>
          <w:lang w:val="en-GB"/>
        </w:rPr>
      </w:pPr>
      <w:r>
        <w:rPr>
          <w:lang w:val="en-GB"/>
        </w:rPr>
        <w:lastRenderedPageBreak/>
        <w:t>In addition, look at the successive magnification of the Mandelbrot set below:</w:t>
      </w:r>
    </w:p>
    <w:p w:rsidR="00CA0E54" w:rsidRDefault="00CA0E54" w:rsidP="00CA0E54">
      <w:pPr>
        <w:jc w:val="center"/>
        <w:rPr>
          <w:sz w:val="20"/>
          <w:szCs w:val="20"/>
          <w:lang w:val="en-GB"/>
        </w:rPr>
      </w:pPr>
      <w:r w:rsidRPr="00392F1B">
        <w:rPr>
          <w:noProof/>
          <w:sz w:val="48"/>
          <w:szCs w:val="48"/>
        </w:rPr>
        <w:drawing>
          <wp:inline distT="0" distB="0" distL="0" distR="0" wp14:anchorId="70AA1A4B" wp14:editId="48BFAE8D">
            <wp:extent cx="4489222" cy="2247900"/>
            <wp:effectExtent l="0" t="0" r="698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250312_23195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30721" cy="2268680"/>
                    </a:xfrm>
                    <a:prstGeom prst="rect">
                      <a:avLst/>
                    </a:prstGeom>
                  </pic:spPr>
                </pic:pic>
              </a:graphicData>
            </a:graphic>
          </wp:inline>
        </w:drawing>
      </w:r>
    </w:p>
    <w:p w:rsidR="00CA0E54" w:rsidRDefault="00CA0E54" w:rsidP="00CA0E54">
      <w:pPr>
        <w:jc w:val="right"/>
        <w:rPr>
          <w:sz w:val="20"/>
          <w:szCs w:val="20"/>
          <w:lang w:val="en-GB"/>
        </w:rPr>
      </w:pPr>
    </w:p>
    <w:p w:rsidR="00CA0E54" w:rsidRDefault="00CA0E54" w:rsidP="00CA0E54">
      <w:pPr>
        <w:jc w:val="right"/>
        <w:rPr>
          <w:sz w:val="20"/>
          <w:szCs w:val="20"/>
          <w:lang w:val="en-GB"/>
        </w:rPr>
      </w:pPr>
      <w:r w:rsidRPr="00376040">
        <w:rPr>
          <w:sz w:val="20"/>
          <w:szCs w:val="20"/>
          <w:lang w:val="en-GB"/>
        </w:rPr>
        <w:t>Although</w:t>
      </w:r>
      <w:r>
        <w:rPr>
          <w:sz w:val="20"/>
          <w:szCs w:val="20"/>
          <w:lang w:val="en-GB"/>
        </w:rPr>
        <w:t>, the idea is clear, but the Mandelbrot set</w:t>
      </w:r>
      <w:r w:rsidRPr="00376040">
        <w:rPr>
          <w:sz w:val="20"/>
          <w:szCs w:val="20"/>
          <w:lang w:val="en-GB"/>
        </w:rPr>
        <w:t xml:space="preserve"> is still a major example to mention in the field of fractals; the fascinating detail of it is its intricate boundary, which is infinity complex, revealing self-similarity and intricate patterns at every level of magnification.</w:t>
      </w:r>
    </w:p>
    <w:p w:rsidR="00CA0E54" w:rsidRPr="002F17E4" w:rsidRDefault="00CA0E54" w:rsidP="00CA0E54">
      <w:pPr>
        <w:jc w:val="right"/>
        <w:rPr>
          <w:rtl/>
          <w:lang w:val="en-GB"/>
        </w:rPr>
      </w:pPr>
      <w:r>
        <w:rPr>
          <w:sz w:val="20"/>
          <w:szCs w:val="20"/>
          <w:lang w:val="en-GB"/>
        </w:rPr>
        <w:t xml:space="preserve">Now we are ready to see how infinity can face the arrogant arrivals in the debate hall! </w:t>
      </w:r>
    </w:p>
    <w:p w:rsidR="00CA0E54" w:rsidRDefault="00CA0E54" w:rsidP="00CA0E54">
      <w:pPr>
        <w:pBdr>
          <w:bottom w:val="single" w:sz="4" w:space="1" w:color="auto"/>
        </w:pBdr>
        <w:rPr>
          <w:rtl/>
          <w:lang w:val="en-GB"/>
        </w:rPr>
      </w:pPr>
    </w:p>
    <w:p w:rsidR="00CA0E54" w:rsidRDefault="00CA0E54" w:rsidP="00CA0E54">
      <w:pPr>
        <w:rPr>
          <w:rtl/>
          <w:lang w:val="en-GB"/>
        </w:rPr>
      </w:pPr>
    </w:p>
    <w:p w:rsidR="00CA0E54" w:rsidRPr="00164212" w:rsidRDefault="00CA0E54" w:rsidP="00CA0E54">
      <w:pPr>
        <w:jc w:val="right"/>
        <w:rPr>
          <w:b/>
          <w:bCs/>
          <w:rtl/>
        </w:rPr>
      </w:pPr>
      <w:r w:rsidRPr="00164212">
        <w:rPr>
          <w:b/>
          <w:bCs/>
          <w:sz w:val="28"/>
          <w:szCs w:val="28"/>
        </w:rPr>
        <w:lastRenderedPageBreak/>
        <w:t>III. Infinity against the real concepts- Collatz conjecture:</w:t>
      </w:r>
      <w:r w:rsidRPr="00164212">
        <w:rPr>
          <w:rFonts w:cs="Arial"/>
          <w:b/>
          <w:bCs/>
          <w:rtl/>
        </w:rPr>
        <w:t xml:space="preserve"> </w:t>
      </w:r>
    </w:p>
    <w:p w:rsidR="00CA0E54" w:rsidRDefault="00CA0E54" w:rsidP="00CA0E54">
      <w:pPr>
        <w:jc w:val="right"/>
      </w:pPr>
      <w:r>
        <w:t>Collatz conjecture: for even numbers, divide by 2; for odd numbers, multiply by 3 and add 1; with enough repetitions, you will end up in a loop of one, two, and four …. Do all positive integers end up in this loop? Can you prove it? This debate has been running in the real mathematics world fo</w:t>
      </w:r>
      <w:r w:rsidR="00251D8C">
        <w:t>r years … B</w:t>
      </w:r>
      <w:r>
        <w:t>ut let us see if the concept of imaginary infinity has another point of view</w:t>
      </w:r>
      <w:r>
        <w:rPr>
          <w:rFonts w:cs="Arial"/>
        </w:rPr>
        <w:t>!</w:t>
      </w:r>
      <w:r>
        <w:rPr>
          <w:rFonts w:cs="Arial"/>
          <w:rtl/>
        </w:rPr>
        <w:t xml:space="preserve"> </w:t>
      </w:r>
    </w:p>
    <w:p w:rsidR="00CA0E54" w:rsidRDefault="00CA0E54" w:rsidP="00CA0E54">
      <w:pPr>
        <w:jc w:val="right"/>
      </w:pPr>
      <w:r>
        <w:t>Imagine a fractal , a square with four painted angles , each one of these angles is painted as a square as well ; if you zoom into it , you can see another square with four angles, and keep zooming until infinity.</w:t>
      </w:r>
      <w:r>
        <w:rPr>
          <w:rFonts w:cs="Arial"/>
          <w:rtl/>
        </w:rPr>
        <w:t xml:space="preserve"> </w:t>
      </w:r>
    </w:p>
    <w:p w:rsidR="00CA0E54" w:rsidRDefault="00CA0E54" w:rsidP="00CA0E54">
      <w:pPr>
        <w:jc w:val="right"/>
        <w:rPr>
          <w:rtl/>
        </w:rPr>
      </w:pPr>
      <w:r>
        <w:t xml:space="preserve">Now if we consider a number as a unit </w:t>
      </w:r>
      <w:r w:rsidR="00D905C0">
        <w:t xml:space="preserve">containing units of substances, </w:t>
      </w:r>
      <w:r>
        <w:t>this means all numbers can have infinite parts just like this square; for example: one square contains two triangles, each one includes two triangles and so on</w:t>
      </w:r>
      <w:r>
        <w:rPr>
          <w:rFonts w:cs="Arial"/>
        </w:rPr>
        <w:t>.</w:t>
      </w:r>
      <w:r>
        <w:rPr>
          <w:rFonts w:cs="Arial"/>
          <w:rtl/>
        </w:rPr>
        <w:t xml:space="preserve"> </w:t>
      </w:r>
    </w:p>
    <w:p w:rsidR="00CA0E54" w:rsidRDefault="00CA0E54" w:rsidP="00CA0E54">
      <w:pPr>
        <w:jc w:val="right"/>
      </w:pPr>
      <w:r>
        <w:t>Therefore, we can say: Every number has a half … look at the number one:</w:t>
      </w:r>
    </w:p>
    <w:p w:rsidR="00CA0E54" w:rsidRPr="00A83539" w:rsidRDefault="00CA0E54" w:rsidP="00251D8C">
      <w:pPr>
        <w:jc w:val="right"/>
        <w:rPr>
          <w:rtl/>
          <w:lang w:val="en-GB"/>
        </w:rPr>
      </w:pPr>
      <w:r>
        <w:rPr>
          <w:lang w:val="en-GB"/>
        </w:rPr>
        <w:t>1/2= 2(0.5)= 2(2(1.25)) =….</w:t>
      </w:r>
      <m:oMath>
        <m:r>
          <m:rPr>
            <m:sty m:val="p"/>
          </m:rPr>
          <w:rPr>
            <w:rFonts w:ascii="Cambria Math" w:hAnsi="Cambria Math"/>
            <w:lang w:val="en-GB"/>
          </w:rPr>
          <m:t>=</m:t>
        </m:r>
        <m:func>
          <m:funcPr>
            <m:ctrlPr>
              <w:rPr>
                <w:rFonts w:ascii="Cambria Math" w:hAnsi="Cambria Math"/>
                <w:lang w:val="en-GB"/>
              </w:rPr>
            </m:ctrlPr>
          </m:funcPr>
          <m:fName>
            <m:limLow>
              <m:limLowPr>
                <m:ctrlPr>
                  <w:rPr>
                    <w:rFonts w:ascii="Cambria Math" w:hAnsi="Cambria Math"/>
                    <w:lang w:val="en-GB"/>
                  </w:rPr>
                </m:ctrlPr>
              </m:limLowPr>
              <m:e>
                <m:r>
                  <m:rPr>
                    <m:sty m:val="p"/>
                  </m:rPr>
                  <w:rPr>
                    <w:rFonts w:ascii="Cambria Math" w:hAnsi="Cambria Math"/>
                    <w:lang w:val="en-GB"/>
                  </w:rPr>
                  <m:t>lim</m:t>
                </m:r>
              </m:e>
              <m:lim>
                <m:r>
                  <w:rPr>
                    <w:rFonts w:ascii="Cambria Math" w:hAnsi="Cambria Math"/>
                    <w:lang w:val="en-GB"/>
                  </w:rPr>
                  <m:t>x→∞</m:t>
                </m:r>
              </m:lim>
            </m:limLow>
          </m:fName>
          <m:e>
            <m:sSup>
              <m:sSupPr>
                <m:ctrlPr>
                  <w:rPr>
                    <w:rFonts w:ascii="Cambria Math" w:hAnsi="Cambria Math"/>
                    <w:i/>
                    <w:lang w:val="en-GB"/>
                  </w:rPr>
                </m:ctrlPr>
              </m:sSupPr>
              <m:e>
                <m:r>
                  <w:rPr>
                    <w:rFonts w:ascii="Cambria Math" w:hAnsi="Cambria Math"/>
                    <w:lang w:val="en-GB"/>
                  </w:rPr>
                  <m:t>2</m:t>
                </m:r>
              </m:e>
              <m:sup>
                <m:r>
                  <w:rPr>
                    <w:rFonts w:ascii="Cambria Math" w:hAnsi="Cambria Math"/>
                    <w:lang w:val="en-GB"/>
                  </w:rPr>
                  <m:t>x</m:t>
                </m:r>
              </m:sup>
            </m:sSup>
            <m:r>
              <w:rPr>
                <w:rFonts w:ascii="Cambria Math" w:hAnsi="Cambria Math"/>
                <w:lang w:val="en-GB"/>
              </w:rPr>
              <m:t>x</m:t>
            </m:r>
            <m:r>
              <m:rPr>
                <m:sty m:val="p"/>
              </m:rPr>
              <w:rPr>
                <w:rFonts w:ascii="Cambria Math" w:hAnsi="Cambria Math"/>
                <w:lang w:val="en-GB"/>
              </w:rPr>
              <m:t>=</m:t>
            </m:r>
            <m:sSup>
              <m:sSupPr>
                <m:ctrlPr>
                  <w:rPr>
                    <w:rFonts w:ascii="Cambria Math" w:hAnsi="Cambria Math"/>
                    <w:lang w:val="en-GB"/>
                  </w:rPr>
                </m:ctrlPr>
              </m:sSupPr>
              <m:e>
                <m:r>
                  <m:rPr>
                    <m:sty m:val="p"/>
                  </m:rPr>
                  <w:rPr>
                    <w:rFonts w:ascii="Cambria Math" w:hAnsi="Cambria Math"/>
                    <w:lang w:val="en-GB"/>
                  </w:rPr>
                  <m:t>2</m:t>
                </m:r>
              </m:e>
              <m:sup>
                <m:r>
                  <m:rPr>
                    <m:sty m:val="p"/>
                  </m:rPr>
                  <w:rPr>
                    <w:rFonts w:ascii="Cambria Math" w:hAnsi="Cambria Math" w:cs="Arial"/>
                    <w:lang w:val="en-GB"/>
                  </w:rPr>
                  <m:t>∞</m:t>
                </m:r>
              </m:sup>
            </m:sSup>
            <m:r>
              <w:rPr>
                <w:rFonts w:ascii="Cambria Math" w:hAnsi="Cambria Math"/>
                <w:lang w:val="en-GB"/>
              </w:rPr>
              <m:t>(∞)=∞</m:t>
            </m:r>
          </m:e>
        </m:func>
        <m:r>
          <w:rPr>
            <w:rFonts w:ascii="Cambria Math" w:hAnsi="Cambria Math"/>
            <w:rtl/>
            <w:lang w:val="en-GB"/>
          </w:rPr>
          <m:t xml:space="preserve"> </m:t>
        </m:r>
      </m:oMath>
      <w:r>
        <w:rPr>
          <w:lang w:val="en-GB"/>
        </w:rPr>
        <w:t xml:space="preserve"> </w:t>
      </w:r>
    </w:p>
    <w:p w:rsidR="00CA0E54" w:rsidRDefault="00CA0E54" w:rsidP="00CA0E54">
      <w:pPr>
        <w:jc w:val="right"/>
      </w:pPr>
      <w:r>
        <w:t>In addition, logically one apple divided by two is infinite units of matter</w:t>
      </w:r>
      <w:r>
        <w:rPr>
          <w:rFonts w:cs="Arial"/>
        </w:rPr>
        <w:t xml:space="preserve"> and atoms.</w:t>
      </w:r>
    </w:p>
    <w:p w:rsidR="00CA0E54" w:rsidRDefault="00CA0E54" w:rsidP="00CA0E54">
      <w:pPr>
        <w:jc w:val="right"/>
        <w:rPr>
          <w:rtl/>
        </w:rPr>
      </w:pPr>
      <w:r>
        <w:lastRenderedPageBreak/>
        <w:t>If we wa</w:t>
      </w:r>
      <w:r w:rsidR="00251D8C">
        <w:t>nt to apply this method o</w:t>
      </w:r>
      <w:r>
        <w:t>n Collatz conjecture, we will consider all odd numbers as being even because they are dividable by 2 as we considered, whether the answer was a natural number or not, we do not actually care here because we are in the world of imaginary mathematics … So, imagine!</w:t>
      </w:r>
    </w:p>
    <w:p w:rsidR="00CA0E54" w:rsidRDefault="00CA0E54" w:rsidP="00CA0E54">
      <w:pPr>
        <w:jc w:val="right"/>
      </w:pPr>
      <w:r>
        <w:t>Applying the conjecture according to</w:t>
      </w:r>
      <w:r w:rsidRPr="00CE52CB">
        <w:t xml:space="preserve"> </w:t>
      </w:r>
      <w:r>
        <w:t>the real number system : 3 goes to 10 goes to 5 goes to 16 goes to 8 goes to 4 goes to 2 goes to 1, back to 4 to 2 to 1 and we are stuck in the loop.</w:t>
      </w:r>
      <w:r>
        <w:rPr>
          <w:rFonts w:cs="Arial"/>
          <w:rtl/>
        </w:rPr>
        <w:t xml:space="preserve"> </w:t>
      </w:r>
    </w:p>
    <w:p w:rsidR="00CA0E54" w:rsidRDefault="00CA0E54" w:rsidP="00CA0E54">
      <w:pPr>
        <w:jc w:val="right"/>
      </w:pPr>
      <w:r>
        <w:t>Applying the conjecture according to our consideration of infinite numbers: 3 goes to 1.5 goes to 0.75 goes to infinity, 2 goes to 1 goes to 0.5 goes to infinity as well as all other numbers , now if we consider the shape of movement between numbers as the x-axis presents the number and the y-axis presents the outcome we see:</w:t>
      </w:r>
    </w:p>
    <w:p w:rsidR="00CA0E54" w:rsidRDefault="00CA0E54" w:rsidP="00CA0E54">
      <w:pPr>
        <w:jc w:val="center"/>
      </w:pPr>
      <w:r>
        <w:rPr>
          <w:rFonts w:cs="Arial"/>
          <w:noProof/>
          <w:rtl/>
        </w:rPr>
        <w:drawing>
          <wp:inline distT="0" distB="0" distL="0" distR="0" wp14:anchorId="7C982213" wp14:editId="73601E59">
            <wp:extent cx="1370621" cy="1333500"/>
            <wp:effectExtent l="0" t="0" r="127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0313_120314.jpg"/>
                    <pic:cNvPicPr/>
                  </pic:nvPicPr>
                  <pic:blipFill rotWithShape="1">
                    <a:blip r:embed="rId14" cstate="print">
                      <a:extLst>
                        <a:ext uri="{28A0092B-C50C-407E-A947-70E740481C1C}">
                          <a14:useLocalDpi xmlns:a14="http://schemas.microsoft.com/office/drawing/2010/main" val="0"/>
                        </a:ext>
                      </a:extLst>
                    </a:blip>
                    <a:srcRect l="5731" t="40478" r="8135" b="24417"/>
                    <a:stretch/>
                  </pic:blipFill>
                  <pic:spPr bwMode="auto">
                    <a:xfrm>
                      <a:off x="0" y="0"/>
                      <a:ext cx="1383219" cy="1345756"/>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rFonts w:cs="Arial"/>
        </w:rPr>
      </w:pPr>
      <w:r>
        <w:t>Here we can notice that the space between the dot A (0, 1) and the origin O(0, 0) equals infinity. If we draw the movement of all other positive numbers, we will find that every number ends up for infinity, as in the image bellow. The repetition of the lines forms a surface in the two dimensional plane</w:t>
      </w:r>
      <w:r>
        <w:rPr>
          <w:rFonts w:cs="Arial"/>
        </w:rPr>
        <w:t>:</w:t>
      </w:r>
    </w:p>
    <w:p w:rsidR="00CA0E54" w:rsidRPr="001F40CD" w:rsidRDefault="00CA0E54" w:rsidP="00CA0E54">
      <w:pPr>
        <w:jc w:val="right"/>
        <w:rPr>
          <w:rFonts w:eastAsiaTheme="minorEastAsia" w:cs="Arial"/>
        </w:rPr>
      </w:pPr>
      <w:r w:rsidRPr="00164212">
        <w:rPr>
          <w:rFonts w:cs="Arial"/>
        </w:rPr>
        <w:lastRenderedPageBreak/>
        <w:t>This plane can stretch to infinity</w:t>
      </w:r>
      <w:r>
        <w:rPr>
          <w:rFonts w:cs="Arial"/>
        </w:rPr>
        <w:t>,</w:t>
      </w:r>
      <w:r w:rsidRPr="00164212">
        <w:rPr>
          <w:rFonts w:cs="Arial"/>
        </w:rPr>
        <w:t xml:space="preserve"> but even in the</w:t>
      </w:r>
      <w:r>
        <w:rPr>
          <w:rFonts w:cs="Arial"/>
        </w:rPr>
        <w:t xml:space="preserve"> most</w:t>
      </w:r>
      <w:r w:rsidRPr="00164212">
        <w:rPr>
          <w:rFonts w:cs="Arial"/>
        </w:rPr>
        <w:t xml:space="preserve"> in</w:t>
      </w:r>
      <w:r>
        <w:rPr>
          <w:rFonts w:cs="Arial"/>
        </w:rPr>
        <w:t xml:space="preserve">finite part of </w:t>
      </w:r>
      <w:r w:rsidRPr="00164212">
        <w:rPr>
          <w:rFonts w:cs="Arial"/>
        </w:rPr>
        <w:t>it</w:t>
      </w:r>
      <w:r>
        <w:rPr>
          <w:rFonts w:cs="Arial"/>
        </w:rPr>
        <w:t>, it</w:t>
      </w:r>
      <w:r w:rsidRPr="00164212">
        <w:rPr>
          <w:rFonts w:cs="Arial"/>
        </w:rPr>
        <w:t xml:space="preserve"> will not cover infinity but only half of it, which is st</w:t>
      </w:r>
      <w:r>
        <w:rPr>
          <w:rFonts w:cs="Arial"/>
        </w:rPr>
        <w:t>ill infinity</w:t>
      </w:r>
      <m:oMath>
        <m:r>
          <w:rPr>
            <w:rFonts w:ascii="Cambria Math" w:hAnsi="Cambria Math" w:cs="Arial"/>
          </w:rPr>
          <m:t xml:space="preserve">:                </m:t>
        </m:r>
        <m:d>
          <m:dPr>
            <m:begChr m:val="{"/>
            <m:endChr m:val="}"/>
            <m:ctrlPr>
              <w:rPr>
                <w:rFonts w:ascii="Cambria Math" w:hAnsi="Cambria Math" w:cs="Arial"/>
                <w:i/>
              </w:rPr>
            </m:ctrlPr>
          </m:dPr>
          <m:e>
            <m:r>
              <w:rPr>
                <w:rFonts w:ascii="Cambria Math" w:hAnsi="Cambria Math" w:cs="Arial"/>
              </w:rPr>
              <m:t xml:space="preserve"> </m:t>
            </m:r>
            <m:f>
              <m:fPr>
                <m:ctrlPr>
                  <w:rPr>
                    <w:rFonts w:ascii="Cambria Math" w:hAnsi="Cambria Math" w:cs="Arial"/>
                    <w:i/>
                  </w:rPr>
                </m:ctrlPr>
              </m:fPr>
              <m:num>
                <m:r>
                  <w:rPr>
                    <w:rFonts w:ascii="Cambria Math" w:hAnsi="Cambria Math" w:cs="Arial"/>
                    <w:rtl/>
                  </w:rPr>
                  <m:t>∞</m:t>
                </m:r>
                <m:ctrlPr>
                  <w:rPr>
                    <w:rFonts w:ascii="Cambria Math" w:hAnsi="Cambria Math" w:cs="Arial"/>
                    <w:i/>
                    <w:rtl/>
                  </w:rPr>
                </m:ctrlPr>
              </m:num>
              <m:den>
                <m:r>
                  <w:rPr>
                    <w:rFonts w:ascii="Cambria Math" w:hAnsi="Cambria Math" w:cs="Arial"/>
                  </w:rPr>
                  <m:t>2</m:t>
                </m:r>
              </m:den>
            </m:f>
            <m:r>
              <w:rPr>
                <w:rFonts w:ascii="Cambria Math" w:hAnsi="Cambria Math" w:cs="Arial"/>
              </w:rPr>
              <m:t>=∞</m:t>
            </m:r>
          </m:e>
        </m:d>
        <m:r>
          <w:rPr>
            <w:rFonts w:ascii="Cambria Math" w:hAnsi="Cambria Math" w:cs="Arial"/>
          </w:rPr>
          <m:t>.</m:t>
        </m:r>
      </m:oMath>
    </w:p>
    <w:p w:rsidR="00CA0E54" w:rsidRDefault="00CA0E54" w:rsidP="00CA0E54">
      <w:pPr>
        <w:jc w:val="right"/>
        <w:rPr>
          <w:rFonts w:ascii="Arial" w:hAnsi="Arial" w:cs="Arial"/>
          <w:sz w:val="20"/>
          <w:szCs w:val="20"/>
        </w:rPr>
      </w:pPr>
      <w:r w:rsidRPr="00164212">
        <w:rPr>
          <w:rFonts w:cs="Arial"/>
        </w:rPr>
        <w:t>Here you can see the two final shapes in the second</w:t>
      </w:r>
      <w:r w:rsidR="00251D8C">
        <w:rPr>
          <w:rFonts w:cs="Arial"/>
        </w:rPr>
        <w:t xml:space="preserve"> </w:t>
      </w:r>
      <w:r w:rsidRPr="00164212">
        <w:rPr>
          <w:rFonts w:cs="Arial"/>
        </w:rPr>
        <w:t>and third</w:t>
      </w:r>
      <w:r w:rsidR="00251D8C">
        <w:rPr>
          <w:rFonts w:cs="Arial"/>
        </w:rPr>
        <w:t xml:space="preserve"> dimensional planes</w:t>
      </w:r>
      <w:r w:rsidRPr="00164212">
        <w:rPr>
          <w:rFonts w:cs="Arial"/>
        </w:rPr>
        <w:t xml:space="preserve"> (the values can be</w:t>
      </w:r>
      <w:r w:rsidR="00251D8C">
        <w:rPr>
          <w:rFonts w:cs="Arial"/>
        </w:rPr>
        <w:t xml:space="preserve"> increased till</w:t>
      </w:r>
      <w:r>
        <w:rPr>
          <w:rFonts w:ascii="Arial" w:hAnsi="Arial" w:cs="Arial"/>
        </w:rPr>
        <w:t xml:space="preserve"> </w:t>
      </w:r>
      <w:r>
        <w:rPr>
          <w:rFonts w:ascii="Arial" w:hAnsi="Arial" w:cs="Arial"/>
          <w:sz w:val="20"/>
          <w:szCs w:val="20"/>
        </w:rPr>
        <w:t>infinity).</w:t>
      </w:r>
      <w:r w:rsidRPr="00784D8D">
        <w:rPr>
          <w:noProof/>
        </w:rPr>
        <w:t xml:space="preserve"> </w:t>
      </w:r>
    </w:p>
    <w:p w:rsidR="00CA0E54" w:rsidRPr="00784D8D" w:rsidRDefault="00CA0E54" w:rsidP="00CA0E54">
      <w:pPr>
        <w:jc w:val="center"/>
        <w:rPr>
          <w:sz w:val="2"/>
          <w:szCs w:val="2"/>
          <w:rtl/>
        </w:rPr>
      </w:pPr>
      <w:r w:rsidRPr="00784D8D">
        <w:rPr>
          <w:noProof/>
          <w:sz w:val="2"/>
          <w:szCs w:val="2"/>
        </w:rPr>
        <w:drawing>
          <wp:inline distT="0" distB="0" distL="0" distR="0" wp14:anchorId="49792874" wp14:editId="4811C82D">
            <wp:extent cx="1397000" cy="878205"/>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7000" cy="878205"/>
                    </a:xfrm>
                    <a:prstGeom prst="rect">
                      <a:avLst/>
                    </a:prstGeom>
                    <a:noFill/>
                  </pic:spPr>
                </pic:pic>
              </a:graphicData>
            </a:graphic>
          </wp:inline>
        </w:drawing>
      </w:r>
      <w:r w:rsidRPr="00784D8D">
        <w:rPr>
          <w:noProof/>
          <w:sz w:val="2"/>
          <w:szCs w:val="2"/>
        </w:rPr>
        <w:drawing>
          <wp:inline distT="0" distB="0" distL="0" distR="0" wp14:anchorId="6D393E9C" wp14:editId="4823E5D3">
            <wp:extent cx="1542553" cy="761365"/>
            <wp:effectExtent l="0" t="0" r="635" b="63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6085" t="15067" r="3096"/>
                    <a:stretch/>
                  </pic:blipFill>
                  <pic:spPr bwMode="auto">
                    <a:xfrm>
                      <a:off x="0" y="0"/>
                      <a:ext cx="1542553" cy="761365"/>
                    </a:xfrm>
                    <a:prstGeom prst="rect">
                      <a:avLst/>
                    </a:prstGeom>
                    <a:noFill/>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rFonts w:cs="Arial"/>
          <w:rtl/>
          <w:lang w:val="en-GB"/>
        </w:rPr>
      </w:pPr>
      <w:r w:rsidRPr="00784D8D">
        <w:rPr>
          <w:sz w:val="2"/>
          <w:szCs w:val="2"/>
          <w:rtl/>
        </w:rPr>
        <w:br w:type="textWrapping" w:clear="all"/>
      </w:r>
      <w:r w:rsidRPr="0029794A">
        <w:rPr>
          <w:lang w:val="en-GB"/>
        </w:rPr>
        <w:t>Well, that was a strong revenge from the imaginary mathematics world's numbers as they showed the arrivals how a small imagina</w:t>
      </w:r>
      <w:r w:rsidR="00251D8C">
        <w:rPr>
          <w:lang w:val="en-GB"/>
        </w:rPr>
        <w:t>ry concept can change one</w:t>
      </w:r>
      <w:r w:rsidRPr="0029794A">
        <w:rPr>
          <w:lang w:val="en-GB"/>
        </w:rPr>
        <w:t xml:space="preserve"> of the real mathematics world's simple fixed concepts and still be logical like the whole previous idea '' the magic of infinity'' , it makes sense right</w:t>
      </w:r>
      <w:r>
        <w:rPr>
          <w:rFonts w:cs="Arial"/>
          <w:lang w:val="en-GB"/>
        </w:rPr>
        <w:t>!                                                                                 *</w:t>
      </w:r>
      <w:r w:rsidRPr="003A247E">
        <w:rPr>
          <w:rFonts w:cs="Arial"/>
          <w:vertAlign w:val="subscript"/>
          <w:lang w:val="en-GB"/>
        </w:rPr>
        <w:t>[2]</w:t>
      </w:r>
    </w:p>
    <w:p w:rsidR="00CA0E54" w:rsidRPr="00057BAC" w:rsidRDefault="00CA0E54" w:rsidP="00CA0E54">
      <w:pPr>
        <w:jc w:val="right"/>
        <w:rPr>
          <w:rtl/>
          <w:lang w:val="en-GB"/>
        </w:rPr>
      </w:pPr>
      <w:r>
        <w:rPr>
          <w:noProof/>
        </w:rPr>
        <w:drawing>
          <wp:inline distT="0" distB="0" distL="0" distR="0" wp14:anchorId="2434B2EF" wp14:editId="14C14827">
            <wp:extent cx="1770380" cy="1358900"/>
            <wp:effectExtent l="0" t="0" r="127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2025-03-15-13-00-19-798_com.miui.mediaeditor.jpg"/>
                    <pic:cNvPicPr/>
                  </pic:nvPicPr>
                  <pic:blipFill rotWithShape="1">
                    <a:blip r:embed="rId17" cstate="print">
                      <a:extLst>
                        <a:ext uri="{28A0092B-C50C-407E-A947-70E740481C1C}">
                          <a14:useLocalDpi xmlns:a14="http://schemas.microsoft.com/office/drawing/2010/main" val="0"/>
                        </a:ext>
                      </a:extLst>
                    </a:blip>
                    <a:srcRect t="21996" b="43473"/>
                    <a:stretch/>
                  </pic:blipFill>
                  <pic:spPr bwMode="auto">
                    <a:xfrm>
                      <a:off x="0" y="0"/>
                      <a:ext cx="1770380" cy="13589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5F9C507" wp14:editId="6A08749B">
            <wp:extent cx="1566545" cy="775130"/>
            <wp:effectExtent l="0" t="0" r="0" b="635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50315_13590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26319" cy="804706"/>
                    </a:xfrm>
                    <a:prstGeom prst="rect">
                      <a:avLst/>
                    </a:prstGeom>
                  </pic:spPr>
                </pic:pic>
              </a:graphicData>
            </a:graphic>
          </wp:inline>
        </w:drawing>
      </w:r>
      <w:r>
        <w:rPr>
          <w:noProof/>
        </w:rPr>
        <w:drawing>
          <wp:inline distT="0" distB="0" distL="0" distR="0" wp14:anchorId="616E610F" wp14:editId="628E54DD">
            <wp:extent cx="1794789" cy="1346200"/>
            <wp:effectExtent l="0" t="0" r="0" b="635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50314_141105_751.jpg"/>
                    <pic:cNvPicPr/>
                  </pic:nvPicPr>
                  <pic:blipFill rotWithShape="1">
                    <a:blip r:embed="rId19" cstate="print">
                      <a:extLst>
                        <a:ext uri="{28A0092B-C50C-407E-A947-70E740481C1C}">
                          <a14:useLocalDpi xmlns:a14="http://schemas.microsoft.com/office/drawing/2010/main" val="0"/>
                        </a:ext>
                      </a:extLst>
                    </a:blip>
                    <a:srcRect l="-3268" t="2438" r="3410" b="3353"/>
                    <a:stretch/>
                  </pic:blipFill>
                  <pic:spPr>
                    <a:xfrm>
                      <a:off x="0" y="0"/>
                      <a:ext cx="1794789" cy="1346200"/>
                    </a:xfrm>
                    <a:prstGeom prst="rect">
                      <a:avLst/>
                    </a:prstGeom>
                  </pic:spPr>
                </pic:pic>
              </a:graphicData>
            </a:graphic>
          </wp:inline>
        </w:drawing>
      </w:r>
    </w:p>
    <w:p w:rsidR="00CA0E54" w:rsidRDefault="00CA0E54" w:rsidP="00CA0E54">
      <w:pPr>
        <w:jc w:val="right"/>
        <w:rPr>
          <w:rFonts w:cs="Arial"/>
          <w:b/>
          <w:bCs/>
          <w:i/>
          <w:iCs/>
          <w:rtl/>
          <w:lang w:val="en-GB"/>
        </w:rPr>
      </w:pPr>
      <w:r>
        <w:rPr>
          <w:rFonts w:cs="Arial" w:hint="cs"/>
          <w:rtl/>
          <w:lang w:val="en-GB"/>
        </w:rPr>
        <w:t xml:space="preserve"> </w:t>
      </w:r>
    </w:p>
    <w:p w:rsidR="00CA0E54" w:rsidRDefault="00CA0E54" w:rsidP="00CA0E54">
      <w:pPr>
        <w:pBdr>
          <w:bottom w:val="single" w:sz="4" w:space="1" w:color="auto"/>
        </w:pBdr>
        <w:jc w:val="right"/>
        <w:rPr>
          <w:rFonts w:cs="Arial"/>
          <w:b/>
          <w:bCs/>
          <w:i/>
          <w:iCs/>
          <w:lang w:val="en-GB"/>
        </w:rPr>
      </w:pPr>
    </w:p>
    <w:p w:rsidR="00CA0E54" w:rsidRPr="00EE1561" w:rsidRDefault="00251D8C" w:rsidP="00CA0E54">
      <w:pPr>
        <w:jc w:val="right"/>
        <w:rPr>
          <w:rFonts w:cs="Arial"/>
          <w:b/>
          <w:bCs/>
          <w:u w:val="single"/>
          <w:lang w:val="en-GB"/>
        </w:rPr>
      </w:pPr>
      <w:r>
        <w:rPr>
          <w:rFonts w:cs="Arial"/>
          <w:b/>
          <w:bCs/>
          <w:i/>
          <w:iCs/>
          <w:sz w:val="24"/>
          <w:szCs w:val="24"/>
          <w:u w:val="single"/>
          <w:lang w:val="en-GB"/>
        </w:rPr>
        <w:t xml:space="preserve">We should </w:t>
      </w:r>
      <w:r w:rsidR="00CA0E54" w:rsidRPr="00EE1561">
        <w:rPr>
          <w:rFonts w:cs="Arial"/>
          <w:b/>
          <w:bCs/>
          <w:i/>
          <w:iCs/>
          <w:sz w:val="24"/>
          <w:szCs w:val="24"/>
          <w:u w:val="single"/>
          <w:lang w:val="en-GB"/>
        </w:rPr>
        <w:t>not deny the enormous growth of an idea</w:t>
      </w:r>
      <w:r w:rsidR="00CA0E54" w:rsidRPr="00EE1561">
        <w:rPr>
          <w:rFonts w:cs="Arial"/>
          <w:b/>
          <w:bCs/>
          <w:sz w:val="24"/>
          <w:szCs w:val="24"/>
          <w:u w:val="single"/>
          <w:lang w:val="en-GB"/>
        </w:rPr>
        <w:t>!</w:t>
      </w:r>
      <w:r w:rsidR="00CA0E54" w:rsidRPr="00EE1561">
        <w:rPr>
          <w:rFonts w:cs="Arial" w:hint="cs"/>
          <w:b/>
          <w:bCs/>
          <w:u w:val="single"/>
          <w:rtl/>
          <w:lang w:val="en-GB"/>
        </w:rPr>
        <w:t xml:space="preserve">              </w:t>
      </w:r>
    </w:p>
    <w:p w:rsidR="00CA0E54" w:rsidRPr="002F777E" w:rsidRDefault="00CA0E54" w:rsidP="00CA0E54">
      <w:pPr>
        <w:jc w:val="right"/>
        <w:rPr>
          <w:lang w:val="en-GB"/>
        </w:rPr>
      </w:pPr>
      <w:r>
        <w:rPr>
          <w:rtl/>
          <w:lang w:val="en-GB"/>
        </w:rPr>
        <w:tab/>
      </w:r>
      <w:r w:rsidRPr="002D3FE7">
        <w:rPr>
          <w:lang w:val="en-GB"/>
        </w:rPr>
        <w:t xml:space="preserve">Just like the Pigeonhole </w:t>
      </w:r>
      <w:r>
        <w:rPr>
          <w:lang w:val="en-GB"/>
        </w:rPr>
        <w:t>P</w:t>
      </w:r>
      <w:r w:rsidRPr="002D3FE7">
        <w:rPr>
          <w:lang w:val="en-GB"/>
        </w:rPr>
        <w:t>ri</w:t>
      </w:r>
      <w:r>
        <w:rPr>
          <w:lang w:val="en-GB"/>
        </w:rPr>
        <w:t xml:space="preserve">nciple, from this simple idea {if n items are put into m containers, with n </w:t>
      </w:r>
      <w:r>
        <w:rPr>
          <w:rFonts w:ascii="Arial" w:hAnsi="Arial" w:cs="Arial"/>
          <w:lang w:val="en-GB"/>
        </w:rPr>
        <w:t xml:space="preserve">&gt; </w:t>
      </w:r>
      <w:r>
        <w:rPr>
          <w:lang w:val="en-GB"/>
        </w:rPr>
        <w:t>m, then at least one container must contain more than one item</w:t>
      </w:r>
      <w:r w:rsidRPr="002D3FE7">
        <w:rPr>
          <w:lang w:val="en-GB"/>
        </w:rPr>
        <w:t xml:space="preserve">} </w:t>
      </w:r>
      <w:r>
        <w:rPr>
          <w:lang w:val="en-GB"/>
        </w:rPr>
        <w:t>t</w:t>
      </w:r>
      <w:r w:rsidRPr="002D3FE7">
        <w:rPr>
          <w:lang w:val="en-GB"/>
        </w:rPr>
        <w:t>o this</w:t>
      </w:r>
      <w:r>
        <w:rPr>
          <w:lang w:val="en-GB"/>
        </w:rPr>
        <w:t xml:space="preserve"> application of the principle {normally, a</w:t>
      </w:r>
      <w:r w:rsidRPr="002D3FE7">
        <w:rPr>
          <w:lang w:val="en-GB"/>
        </w:rPr>
        <w:t xml:space="preserve"> </w:t>
      </w:r>
      <w:r>
        <w:rPr>
          <w:lang w:val="en-GB"/>
        </w:rPr>
        <w:t>person's head hair is counted to be around</w:t>
      </w:r>
      <w:r w:rsidRPr="002D3FE7">
        <w:rPr>
          <w:lang w:val="en-GB"/>
        </w:rPr>
        <w:t xml:space="preserve"> 500000 hair</w:t>
      </w:r>
      <w:r>
        <w:rPr>
          <w:lang w:val="en-GB"/>
        </w:rPr>
        <w:t xml:space="preserve">s. </w:t>
      </w:r>
      <w:r w:rsidRPr="002D3FE7">
        <w:rPr>
          <w:lang w:val="en-GB"/>
        </w:rPr>
        <w:t>In a city containing 5000000 people, prove that there are</w:t>
      </w:r>
      <w:r>
        <w:rPr>
          <w:lang w:val="en-GB"/>
        </w:rPr>
        <w:t xml:space="preserve"> at least</w:t>
      </w:r>
      <w:r w:rsidRPr="002D3FE7">
        <w:rPr>
          <w:lang w:val="en-GB"/>
        </w:rPr>
        <w:t xml:space="preserve"> nine people who have the same number of head hair</w:t>
      </w:r>
      <w:r>
        <w:rPr>
          <w:rFonts w:cs="Arial"/>
          <w:lang w:val="en-GB"/>
        </w:rPr>
        <w:t>s</w:t>
      </w:r>
      <w:r>
        <w:rPr>
          <w:rFonts w:cs="Arial"/>
        </w:rPr>
        <w:t>}!</w:t>
      </w:r>
    </w:p>
    <w:p w:rsidR="00CA0E54" w:rsidRDefault="00CA0E54" w:rsidP="00CA0E54">
      <w:pPr>
        <w:pBdr>
          <w:bottom w:val="single" w:sz="4" w:space="1" w:color="auto"/>
        </w:pBdr>
        <w:tabs>
          <w:tab w:val="left" w:pos="5966"/>
        </w:tabs>
        <w:jc w:val="right"/>
        <w:rPr>
          <w:lang w:val="en-GB"/>
        </w:rPr>
      </w:pPr>
      <w:r w:rsidRPr="002D3FE7">
        <w:rPr>
          <w:lang w:val="en-GB"/>
        </w:rPr>
        <w:t>Our idea of the infinite square was as simple as the previous principle but we saw the enormous applications</w:t>
      </w:r>
      <w:r>
        <w:rPr>
          <w:lang w:val="en-GB"/>
        </w:rPr>
        <w:t xml:space="preserve">! </w:t>
      </w:r>
    </w:p>
    <w:p w:rsidR="00CA0E54" w:rsidRDefault="00CA0E54" w:rsidP="00CA0E54">
      <w:pPr>
        <w:pBdr>
          <w:bottom w:val="single" w:sz="4" w:space="1" w:color="auto"/>
        </w:pBdr>
        <w:tabs>
          <w:tab w:val="left" w:pos="5966"/>
        </w:tabs>
        <w:jc w:val="right"/>
        <w:rPr>
          <w:i/>
          <w:iCs/>
          <w:color w:val="44546A" w:themeColor="text2"/>
          <w:sz w:val="2"/>
          <w:szCs w:val="2"/>
        </w:rPr>
      </w:pPr>
    </w:p>
    <w:p w:rsidR="00CA0E54" w:rsidRPr="006253A2" w:rsidRDefault="00CA0E54" w:rsidP="00CA0E54">
      <w:pPr>
        <w:tabs>
          <w:tab w:val="left" w:pos="5966"/>
        </w:tabs>
        <w:jc w:val="right"/>
        <w:rPr>
          <w:b/>
          <w:bCs/>
          <w:rtl/>
          <w:lang w:val="en-GB"/>
        </w:rPr>
      </w:pPr>
      <w:r w:rsidRPr="002C62D3">
        <w:rPr>
          <w:b/>
          <w:bCs/>
          <w:sz w:val="16"/>
          <w:szCs w:val="16"/>
          <w:vertAlign w:val="superscript"/>
          <w:lang w:val="en-GB"/>
        </w:rPr>
        <w:t>[2]</w:t>
      </w:r>
      <w:r w:rsidRPr="002C62D3">
        <w:rPr>
          <w:b/>
          <w:bCs/>
          <w:sz w:val="16"/>
          <w:szCs w:val="16"/>
          <w:lang w:val="en-GB"/>
        </w:rPr>
        <w:t>: The second image shows the front view of the positive part of the 3D plane, as we are comparing with the first image of the conjecture.</w:t>
      </w:r>
      <w:r w:rsidRPr="002C62D3">
        <w:rPr>
          <w:i/>
          <w:iCs/>
          <w:color w:val="44546A" w:themeColor="text2"/>
          <w:sz w:val="2"/>
          <w:szCs w:val="2"/>
        </w:rPr>
        <w:t xml:space="preserve"> </w:t>
      </w:r>
      <w:r w:rsidR="00AF71B9">
        <w:rPr>
          <w:i/>
          <w:iCs/>
          <w:color w:val="44546A" w:themeColor="text2"/>
          <w:sz w:val="2"/>
          <w:szCs w:val="2"/>
        </w:rPr>
        <w:pict>
          <v:rect id="_x0000_i1026" style="width:415.3pt;height:1.5pt" o:hralign="right" o:hrstd="t" o:hrnoshade="t" o:hr="t" fillcolor="black [3213]" stroked="f"/>
        </w:pict>
      </w:r>
    </w:p>
    <w:p w:rsidR="00CA0E54" w:rsidRDefault="00CA0E54" w:rsidP="00CA0E54">
      <w:pPr>
        <w:tabs>
          <w:tab w:val="left" w:pos="7116"/>
          <w:tab w:val="right" w:pos="8306"/>
        </w:tabs>
        <w:jc w:val="right"/>
        <w:rPr>
          <w:rFonts w:eastAsiaTheme="minorEastAsia"/>
          <w:b/>
          <w:sz w:val="24"/>
          <w:szCs w:val="24"/>
          <w:lang w:val="en-GB"/>
        </w:rPr>
      </w:pPr>
    </w:p>
    <w:p w:rsidR="00CA0E54" w:rsidRPr="00EE1561" w:rsidRDefault="00CA0E54" w:rsidP="00CA0E54">
      <w:pPr>
        <w:tabs>
          <w:tab w:val="left" w:pos="7116"/>
          <w:tab w:val="right" w:pos="8306"/>
        </w:tabs>
        <w:jc w:val="right"/>
        <w:rPr>
          <w:b/>
          <w:bCs/>
          <w:i/>
          <w:sz w:val="32"/>
          <w:szCs w:val="32"/>
        </w:rPr>
      </w:pPr>
      <m:oMathPara>
        <m:oMathParaPr>
          <m:jc m:val="left"/>
        </m:oMathParaPr>
        <m:oMath>
          <m:r>
            <m:rPr>
              <m:sty m:val="b"/>
            </m:rPr>
            <w:rPr>
              <w:rFonts w:ascii="Cambria Math" w:hAnsi="Cambria Math"/>
              <w:sz w:val="24"/>
              <w:szCs w:val="24"/>
              <w:lang w:val="en-GB"/>
            </w:rPr>
            <m:t>IV</m:t>
          </m:r>
          <m:r>
            <m:rPr>
              <m:sty m:val="b"/>
            </m:rPr>
            <w:rPr>
              <w:rFonts w:ascii="Cambria Math" w:hAnsi="Cambria Math"/>
              <w:sz w:val="28"/>
              <w:szCs w:val="28"/>
              <w:lang w:val="en-GB"/>
            </w:rPr>
            <m:t>.1+1=</m:t>
          </m:r>
          <m:r>
            <m:rPr>
              <m:sty m:val="bi"/>
            </m:rPr>
            <w:rPr>
              <w:rFonts w:ascii="Cambria Math" w:hAnsi="Cambria Math"/>
              <w:sz w:val="28"/>
              <w:szCs w:val="28"/>
            </w:rPr>
            <m:t>?2:</m:t>
          </m:r>
        </m:oMath>
      </m:oMathPara>
    </w:p>
    <w:p w:rsidR="00CA0E54" w:rsidRPr="00EE1561" w:rsidRDefault="00CA0E54" w:rsidP="00F4244E">
      <w:pPr>
        <w:jc w:val="right"/>
        <w:rPr>
          <w:rFonts w:eastAsiaTheme="minorEastAsia"/>
          <w:b/>
          <w:bCs/>
          <w:sz w:val="20"/>
          <w:szCs w:val="20"/>
          <w:rtl/>
          <w:lang w:val="en-GB"/>
        </w:rPr>
      </w:pPr>
      <w:r w:rsidRPr="00DB5377">
        <w:rPr>
          <w:lang w:val="en-GB"/>
        </w:rPr>
        <w:t>In order to continue their revenge, the imaginary mathematics world's number still aim to break the most fixed concepts of their opponents, the concept that 1+1=2 which all the system of measurements are based on</w:t>
      </w:r>
      <w:r>
        <w:rPr>
          <w:lang w:val="en-GB"/>
        </w:rPr>
        <w:t>.</w:t>
      </w:r>
      <m:oMath>
        <m:r>
          <m:rPr>
            <m:sty m:val="b"/>
          </m:rPr>
          <w:rPr>
            <w:rFonts w:ascii="Cambria Math" w:hAnsi="Cambria Math" w:cs="Arial"/>
            <w:sz w:val="16"/>
            <w:szCs w:val="16"/>
            <w:rtl/>
            <w:lang w:val="en-GB"/>
          </w:rPr>
          <m:t xml:space="preserve"> </m:t>
        </m:r>
      </m:oMath>
    </w:p>
    <w:p w:rsidR="00CA0E54" w:rsidRPr="00DB5377" w:rsidRDefault="00CA0E54" w:rsidP="00F4244E">
      <w:pPr>
        <w:jc w:val="right"/>
        <w:rPr>
          <w:lang w:val="en-GB"/>
        </w:rPr>
      </w:pPr>
      <w:r w:rsidRPr="00DB5377">
        <w:rPr>
          <w:lang w:val="en-GB"/>
        </w:rPr>
        <w:t xml:space="preserve"> </w:t>
      </w:r>
      <w:r w:rsidR="00F4244E" w:rsidRPr="00DB5377">
        <w:rPr>
          <w:lang w:val="en-GB"/>
        </w:rPr>
        <w:t>Logically</w:t>
      </w:r>
      <w:r w:rsidRPr="00DB5377">
        <w:rPr>
          <w:lang w:val="en-GB"/>
        </w:rPr>
        <w:t>, one plus one actually equals a complicated for</w:t>
      </w:r>
      <w:r>
        <w:rPr>
          <w:lang w:val="en-GB"/>
        </w:rPr>
        <w:t>m of exact infinite matter units</w:t>
      </w:r>
      <w:r w:rsidR="00F4244E">
        <w:rPr>
          <w:lang w:val="en-GB"/>
        </w:rPr>
        <w:t>.</w:t>
      </w:r>
    </w:p>
    <w:p w:rsidR="00CA0E54" w:rsidRPr="00DB5377" w:rsidRDefault="00CA0E54" w:rsidP="00CA0E54">
      <w:pPr>
        <w:jc w:val="right"/>
        <w:rPr>
          <w:lang w:val="en-GB"/>
        </w:rPr>
      </w:pPr>
      <w:r w:rsidRPr="00DB5377">
        <w:rPr>
          <w:lang w:val="en-GB"/>
        </w:rPr>
        <w:lastRenderedPageBreak/>
        <w:t xml:space="preserve">According to </w:t>
      </w:r>
      <w:r>
        <w:rPr>
          <w:lang w:val="en-GB"/>
        </w:rPr>
        <w:t>the study of sets, we call card</w:t>
      </w:r>
      <w:r w:rsidRPr="00DB5377">
        <w:rPr>
          <w:lang w:val="en-GB"/>
        </w:rPr>
        <w:t xml:space="preserve"> (A) the number of its </w:t>
      </w:r>
      <w:r>
        <w:rPr>
          <w:lang w:val="en-GB"/>
        </w:rPr>
        <w:t>components</w:t>
      </w:r>
      <w:r w:rsidRPr="00DB5377">
        <w:rPr>
          <w:lang w:val="en-GB"/>
        </w:rPr>
        <w:t xml:space="preserve"> for example: A:{4, 0} </w:t>
      </w:r>
      <w:r w:rsidRPr="00DB5377">
        <w:rPr>
          <w:rFonts w:ascii="Cambria Math" w:hAnsi="Cambria Math" w:cs="Cambria Math"/>
          <w:lang w:val="en-GB"/>
        </w:rPr>
        <w:t>∴</w:t>
      </w:r>
      <w:r w:rsidRPr="00DB5377">
        <w:rPr>
          <w:lang w:val="en-GB"/>
        </w:rPr>
        <w:t>card</w:t>
      </w:r>
      <w:r>
        <w:rPr>
          <w:lang w:val="en-GB"/>
        </w:rPr>
        <w:t xml:space="preserve"> (A)</w:t>
      </w:r>
      <w:r w:rsidRPr="00DB5377">
        <w:rPr>
          <w:lang w:val="en-GB"/>
        </w:rPr>
        <w:t xml:space="preserve"> =2; now the power set of any set is the largest set of sets that we can create using the </w:t>
      </w:r>
      <w:r>
        <w:rPr>
          <w:lang w:val="en-GB"/>
        </w:rPr>
        <w:t>components</w:t>
      </w:r>
      <w:r w:rsidRPr="00DB5377">
        <w:rPr>
          <w:lang w:val="en-GB"/>
        </w:rPr>
        <w:t xml:space="preserve"> of the main set, and there is a fixed rule for calculating, as we don’t care for order in the set</w:t>
      </w:r>
      <w:r>
        <w:rPr>
          <w:rFonts w:cs="Arial"/>
          <w:lang w:val="en-GB"/>
        </w:rPr>
        <w:t>:</w:t>
      </w:r>
      <w:r w:rsidRPr="00DB5377">
        <w:rPr>
          <w:rFonts w:cs="Arial"/>
          <w:rtl/>
          <w:lang w:val="en-GB"/>
        </w:rPr>
        <w:t xml:space="preserve"> </w:t>
      </w:r>
    </w:p>
    <w:p w:rsidR="00CA0E54" w:rsidRPr="00DB5377" w:rsidRDefault="00CA0E54" w:rsidP="00CA0E54">
      <w:pPr>
        <w:jc w:val="right"/>
        <w:rPr>
          <w:lang w:val="en-GB"/>
        </w:rPr>
      </w:pPr>
      <w:r w:rsidRPr="00DB5377">
        <w:rPr>
          <w:rFonts w:cs="Arial"/>
          <w:rtl/>
          <w:lang w:val="en-GB"/>
        </w:rPr>
        <w:t xml:space="preserve"> </w:t>
      </w:r>
      <m:oMath>
        <m:r>
          <m:rPr>
            <m:sty m:val="p"/>
          </m:rPr>
          <w:rPr>
            <w:rFonts w:ascii="Cambria Math" w:hAnsi="Cambria Math"/>
            <w:lang w:val="en-GB"/>
          </w:rPr>
          <m:t>Card P</m:t>
        </m:r>
        <m:d>
          <m:dPr>
            <m:ctrlPr>
              <w:rPr>
                <w:rFonts w:ascii="Cambria Math" w:hAnsi="Cambria Math"/>
                <w:lang w:val="en-GB"/>
              </w:rPr>
            </m:ctrlPr>
          </m:dPr>
          <m:e>
            <m:r>
              <m:rPr>
                <m:sty m:val="p"/>
              </m:rPr>
              <w:rPr>
                <w:rFonts w:ascii="Cambria Math" w:hAnsi="Cambria Math"/>
                <w:lang w:val="en-GB"/>
              </w:rPr>
              <m:t>A</m:t>
            </m:r>
          </m:e>
        </m:d>
        <m:r>
          <m:rPr>
            <m:sty m:val="p"/>
          </m:rPr>
          <w:rPr>
            <w:rFonts w:ascii="Cambria Math" w:hAnsi="Cambria Math"/>
            <w:lang w:val="en-GB"/>
          </w:rPr>
          <m:t>=</m:t>
        </m:r>
        <m:sSup>
          <m:sSupPr>
            <m:ctrlPr>
              <w:rPr>
                <w:rFonts w:ascii="Cambria Math" w:hAnsi="Cambria Math"/>
                <w:lang w:val="en-GB"/>
              </w:rPr>
            </m:ctrlPr>
          </m:sSupPr>
          <m:e>
            <m:r>
              <m:rPr>
                <m:sty m:val="p"/>
              </m:rPr>
              <w:rPr>
                <w:rFonts w:ascii="Cambria Math" w:hAnsi="Cambria Math"/>
                <w:lang w:val="en-GB"/>
              </w:rPr>
              <m:t>2</m:t>
            </m:r>
          </m:e>
          <m:sup>
            <m:r>
              <m:rPr>
                <m:sty m:val="p"/>
              </m:rPr>
              <w:rPr>
                <w:rFonts w:ascii="Cambria Math" w:hAnsi="Cambria Math"/>
                <w:lang w:val="en-GB"/>
              </w:rPr>
              <m:t>card(A)</m:t>
            </m:r>
          </m:sup>
        </m:sSup>
      </m:oMath>
      <w:r w:rsidRPr="00DB5377">
        <w:rPr>
          <w:rFonts w:cs="Arial"/>
          <w:rtl/>
          <w:lang w:val="en-GB"/>
        </w:rPr>
        <w:t xml:space="preserve"> </w:t>
      </w:r>
    </w:p>
    <w:p w:rsidR="00CA0E54" w:rsidRPr="00DB5377" w:rsidRDefault="00CA0E54" w:rsidP="00CA0E54">
      <w:pPr>
        <w:jc w:val="right"/>
        <w:rPr>
          <w:lang w:val="en-GB"/>
        </w:rPr>
      </w:pPr>
      <w:r w:rsidRPr="00DB5377">
        <w:rPr>
          <w:lang w:val="en-GB"/>
        </w:rPr>
        <w:t xml:space="preserve">In our previous example P(A) :{ø , {4},{0},{4,0}}  </w:t>
      </w:r>
      <w:r w:rsidRPr="00DB5377">
        <w:rPr>
          <w:rFonts w:ascii="Cambria Math" w:hAnsi="Cambria Math" w:cs="Cambria Math"/>
          <w:lang w:val="en-GB"/>
        </w:rPr>
        <w:t>∴</w:t>
      </w:r>
      <w:r w:rsidRPr="00DB5377">
        <w:rPr>
          <w:lang w:val="en-GB"/>
        </w:rPr>
        <w:t>card P(A)=4=</w:t>
      </w:r>
      <m:oMath>
        <m:sSup>
          <m:sSupPr>
            <m:ctrlPr>
              <w:rPr>
                <w:rFonts w:ascii="Cambria Math" w:hAnsi="Cambria Math"/>
                <w:i/>
                <w:lang w:val="en-GB"/>
              </w:rPr>
            </m:ctrlPr>
          </m:sSupPr>
          <m:e>
            <m:r>
              <w:rPr>
                <w:rFonts w:ascii="Cambria Math" w:hAnsi="Cambria Math"/>
                <w:lang w:val="en-GB"/>
              </w:rPr>
              <m:t>2</m:t>
            </m:r>
          </m:e>
          <m:sup>
            <m:r>
              <w:rPr>
                <w:rFonts w:ascii="Cambria Math" w:hAnsi="Cambria Math"/>
                <w:lang w:val="en-GB"/>
              </w:rPr>
              <m:t>2</m:t>
            </m:r>
          </m:sup>
        </m:sSup>
      </m:oMath>
      <w:r w:rsidRPr="00DB5377">
        <w:rPr>
          <w:lang w:val="en-GB"/>
        </w:rPr>
        <w:t>as clearly we can see that card(A)=2</w:t>
      </w:r>
      <w:r w:rsidR="00F4244E">
        <w:rPr>
          <w:lang w:val="en-GB"/>
        </w:rPr>
        <w:t>.</w:t>
      </w:r>
    </w:p>
    <w:p w:rsidR="00CA0E54" w:rsidRPr="00DB5377" w:rsidRDefault="00CA0E54" w:rsidP="00CA0E54">
      <w:pPr>
        <w:jc w:val="right"/>
        <w:rPr>
          <w:rtl/>
          <w:lang w:val="en-GB"/>
        </w:rPr>
      </w:pPr>
      <w:r w:rsidRPr="00DB5377">
        <w:rPr>
          <w:rFonts w:cs="Arial"/>
          <w:rtl/>
          <w:lang w:val="en-GB"/>
        </w:rPr>
        <w:tab/>
      </w:r>
      <w:r w:rsidRPr="00DB5377">
        <w:rPr>
          <w:lang w:val="en-GB"/>
        </w:rPr>
        <w:t xml:space="preserve">Thus, as we previously considered that </w:t>
      </w:r>
      <m:oMath>
        <m:r>
          <w:rPr>
            <w:rFonts w:ascii="Cambria Math" w:hAnsi="Cambria Math"/>
            <w:lang w:val="en-GB"/>
          </w:rPr>
          <m:t>1=</m:t>
        </m:r>
        <m:sSup>
          <m:sSupPr>
            <m:ctrlPr>
              <w:rPr>
                <w:rFonts w:ascii="Cambria Math" w:hAnsi="Cambria Math"/>
                <w:i/>
                <w:lang w:val="en-GB"/>
              </w:rPr>
            </m:ctrlPr>
          </m:sSupPr>
          <m:e>
            <m:r>
              <w:rPr>
                <w:rFonts w:ascii="Cambria Math" w:hAnsi="Cambria Math"/>
                <w:lang w:val="en-GB"/>
              </w:rPr>
              <m:t>2</m:t>
            </m:r>
          </m:e>
          <m:sup>
            <m:r>
              <w:rPr>
                <w:rFonts w:ascii="Cambria Math" w:hAnsi="Cambria Math"/>
                <w:lang w:val="en-GB"/>
              </w:rPr>
              <m:t>∞</m:t>
            </m:r>
          </m:sup>
        </m:sSup>
        <m:r>
          <w:rPr>
            <w:rFonts w:ascii="Cambria Math" w:hAnsi="Cambria Math"/>
            <w:lang w:val="en-GB"/>
          </w:rPr>
          <m:t>×∞</m:t>
        </m:r>
      </m:oMath>
    </w:p>
    <w:p w:rsidR="00CA0E54" w:rsidRDefault="00CA0E54" w:rsidP="00F4244E">
      <w:pPr>
        <w:jc w:val="right"/>
        <w:rPr>
          <w:lang w:val="en-GB"/>
        </w:rPr>
      </w:pPr>
      <w:r w:rsidRPr="00DB5377">
        <w:rPr>
          <w:lang w:val="en-GB"/>
        </w:rPr>
        <w:t>We can consider the number one as being</w:t>
      </w:r>
      <w:r>
        <w:rPr>
          <w:lang w:val="en-GB"/>
        </w:rPr>
        <w:t xml:space="preserve"> a multiplication of tw</w:t>
      </w:r>
      <w:r w:rsidR="00F4244E">
        <w:rPr>
          <w:lang w:val="en-GB"/>
        </w:rPr>
        <w:t>o sets, one of them contains infinite number of</w:t>
      </w:r>
      <w:r>
        <w:rPr>
          <w:lang w:val="en-GB"/>
        </w:rPr>
        <w:t xml:space="preserve"> </w:t>
      </w:r>
      <w:r>
        <w:t xml:space="preserve">components, </w:t>
      </w:r>
      <w:r>
        <w:rPr>
          <w:lang w:val="en-GB"/>
        </w:rPr>
        <w:t>and the other one is a power set of another set that contains infinite number of components!</w:t>
      </w:r>
    </w:p>
    <w:p w:rsidR="00CA0E54" w:rsidRDefault="00F4244E" w:rsidP="00F4244E">
      <w:pPr>
        <w:pBdr>
          <w:bottom w:val="single" w:sz="4" w:space="1" w:color="auto"/>
        </w:pBdr>
        <w:jc w:val="right"/>
        <w:rPr>
          <w:rtl/>
          <w:lang w:val="en-GB"/>
        </w:rPr>
      </w:pPr>
      <w:r>
        <w:rPr>
          <w:lang w:val="en-GB"/>
        </w:rPr>
        <w:t>Implies, one plus one equals another level of infinity!</w:t>
      </w:r>
    </w:p>
    <w:p w:rsidR="00F4244E" w:rsidRDefault="00F4244E" w:rsidP="00F4244E">
      <w:pPr>
        <w:pBdr>
          <w:bottom w:val="single" w:sz="4" w:space="1" w:color="auto"/>
        </w:pBdr>
        <w:jc w:val="right"/>
        <w:rPr>
          <w:rtl/>
          <w:lang w:val="en-GB"/>
        </w:rPr>
      </w:pPr>
    </w:p>
    <w:p w:rsidR="00CA0E54" w:rsidRDefault="00CA0E54" w:rsidP="00CA0E54">
      <w:pPr>
        <w:jc w:val="right"/>
        <w:rPr>
          <w:b/>
          <w:bCs/>
          <w:sz w:val="28"/>
          <w:szCs w:val="28"/>
          <w:lang w:val="en-GB"/>
        </w:rPr>
      </w:pPr>
      <w:r>
        <w:rPr>
          <w:b/>
          <w:bCs/>
          <w:sz w:val="28"/>
          <w:szCs w:val="28"/>
          <w:lang w:val="en-GB"/>
        </w:rPr>
        <w:t>V. complex numbers, are they complex?</w:t>
      </w:r>
    </w:p>
    <w:p w:rsidR="00CA0E54" w:rsidRDefault="00CA0E54" w:rsidP="00F4244E">
      <w:pPr>
        <w:jc w:val="right"/>
        <w:rPr>
          <w:lang w:val="en-GB"/>
        </w:rPr>
      </w:pPr>
      <w:r>
        <w:rPr>
          <w:lang w:val="en-GB"/>
        </w:rPr>
        <w:t xml:space="preserve">As an introduction, a complex number is the number that can be written in the form of </w:t>
      </w:r>
      <m:oMath>
        <m:r>
          <w:rPr>
            <w:rFonts w:ascii="Cambria Math" w:hAnsi="Cambria Math"/>
            <w:lang w:val="en-GB"/>
          </w:rPr>
          <m:t xml:space="preserve">a+bi </m:t>
        </m:r>
      </m:oMath>
      <w:r>
        <w:rPr>
          <w:lang w:val="en-GB"/>
        </w:rPr>
        <w:t>when (a, b) are real numbers and</w:t>
      </w:r>
      <m:oMath>
        <m:r>
          <w:rPr>
            <w:rFonts w:ascii="Cambria Math" w:hAnsi="Cambria Math"/>
            <w:lang w:val="en-GB"/>
          </w:rPr>
          <m:t xml:space="preserve"> </m:t>
        </m:r>
        <m:sSup>
          <m:sSupPr>
            <m:ctrlPr>
              <w:rPr>
                <w:rFonts w:ascii="Cambria Math" w:hAnsi="Cambria Math"/>
                <w:i/>
                <w:lang w:val="en-GB"/>
              </w:rPr>
            </m:ctrlPr>
          </m:sSupPr>
          <m:e>
            <m:r>
              <w:rPr>
                <w:rFonts w:ascii="Cambria Math" w:hAnsi="Cambria Math"/>
                <w:lang w:val="en-GB"/>
              </w:rPr>
              <m:t>i</m:t>
            </m:r>
          </m:e>
          <m:sup>
            <m:r>
              <w:rPr>
                <w:rFonts w:ascii="Cambria Math" w:hAnsi="Cambria Math"/>
                <w:lang w:val="en-GB"/>
              </w:rPr>
              <m:t>2</m:t>
            </m:r>
          </m:sup>
        </m:sSup>
        <m:r>
          <w:rPr>
            <w:rFonts w:ascii="Cambria Math" w:hAnsi="Cambria Math"/>
            <w:lang w:val="en-GB"/>
          </w:rPr>
          <m:t>=-1</m:t>
        </m:r>
      </m:oMath>
      <w:r>
        <w:rPr>
          <w:lang w:val="en-GB"/>
        </w:rPr>
        <w:t xml:space="preserve">. In the complex number Z=a+bi, (a) is the real </w:t>
      </w:r>
      <w:r w:rsidR="00F4244E">
        <w:rPr>
          <w:lang w:val="en-GB"/>
        </w:rPr>
        <w:t>part and (bi) is the imaginary part</w:t>
      </w:r>
      <w:r>
        <w:rPr>
          <w:lang w:val="en-GB"/>
        </w:rPr>
        <w:t xml:space="preserve">. Complex numbers extend the real numbers by adding </w:t>
      </w:r>
      <w:r w:rsidR="00F4244E">
        <w:rPr>
          <w:lang w:val="en-GB"/>
        </w:rPr>
        <w:t>the imaginary unit (</w:t>
      </w:r>
      <w:r>
        <w:rPr>
          <w:lang w:val="en-GB"/>
        </w:rPr>
        <w:t>the root of negative one</w:t>
      </w:r>
      <w:r w:rsidR="00F4244E">
        <w:rPr>
          <w:lang w:val="en-GB"/>
        </w:rPr>
        <w:t>)</w:t>
      </w:r>
      <w:r>
        <w:rPr>
          <w:lang w:val="en-GB"/>
        </w:rPr>
        <w:t xml:space="preserve">. </w:t>
      </w:r>
    </w:p>
    <w:p w:rsidR="00CA0E54" w:rsidRDefault="00CA0E54" w:rsidP="00CA0E54">
      <w:pPr>
        <w:jc w:val="right"/>
        <w:rPr>
          <w:rtl/>
          <w:lang w:val="en-GB"/>
        </w:rPr>
      </w:pPr>
      <w:r>
        <w:rPr>
          <w:lang w:val="en-GB"/>
        </w:rPr>
        <w:lastRenderedPageBreak/>
        <w:t xml:space="preserve">I actually cannot understand </w:t>
      </w:r>
      <w:r w:rsidR="00F4244E">
        <w:rPr>
          <w:lang w:val="en-GB"/>
        </w:rPr>
        <w:t>why understanding</w:t>
      </w:r>
      <w:r>
        <w:rPr>
          <w:lang w:val="en-GB"/>
        </w:rPr>
        <w:t xml:space="preserve"> the root</w:t>
      </w:r>
      <w:r w:rsidR="00F4244E">
        <w:rPr>
          <w:lang w:val="en-GB"/>
        </w:rPr>
        <w:t>s</w:t>
      </w:r>
      <w:r>
        <w:rPr>
          <w:lang w:val="en-GB"/>
        </w:rPr>
        <w:t xml:space="preserve"> of negative numbers is complex! It is hard to understand the root of -1, while it is just like understanding -1 itself.</w:t>
      </w:r>
    </w:p>
    <w:p w:rsidR="00CA0E54" w:rsidRDefault="00CA0E54" w:rsidP="00CA0E54">
      <w:pPr>
        <w:jc w:val="right"/>
        <w:rPr>
          <w:lang w:val="en-GB"/>
        </w:rPr>
      </w:pPr>
      <w:r>
        <w:rPr>
          <w:lang w:val="en-GB"/>
        </w:rPr>
        <w:t xml:space="preserve">Can you see, touch or feel negative numbers? No, but you are familiar with them because you use them a lot in calculating and you know their spacious applications, well the same thing applies for their roots, you can't see them but once you are familiar with their enormous applications whether in quantum physics or in signal processing, you know they are as simple as their complexity! </w:t>
      </w:r>
    </w:p>
    <w:p w:rsidR="00CA0E54" w:rsidRPr="00606D38" w:rsidRDefault="00CA0E54" w:rsidP="00976661">
      <w:pPr>
        <w:jc w:val="right"/>
        <w:rPr>
          <w:vertAlign w:val="superscript"/>
          <w:lang w:val="en-GB"/>
        </w:rPr>
      </w:pPr>
      <w:r>
        <w:rPr>
          <w:lang w:val="en-GB"/>
        </w:rPr>
        <w:t xml:space="preserve">Complex numbers can be presented in the two-dimensional complex plane where the y-axis presents the imaginary </w:t>
      </w:r>
      <w:r w:rsidR="00976661">
        <w:rPr>
          <w:lang w:val="en-GB"/>
        </w:rPr>
        <w:t xml:space="preserve">part </w:t>
      </w:r>
      <w:r>
        <w:rPr>
          <w:lang w:val="en-GB"/>
        </w:rPr>
        <w:t xml:space="preserve">and the x-axis presents the real </w:t>
      </w:r>
      <w:r w:rsidR="00976661">
        <w:rPr>
          <w:lang w:val="en-GB"/>
        </w:rPr>
        <w:t xml:space="preserve">part </w:t>
      </w:r>
      <w:r>
        <w:rPr>
          <w:lang w:val="en-GB"/>
        </w:rPr>
        <w:t xml:space="preserve">of the complex number. According to the De Moivre's formula, consider a complex number z=a+bi then: </w:t>
      </w:r>
      <m:oMath>
        <m:r>
          <w:rPr>
            <w:rFonts w:ascii="Cambria Math" w:hAnsi="Cambria Math"/>
            <w:lang w:val="en-GB"/>
          </w:rPr>
          <m:t xml:space="preserve">                   z=r(cosθ+isinθ)</m:t>
        </m:r>
      </m:oMath>
      <w:r>
        <w:rPr>
          <w:lang w:val="en-GB"/>
        </w:rPr>
        <w:t xml:space="preserve">  and</w:t>
      </w:r>
      <m:oMath>
        <m:r>
          <w:rPr>
            <w:rFonts w:ascii="Cambria Math" w:hAnsi="Cambria Math"/>
            <w:rtl/>
            <w:lang w:val="en-GB"/>
          </w:rPr>
          <m:t xml:space="preserve"> </m:t>
        </m:r>
        <m:r>
          <w:rPr>
            <w:rFonts w:ascii="Cambria Math" w:hAnsi="Cambria Math" w:cs="Cambria Math" w:hint="cs"/>
            <w:rtl/>
            <w:lang w:val="en-GB"/>
          </w:rPr>
          <m:t>θ</m:t>
        </m:r>
        <m:r>
          <w:rPr>
            <w:rFonts w:ascii="Cambria Math" w:hAnsi="Cambria Math"/>
            <w:lang w:val="en-GB"/>
          </w:rPr>
          <m:t>=</m:t>
        </m:r>
        <m:func>
          <m:funcPr>
            <m:ctrlPr>
              <w:rPr>
                <w:rFonts w:ascii="Cambria Math" w:hAnsi="Cambria Math"/>
                <w:i/>
                <w:lang w:val="en-GB"/>
              </w:rPr>
            </m:ctrlPr>
          </m:funcPr>
          <m:fName>
            <m:sSup>
              <m:sSupPr>
                <m:ctrlPr>
                  <w:rPr>
                    <w:rFonts w:ascii="Cambria Math" w:hAnsi="Cambria Math"/>
                    <w:i/>
                    <w:lang w:val="en-GB"/>
                  </w:rPr>
                </m:ctrlPr>
              </m:sSupPr>
              <m:e>
                <m:r>
                  <m:rPr>
                    <m:sty m:val="p"/>
                  </m:rPr>
                  <w:rPr>
                    <w:rFonts w:ascii="Cambria Math" w:hAnsi="Cambria Math"/>
                    <w:lang w:val="en-GB"/>
                  </w:rPr>
                  <m:t>tan</m:t>
                </m:r>
                <m:ctrlPr>
                  <w:rPr>
                    <w:rFonts w:ascii="Cambria Math" w:hAnsi="Cambria Math"/>
                    <w:lang w:val="en-GB"/>
                  </w:rPr>
                </m:ctrlPr>
              </m:e>
              <m:sup>
                <m:r>
                  <w:rPr>
                    <w:rFonts w:ascii="Cambria Math" w:hAnsi="Cambria Math"/>
                    <w:lang w:val="en-GB"/>
                  </w:rPr>
                  <m:t>-</m:t>
                </m:r>
                <m:ctrlPr>
                  <w:rPr>
                    <w:rFonts w:ascii="Cambria Math" w:hAnsi="Cambria Math"/>
                    <w:lang w:val="en-GB"/>
                  </w:rPr>
                </m:ctrlPr>
              </m:sup>
            </m:sSup>
          </m:fName>
          <m:e>
            <m:r>
              <w:rPr>
                <w:rFonts w:ascii="Cambria Math" w:hAnsi="Cambria Math"/>
                <w:lang w:val="en-GB"/>
              </w:rPr>
              <m:t>×(</m:t>
            </m:r>
            <m:f>
              <m:fPr>
                <m:ctrlPr>
                  <w:rPr>
                    <w:rFonts w:ascii="Cambria Math" w:hAnsi="Cambria Math"/>
                    <w:i/>
                    <w:lang w:val="en-GB"/>
                  </w:rPr>
                </m:ctrlPr>
              </m:fPr>
              <m:num>
                <m:r>
                  <w:rPr>
                    <w:rFonts w:ascii="Cambria Math" w:hAnsi="Cambria Math"/>
                    <w:lang w:val="en-GB"/>
                  </w:rPr>
                  <m:t>b</m:t>
                </m:r>
              </m:num>
              <m:den>
                <m:r>
                  <w:rPr>
                    <w:rFonts w:ascii="Cambria Math" w:hAnsi="Cambria Math"/>
                    <w:lang w:val="en-GB"/>
                  </w:rPr>
                  <m:t>a</m:t>
                </m:r>
              </m:den>
            </m:f>
            <m:r>
              <w:rPr>
                <w:rFonts w:ascii="Cambria Math" w:hAnsi="Cambria Math"/>
                <w:lang w:val="en-GB"/>
              </w:rPr>
              <m:t xml:space="preserve"> </m:t>
            </m:r>
          </m:e>
        </m:func>
        <m:r>
          <w:rPr>
            <w:rFonts w:ascii="Cambria Math" w:hAnsi="Cambria Math"/>
            <w:lang w:val="en-GB"/>
          </w:rPr>
          <m:t>)</m:t>
        </m:r>
      </m:oMath>
      <w:r>
        <w:rPr>
          <w:lang w:val="en-GB"/>
        </w:rPr>
        <w:t xml:space="preserve">   and we can use this expression involving the modulus of the complex number:</w:t>
      </w:r>
      <m:oMath>
        <m:r>
          <w:rPr>
            <w:rFonts w:ascii="Cambria Math" w:hAnsi="Cambria Math"/>
            <w:lang w:val="en-GB"/>
          </w:rPr>
          <m:t xml:space="preserve"> z=</m:t>
        </m:r>
        <m:d>
          <m:dPr>
            <m:begChr m:val="|"/>
            <m:endChr m:val="|"/>
            <m:ctrlPr>
              <w:rPr>
                <w:rFonts w:ascii="Cambria Math" w:hAnsi="Cambria Math"/>
                <w:i/>
                <w:lang w:val="en-GB"/>
              </w:rPr>
            </m:ctrlPr>
          </m:dPr>
          <m:e>
            <m:r>
              <w:rPr>
                <w:rFonts w:ascii="Cambria Math" w:hAnsi="Cambria Math"/>
                <w:lang w:val="en-GB"/>
              </w:rPr>
              <m:t>z</m:t>
            </m:r>
          </m:e>
        </m:d>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iθ</m:t>
            </m:r>
          </m:sup>
        </m:sSup>
      </m:oMath>
      <w:r>
        <w:rPr>
          <w:lang w:val="en-GB"/>
        </w:rPr>
        <w:t xml:space="preserve"> as</w:t>
      </w:r>
      <m:oMath>
        <m:r>
          <w:rPr>
            <w:rFonts w:ascii="Cambria Math" w:hAnsi="Cambria Math"/>
            <w:rtl/>
            <w:lang w:val="en-GB"/>
          </w:rPr>
          <m:t xml:space="preserve"> </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iθ</m:t>
            </m:r>
          </m:sup>
        </m:sSup>
      </m:oMath>
      <w:r>
        <w:rPr>
          <w:lang w:val="en-GB"/>
        </w:rPr>
        <w:t xml:space="preserve">  is a representation of the angle in terms of Euler's formula, which states that </w:t>
      </w:r>
      <m:oMath>
        <m:r>
          <m:rPr>
            <m:sty m:val="p"/>
          </m:rPr>
          <w:rPr>
            <w:rFonts w:ascii="Cambria Math" w:hAnsi="Cambria Math"/>
            <w:lang w:val="en-GB"/>
          </w:rPr>
          <m:t>:</m:t>
        </m:r>
        <m:r>
          <w:rPr>
            <w:rFonts w:ascii="Cambria Math" w:hAnsi="Cambria Math"/>
            <w:rtl/>
            <w:lang w:val="en-GB"/>
          </w:rPr>
          <m:t xml:space="preserve"> </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iθ</m:t>
            </m:r>
          </m:sup>
        </m:sSup>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cos</m:t>
            </m:r>
          </m:fName>
          <m:e>
            <m:d>
              <m:dPr>
                <m:ctrlPr>
                  <w:rPr>
                    <w:rFonts w:ascii="Cambria Math" w:hAnsi="Cambria Math"/>
                    <w:i/>
                    <w:lang w:val="en-GB"/>
                  </w:rPr>
                </m:ctrlPr>
              </m:dPr>
              <m:e>
                <m:r>
                  <w:rPr>
                    <w:rFonts w:ascii="Cambria Math" w:hAnsi="Cambria Math"/>
                    <w:lang w:val="en-GB"/>
                  </w:rPr>
                  <m:t>θ</m:t>
                </m:r>
              </m:e>
            </m:d>
          </m:e>
        </m:func>
        <m:r>
          <w:rPr>
            <w:rFonts w:ascii="Cambria Math" w:hAnsi="Cambria Math"/>
            <w:lang w:val="en-GB"/>
          </w:rPr>
          <m:t>+isin</m:t>
        </m:r>
        <m:d>
          <m:dPr>
            <m:ctrlPr>
              <w:rPr>
                <w:rFonts w:ascii="Cambria Math" w:hAnsi="Cambria Math"/>
                <w:i/>
                <w:lang w:val="en-GB"/>
              </w:rPr>
            </m:ctrlPr>
          </m:dPr>
          <m:e>
            <m:r>
              <w:rPr>
                <w:rFonts w:ascii="Cambria Math" w:hAnsi="Cambria Math"/>
                <w:lang w:val="en-GB"/>
              </w:rPr>
              <m:t>θ</m:t>
            </m:r>
          </m:e>
        </m:d>
        <m:r>
          <w:rPr>
            <w:rFonts w:ascii="Cambria Math" w:hAnsi="Cambria Math"/>
            <w:lang w:val="en-GB"/>
          </w:rPr>
          <m:t xml:space="preserve"> </m:t>
        </m:r>
      </m:oMath>
      <w:r w:rsidRPr="00606D38">
        <w:rPr>
          <w:vertAlign w:val="superscript"/>
          <w:lang w:val="en-GB"/>
        </w:rPr>
        <w:t>[5]</w:t>
      </w:r>
    </w:p>
    <w:p w:rsidR="00CA0E54" w:rsidRDefault="00CA0E54" w:rsidP="00CA0E54">
      <w:pPr>
        <w:jc w:val="center"/>
        <w:rPr>
          <w:rtl/>
          <w:lang w:val="en-GB"/>
        </w:rPr>
      </w:pPr>
      <w:r>
        <w:rPr>
          <w:noProof/>
          <w:vertAlign w:val="superscript"/>
        </w:rPr>
        <w:drawing>
          <wp:inline distT="0" distB="0" distL="0" distR="0" wp14:anchorId="095A8904" wp14:editId="7147130D">
            <wp:extent cx="1329690" cy="1179830"/>
            <wp:effectExtent l="0" t="0" r="3810" b="127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0316_16273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29690" cy="1179830"/>
                    </a:xfrm>
                    <a:prstGeom prst="rect">
                      <a:avLst/>
                    </a:prstGeom>
                  </pic:spPr>
                </pic:pic>
              </a:graphicData>
            </a:graphic>
          </wp:inline>
        </w:drawing>
      </w:r>
      <w:r>
        <w:rPr>
          <w:noProof/>
          <w:rtl/>
        </w:rPr>
        <w:drawing>
          <wp:inline distT="0" distB="0" distL="0" distR="0" wp14:anchorId="4EB2C731" wp14:editId="3B908B2D">
            <wp:extent cx="1158798" cy="1311310"/>
            <wp:effectExtent l="0" t="0" r="3810" b="317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0316_130418.jpg"/>
                    <pic:cNvPicPr/>
                  </pic:nvPicPr>
                  <pic:blipFill rotWithShape="1">
                    <a:blip r:embed="rId21" cstate="print">
                      <a:extLst>
                        <a:ext uri="{28A0092B-C50C-407E-A947-70E740481C1C}">
                          <a14:useLocalDpi xmlns:a14="http://schemas.microsoft.com/office/drawing/2010/main" val="0"/>
                        </a:ext>
                      </a:extLst>
                    </a:blip>
                    <a:srcRect l="22354" r="20187"/>
                    <a:stretch/>
                  </pic:blipFill>
                  <pic:spPr bwMode="auto">
                    <a:xfrm>
                      <a:off x="0" y="0"/>
                      <a:ext cx="1162430" cy="1315420"/>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lang w:val="en-GB"/>
        </w:rPr>
      </w:pPr>
      <w:r>
        <w:rPr>
          <w:lang w:val="en-GB"/>
        </w:rPr>
        <w:lastRenderedPageBreak/>
        <w:t xml:space="preserve">In the complex plane, multiplying has the same effect of pure rotation. There is a nice game to understand this, let us express the complex number z as z: </w:t>
      </w:r>
      <w:r>
        <w:rPr>
          <w:rFonts w:ascii="Arial" w:hAnsi="Arial" w:cs="Arial"/>
          <w:lang w:val="en-GB"/>
        </w:rPr>
        <w:t>|z|_</w:t>
      </w:r>
      <m:oMath>
        <m:r>
          <w:rPr>
            <w:rFonts w:ascii="Cambria Math" w:hAnsi="Cambria Math" w:cs="Cambria Math" w:hint="cs"/>
            <w:rtl/>
            <w:lang w:val="en-GB"/>
          </w:rPr>
          <m:t>θ</m:t>
        </m:r>
      </m:oMath>
      <w:r>
        <w:rPr>
          <w:lang w:val="en-GB"/>
        </w:rPr>
        <w:t xml:space="preserve"> and another complex number u in the plane is expressed as u:</w:t>
      </w:r>
      <w:r w:rsidRPr="00DA54AF">
        <w:rPr>
          <w:rFonts w:ascii="Arial" w:hAnsi="Arial" w:cs="Arial"/>
          <w:lang w:val="en-GB"/>
        </w:rPr>
        <w:t xml:space="preserve"> </w:t>
      </w:r>
      <w:r>
        <w:rPr>
          <w:rFonts w:ascii="Arial" w:hAnsi="Arial" w:cs="Arial"/>
          <w:lang w:val="en-GB"/>
        </w:rPr>
        <w:t>|u|</w:t>
      </w:r>
      <w:r>
        <w:rPr>
          <w:lang w:val="en-GB"/>
        </w:rPr>
        <w:t xml:space="preserve">_ </w:t>
      </w:r>
      <m:oMath>
        <m:r>
          <w:rPr>
            <w:rFonts w:ascii="Cambria Math" w:hAnsi="Cambria Math"/>
            <w:lang w:val="en-GB"/>
          </w:rPr>
          <m:t>φ</m:t>
        </m:r>
      </m:oMath>
      <w:r w:rsidRPr="00FF6EF1">
        <w:rPr>
          <w:noProof/>
          <w:rtl/>
        </w:rPr>
        <w:t xml:space="preserve"> </w:t>
      </w:r>
    </w:p>
    <w:p w:rsidR="00CA0E54" w:rsidRDefault="00CA0E54" w:rsidP="00CA0E54">
      <w:pPr>
        <w:jc w:val="right"/>
        <w:rPr>
          <w:lang w:val="en-GB"/>
        </w:rPr>
      </w:pPr>
      <w:r>
        <w:rPr>
          <w:lang w:val="en-GB"/>
        </w:rPr>
        <w:t xml:space="preserve"> Then</w:t>
      </w:r>
      <m:oMath>
        <m:r>
          <w:rPr>
            <w:rFonts w:ascii="Cambria Math" w:hAnsi="Cambria Math"/>
            <w:lang w:val="en-GB"/>
          </w:rPr>
          <m:t>,</m:t>
        </m:r>
        <m:r>
          <w:rPr>
            <w:rFonts w:ascii="Cambria Math" w:hAnsi="Cambria Math"/>
            <w:rtl/>
            <w:lang w:val="en-GB"/>
          </w:rPr>
          <m:t xml:space="preserve"> </m:t>
        </m:r>
        <m:r>
          <w:rPr>
            <w:rFonts w:ascii="Cambria Math" w:hAnsi="Cambria Math"/>
            <w:lang w:val="en-GB"/>
          </w:rPr>
          <m:t>z×u=</m:t>
        </m:r>
        <m:r>
          <w:rPr>
            <w:rFonts w:ascii="Cambria Math" w:hAnsi="Cambria Math" w:cs="Arial"/>
            <w:lang w:val="en-GB"/>
          </w:rPr>
          <m:t>|z|×|u|_(θ+φ)</m:t>
        </m:r>
      </m:oMath>
      <w:r>
        <w:rPr>
          <w:lang w:val="en-GB"/>
        </w:rPr>
        <w:t xml:space="preserve"> </w:t>
      </w:r>
    </w:p>
    <w:p w:rsidR="00CA0E54" w:rsidRDefault="00CA0E54" w:rsidP="00976661">
      <w:pPr>
        <w:jc w:val="right"/>
        <w:rPr>
          <w:rtl/>
          <w:lang w:val="en-GB"/>
        </w:rPr>
      </w:pPr>
      <w:r>
        <w:rPr>
          <w:lang w:val="en-GB"/>
        </w:rPr>
        <w:t>Therefore, if you multiply two complex numbers, the result will be a complex number whose modulus is the product of the moduli of the two numbers, and its argument equal</w:t>
      </w:r>
      <w:r w:rsidR="00976661">
        <w:rPr>
          <w:lang w:val="en-GB"/>
        </w:rPr>
        <w:t>s</w:t>
      </w:r>
      <w:r>
        <w:rPr>
          <w:lang w:val="en-GB"/>
        </w:rPr>
        <w:t xml:space="preserve"> </w:t>
      </w:r>
      <w:r w:rsidR="00976661">
        <w:rPr>
          <w:lang w:val="en-GB"/>
        </w:rPr>
        <w:t>the sum of their arguments. T</w:t>
      </w:r>
      <w:r>
        <w:rPr>
          <w:lang w:val="en-GB"/>
        </w:rPr>
        <w:t xml:space="preserve">hus, we rotated one number by the angle of the other one counter clockwise. </w:t>
      </w:r>
    </w:p>
    <w:p w:rsidR="00CA0E54" w:rsidRPr="00DE4A01" w:rsidRDefault="00976661" w:rsidP="00CA0E54">
      <w:pPr>
        <w:jc w:val="right"/>
        <w:rPr>
          <w:lang w:val="en-GB"/>
        </w:rPr>
      </w:pPr>
      <w:r>
        <w:rPr>
          <w:lang w:val="en-GB"/>
        </w:rPr>
        <w:t>T</w:t>
      </w:r>
      <w:r w:rsidR="00CA0E54">
        <w:rPr>
          <w:lang w:val="en-GB"/>
        </w:rPr>
        <w:t xml:space="preserve">he unit </w:t>
      </w:r>
      <w:r>
        <w:rPr>
          <w:lang w:val="en-GB"/>
        </w:rPr>
        <w:t xml:space="preserve">circle in the complex plane </w:t>
      </w:r>
      <w:r w:rsidR="00CA0E54">
        <w:rPr>
          <w:lang w:val="en-GB"/>
        </w:rPr>
        <w:t xml:space="preserve">is a circle centred at the origin </w:t>
      </w:r>
      <w:r>
        <w:rPr>
          <w:lang w:val="en-GB"/>
        </w:rPr>
        <w:t xml:space="preserve">O </w:t>
      </w:r>
      <w:r w:rsidR="00CA0E54">
        <w:rPr>
          <w:lang w:val="en-GB"/>
        </w:rPr>
        <w:t>(0, 0) with radius of one. In terms of complex numbers, a point on the unit circle can be represented as:</w:t>
      </w:r>
      <m:oMath>
        <m:r>
          <w:rPr>
            <w:rFonts w:ascii="Cambria Math" w:hAnsi="Cambria Math"/>
            <w:lang w:val="en-GB"/>
          </w:rPr>
          <m:t>z=</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iθ</m:t>
            </m:r>
          </m:sup>
        </m:sSup>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cos</m:t>
            </m:r>
          </m:fName>
          <m:e>
            <m:d>
              <m:dPr>
                <m:ctrlPr>
                  <w:rPr>
                    <w:rFonts w:ascii="Cambria Math" w:hAnsi="Cambria Math"/>
                    <w:i/>
                    <w:lang w:val="en-GB"/>
                  </w:rPr>
                </m:ctrlPr>
              </m:dPr>
              <m:e>
                <m:r>
                  <w:rPr>
                    <w:rFonts w:ascii="Cambria Math" w:hAnsi="Cambria Math"/>
                    <w:lang w:val="en-GB"/>
                  </w:rPr>
                  <m:t>θ</m:t>
                </m:r>
              </m:e>
            </m:d>
          </m:e>
        </m:func>
        <m:r>
          <w:rPr>
            <w:rFonts w:ascii="Cambria Math" w:hAnsi="Cambria Math"/>
            <w:lang w:val="en-GB"/>
          </w:rPr>
          <m:t>+isin(θ)</m:t>
        </m:r>
      </m:oMath>
      <w:r w:rsidR="00CA0E54">
        <w:rPr>
          <w:lang w:val="en-GB"/>
        </w:rPr>
        <w:t xml:space="preserve"> </w:t>
      </w:r>
    </w:p>
    <w:p w:rsidR="00CA0E54" w:rsidRPr="00DA54AF" w:rsidRDefault="00CA0E54" w:rsidP="00CA0E54">
      <w:pPr>
        <w:jc w:val="right"/>
        <w:rPr>
          <w:rtl/>
          <w:lang w:val="en-GB"/>
        </w:rPr>
      </w:pPr>
      <w:r>
        <w:rPr>
          <w:lang w:val="en-GB"/>
        </w:rPr>
        <w:t>Now we will use the symbol</w:t>
      </w:r>
      <m:oMath>
        <m:r>
          <w:rPr>
            <w:rFonts w:ascii="Cambria Math" w:hAnsi="Cambria Math"/>
            <w:rtl/>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ϑ</m:t>
                </m:r>
              </m:e>
              <m:e>
                <m:d>
                  <m:dPr>
                    <m:ctrlPr>
                      <w:rPr>
                        <w:rFonts w:ascii="Cambria Math" w:hAnsi="Cambria Math"/>
                        <w:i/>
                        <w:lang w:val="en-GB"/>
                      </w:rPr>
                    </m:ctrlPr>
                  </m:dPr>
                  <m:e>
                    <m:r>
                      <w:rPr>
                        <w:rFonts w:ascii="Cambria Math" w:hAnsi="Cambria Math"/>
                        <w:lang w:val="en-GB"/>
                      </w:rPr>
                      <m:t>O,+90°</m:t>
                    </m:r>
                  </m:e>
                </m:d>
              </m:e>
            </m:eqArr>
          </m:sup>
        </m:sSup>
      </m:oMath>
      <w:r>
        <w:rPr>
          <w:lang w:val="en-GB"/>
        </w:rPr>
        <w:t xml:space="preserve"> to refer to a pure rotation for any point </w:t>
      </w:r>
      <m:oMath>
        <m:r>
          <w:rPr>
            <w:rFonts w:ascii="Cambria Math" w:hAnsi="Cambria Math" w:cs="Cambria Math" w:hint="cs"/>
            <w:rtl/>
            <w:lang w:val="en-GB"/>
          </w:rPr>
          <m:t>ϑ</m:t>
        </m:r>
      </m:oMath>
      <w:r>
        <w:rPr>
          <w:lang w:val="en-GB"/>
        </w:rPr>
        <w:t xml:space="preserve"> by 90</w:t>
      </w:r>
      <w:r>
        <w:rPr>
          <w:rFonts w:ascii="Arial" w:hAnsi="Arial" w:cs="Arial"/>
          <w:lang w:val="en-GB"/>
        </w:rPr>
        <w:t>º</w:t>
      </w:r>
      <w:r>
        <w:rPr>
          <w:lang w:val="en-GB"/>
        </w:rPr>
        <w:t xml:space="preserve"> counter clockwise around O (0, 0), the results will be: (as</w:t>
      </w:r>
      <m:oMath>
        <m:r>
          <w:rPr>
            <w:rFonts w:ascii="Cambria Math" w:hAnsi="Cambria Math"/>
            <w:lang w:val="en-GB"/>
          </w:rPr>
          <m:t xml:space="preserve"> i= </m:t>
        </m:r>
        <m:rad>
          <m:radPr>
            <m:degHide m:val="1"/>
            <m:ctrlPr>
              <w:rPr>
                <w:rFonts w:ascii="Cambria Math" w:hAnsi="Cambria Math"/>
                <w:i/>
                <w:lang w:val="en-GB"/>
              </w:rPr>
            </m:ctrlPr>
          </m:radPr>
          <m:deg>
            <m:ctrlPr>
              <w:rPr>
                <w:rFonts w:ascii="Cambria Math" w:hAnsi="Cambria Math"/>
                <w:i/>
                <w:rtl/>
                <w:lang w:val="en-GB"/>
              </w:rPr>
            </m:ctrlPr>
          </m:deg>
          <m:e>
            <m:r>
              <w:rPr>
                <w:rFonts w:ascii="Cambria Math" w:hAnsi="Cambria Math"/>
                <w:lang w:val="en-GB"/>
              </w:rPr>
              <m:t>-1</m:t>
            </m:r>
          </m:e>
        </m:rad>
      </m:oMath>
      <w:r>
        <w:rPr>
          <w:lang w:val="en-GB"/>
        </w:rPr>
        <w:t>)</w:t>
      </w:r>
      <m:oMath>
        <m:r>
          <m:rPr>
            <m:sty m:val="p"/>
          </m:rPr>
          <w:rPr>
            <w:rFonts w:ascii="Cambria Math" w:hAnsi="Cambria Math"/>
            <w:lang w:val="en-GB"/>
          </w:rPr>
          <w:br/>
        </m:r>
      </m:oMath>
      <m:oMathPara>
        <m:oMathParaPr>
          <m:jc m:val="left"/>
        </m:oMathParaPr>
        <m:oMath>
          <m:r>
            <w:rPr>
              <w:rFonts w:ascii="Cambria Math" w:hAnsi="Cambria Math"/>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1</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 xml:space="preserve">=i=1i,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-1</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 xml:space="preserve">=-i=-1i,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-i</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=1=-ii</m:t>
          </m:r>
          <m:r>
            <m:rPr>
              <m:sty m:val="p"/>
            </m:rPr>
            <w:rPr>
              <w:rFonts w:ascii="Cambria Math" w:hAnsi="Cambria Math"/>
              <w:lang w:val="en-GB"/>
            </w:rPr>
            <m:t xml:space="preserve">,  </m:t>
          </m:r>
          <m:r>
            <w:rPr>
              <w:rFonts w:ascii="Cambria Math" w:hAnsi="Cambria Math"/>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i</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=-1=ii</m:t>
          </m:r>
        </m:oMath>
      </m:oMathPara>
    </w:p>
    <w:p w:rsidR="00CA0E54" w:rsidRDefault="00CA0E54" w:rsidP="00CA0E54">
      <w:pPr>
        <w:jc w:val="right"/>
        <w:rPr>
          <w:lang w:val="en-GB"/>
        </w:rPr>
      </w:pPr>
      <w:r>
        <w:rPr>
          <w:lang w:val="en-GB"/>
        </w:rPr>
        <w:t>Therefore, in the complex plane multiplying by</w:t>
      </w:r>
      <m:oMath>
        <m:r>
          <w:rPr>
            <w:rFonts w:ascii="Cambria Math" w:hAnsi="Cambria Math"/>
            <w:rtl/>
            <w:lang w:val="en-GB"/>
          </w:rPr>
          <m:t xml:space="preserve"> </m:t>
        </m:r>
        <m:r>
          <w:rPr>
            <w:rFonts w:ascii="Cambria Math" w:hAnsi="Cambria Math"/>
            <w:lang w:val="en-GB"/>
          </w:rPr>
          <m:t>i</m:t>
        </m:r>
      </m:oMath>
      <w:r>
        <w:rPr>
          <w:lang w:val="en-GB"/>
        </w:rPr>
        <w:t xml:space="preserve"> have the same effect of rotating by </w:t>
      </w:r>
      <m:oMath>
        <m:r>
          <m:rPr>
            <m:sty m:val="p"/>
          </m:rPr>
          <w:rPr>
            <w:rFonts w:ascii="Cambria Math" w:hAnsi="Cambria Math"/>
            <w:lang w:val="en-GB"/>
          </w:rPr>
          <m:t>90°</m:t>
        </m:r>
      </m:oMath>
      <w:r>
        <w:rPr>
          <w:lang w:val="en-GB"/>
        </w:rPr>
        <w:t xml:space="preserve"> counter clockwise, because the results of rotation are the same if we multiply by the root of negative one.</w:t>
      </w:r>
    </w:p>
    <w:p w:rsidR="00CA0E54" w:rsidRDefault="00CA0E54" w:rsidP="00CA0E54">
      <w:pPr>
        <w:jc w:val="right"/>
        <w:rPr>
          <w:lang w:val="en-GB"/>
        </w:rPr>
      </w:pPr>
      <w:r>
        <w:rPr>
          <w:lang w:val="en-GB"/>
        </w:rPr>
        <w:lastRenderedPageBreak/>
        <w:t>Nevertheless, if we bonder in this case, both following statements are correct:</w:t>
      </w:r>
    </w:p>
    <w:p w:rsidR="00CA0E54" w:rsidRPr="001E659F" w:rsidRDefault="00CA0E54" w:rsidP="00CA0E54">
      <w:pPr>
        <w:jc w:val="right"/>
        <w:rPr>
          <w:i/>
          <w:lang w:val="en-GB"/>
        </w:rPr>
      </w:pPr>
      <w:r>
        <w:rPr>
          <w:lang w:val="en-GB"/>
        </w:rPr>
        <w:t xml:space="preserve">1. Multiplying by </w:t>
      </w:r>
      <m:oMath>
        <m:r>
          <w:rPr>
            <w:rFonts w:ascii="Cambria Math" w:hAnsi="Cambria Math"/>
            <w:lang w:val="en-GB"/>
          </w:rPr>
          <m:t>i</m:t>
        </m:r>
      </m:oMath>
      <w:r>
        <w:rPr>
          <w:lang w:val="en-GB"/>
        </w:rPr>
        <w:t xml:space="preserve"> have the same effect of the isometry </w:t>
      </w:r>
      <m:oMath>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ϑ</m:t>
                </m:r>
              </m:e>
              <m:e>
                <m:d>
                  <m:dPr>
                    <m:ctrlPr>
                      <w:rPr>
                        <w:rFonts w:ascii="Cambria Math" w:hAnsi="Cambria Math"/>
                        <w:i/>
                        <w:lang w:val="en-GB"/>
                      </w:rPr>
                    </m:ctrlPr>
                  </m:dPr>
                  <m:e>
                    <m:r>
                      <w:rPr>
                        <w:rFonts w:ascii="Cambria Math" w:hAnsi="Cambria Math"/>
                        <w:lang w:val="en-GB"/>
                      </w:rPr>
                      <m:t>O,+90°</m:t>
                    </m:r>
                  </m:e>
                </m:d>
              </m:e>
            </m:eqArr>
          </m:sup>
        </m:sSup>
      </m:oMath>
      <w:r>
        <w:rPr>
          <w:lang w:val="en-GB"/>
        </w:rPr>
        <w:t xml:space="preserve"> because </w:t>
      </w:r>
      <m:oMath>
        <m:r>
          <w:rPr>
            <w:rFonts w:ascii="Cambria Math" w:hAnsi="Cambria Math"/>
            <w:lang w:val="en-GB"/>
          </w:rPr>
          <m:t>ii=-1.</m:t>
        </m:r>
      </m:oMath>
    </w:p>
    <w:p w:rsidR="00CA0E54" w:rsidRPr="00B61436" w:rsidRDefault="00CA0E54" w:rsidP="00976661">
      <w:pPr>
        <w:jc w:val="right"/>
        <w:rPr>
          <w:lang w:val="en-GB"/>
        </w:rPr>
      </w:pPr>
      <w:r>
        <w:rPr>
          <w:rFonts w:cs="Arial"/>
          <w:lang w:val="en-GB"/>
        </w:rPr>
        <w:t>2.</w:t>
      </w:r>
      <m:oMath>
        <m:r>
          <w:rPr>
            <w:rFonts w:ascii="Cambria Math" w:hAnsi="Cambria Math" w:cs="Arial"/>
            <w:lang w:val="en-GB"/>
          </w:rPr>
          <m:t>ii=-1</m:t>
        </m:r>
      </m:oMath>
      <w:r>
        <w:rPr>
          <w:rFonts w:cs="Arial"/>
          <w:lang w:val="en-GB"/>
        </w:rPr>
        <w:t>, Because this is essential, to make sure the isometr</w:t>
      </w:r>
      <w:r w:rsidR="00976661">
        <w:rPr>
          <w:rFonts w:cs="Arial"/>
          <w:lang w:val="en-GB"/>
        </w:rPr>
        <w:t>y</w:t>
      </w:r>
      <m:oMath>
        <m:r>
          <w:rPr>
            <w:rFonts w:ascii="Cambria Math" w:hAnsi="Cambria Math" w:cs="Arial"/>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ϑ</m:t>
                </m:r>
              </m:e>
              <m:e>
                <m:d>
                  <m:dPr>
                    <m:ctrlPr>
                      <w:rPr>
                        <w:rFonts w:ascii="Cambria Math" w:hAnsi="Cambria Math"/>
                        <w:i/>
                        <w:lang w:val="en-GB"/>
                      </w:rPr>
                    </m:ctrlPr>
                  </m:dPr>
                  <m:e>
                    <m:r>
                      <w:rPr>
                        <w:rFonts w:ascii="Cambria Math" w:hAnsi="Cambria Math"/>
                        <w:lang w:val="en-GB"/>
                      </w:rPr>
                      <m:t>O,+90°</m:t>
                    </m:r>
                  </m:e>
                </m:d>
              </m:e>
            </m:eqArr>
          </m:sup>
        </m:sSup>
      </m:oMath>
      <w:r>
        <w:rPr>
          <w:rFonts w:cs="Arial"/>
          <w:lang w:val="en-GB"/>
        </w:rPr>
        <w:t xml:space="preserve"> has the same effect of multiplying by</w:t>
      </w:r>
      <m:oMath>
        <m:r>
          <w:rPr>
            <w:rFonts w:ascii="Cambria Math" w:hAnsi="Cambria Math" w:cs="Arial"/>
            <w:lang w:val="en-GB"/>
          </w:rPr>
          <m:t xml:space="preserve"> i</m:t>
        </m:r>
      </m:oMath>
      <w:r>
        <w:rPr>
          <w:rFonts w:eastAsiaTheme="minorEastAsia" w:cs="Arial"/>
          <w:lang w:val="en-GB"/>
        </w:rPr>
        <w:t>.</w:t>
      </w:r>
    </w:p>
    <w:p w:rsidR="00CA0E54" w:rsidRDefault="00CA0E54" w:rsidP="00976661">
      <w:pPr>
        <w:jc w:val="right"/>
        <w:rPr>
          <w:lang w:val="en-GB"/>
        </w:rPr>
      </w:pPr>
      <m:oMath>
        <m:r>
          <w:rPr>
            <w:rFonts w:ascii="Cambria Math" w:hAnsi="Cambria Math"/>
            <w:lang w:val="en-GB"/>
          </w:rPr>
          <m:t xml:space="preserve"> </m:t>
        </m:r>
      </m:oMath>
      <w:r>
        <w:rPr>
          <w:lang w:val="en-GB"/>
        </w:rPr>
        <w:t>The debate goes on. No one can deny the importance of complex numbers, but</w:t>
      </w:r>
      <w:r w:rsidR="00976661">
        <w:rPr>
          <w:lang w:val="en-GB"/>
        </w:rPr>
        <w:t xml:space="preserve"> just</w:t>
      </w:r>
      <w:r>
        <w:rPr>
          <w:lang w:val="en-GB"/>
        </w:rPr>
        <w:t xml:space="preserve"> after understanding some main concepts I think that </w:t>
      </w:r>
      <w:r w:rsidR="00976661">
        <w:rPr>
          <w:lang w:val="en-GB"/>
        </w:rPr>
        <w:t>everyone</w:t>
      </w:r>
      <w:r>
        <w:rPr>
          <w:lang w:val="en-GB"/>
        </w:rPr>
        <w:t xml:space="preserve"> can believe they are not even complex, but their arrival back then was odd, and unfortunately, no one thought of changing this harsh name till now, but whatever, it is a great number set.</w:t>
      </w:r>
    </w:p>
    <w:p w:rsidR="00CA0E54" w:rsidRDefault="00CA0E54" w:rsidP="00CA0E54">
      <w:pPr>
        <w:pBdr>
          <w:bottom w:val="single" w:sz="4" w:space="0" w:color="auto"/>
        </w:pBdr>
        <w:jc w:val="right"/>
        <w:rPr>
          <w:lang w:val="en-GB"/>
        </w:rPr>
      </w:pPr>
      <w:r>
        <w:rPr>
          <w:lang w:val="en-GB"/>
        </w:rPr>
        <w:t>However, we are ready now to see their presentation in the debate hall, how can complex number affect a familiar concept in the real world if applied on it?</w:t>
      </w:r>
    </w:p>
    <w:p w:rsidR="00CA0E54" w:rsidRDefault="00CA0E54" w:rsidP="00CA0E54">
      <w:pPr>
        <w:pBdr>
          <w:bottom w:val="single" w:sz="4" w:space="0" w:color="auto"/>
        </w:pBdr>
        <w:jc w:val="right"/>
        <w:rPr>
          <w:lang w:val="en-GB"/>
        </w:rPr>
      </w:pPr>
    </w:p>
    <w:p w:rsidR="00CA0E54" w:rsidRDefault="00CA0E54" w:rsidP="00CA0E54">
      <w:pPr>
        <w:jc w:val="right"/>
        <w:rPr>
          <w:b/>
          <w:bCs/>
          <w:sz w:val="32"/>
          <w:szCs w:val="32"/>
          <w:rtl/>
          <w:lang w:val="en-GB"/>
        </w:rPr>
      </w:pPr>
      <w:r>
        <w:rPr>
          <w:b/>
          <w:bCs/>
          <w:sz w:val="28"/>
          <w:szCs w:val="28"/>
          <w:lang w:val="en-GB"/>
        </w:rPr>
        <w:t xml:space="preserve">VI. A new look in the clock: </w:t>
      </w:r>
    </w:p>
    <w:p w:rsidR="00CA0E54" w:rsidRDefault="00976661" w:rsidP="00976661">
      <w:pPr>
        <w:jc w:val="right"/>
        <w:rPr>
          <w:lang w:val="en-GB"/>
        </w:rPr>
      </w:pPr>
      <w:r>
        <w:rPr>
          <w:lang w:val="en-GB"/>
        </w:rPr>
        <w:t>The rhyme of the clockwise…H</w:t>
      </w:r>
      <w:r w:rsidR="00CA0E54" w:rsidRPr="000B0F1E">
        <w:rPr>
          <w:lang w:val="en-GB"/>
        </w:rPr>
        <w:t>ave you ever been fascinated by this charming</w:t>
      </w:r>
      <w:r w:rsidR="00CA0E54">
        <w:rPr>
          <w:lang w:val="en-GB"/>
        </w:rPr>
        <w:t xml:space="preserve"> circle and the rotation of its clockwise around its centre; does this remind you with something? Exactly, the multiplication in the complex plane, imagine rotating 12 to 3 to 6 to 9 to 12, so why don’t </w:t>
      </w:r>
      <w:r w:rsidR="00CA0E54">
        <w:rPr>
          <w:lang w:val="en-GB"/>
        </w:rPr>
        <w:lastRenderedPageBreak/>
        <w:t>we see how will this actually work if we use this rotation in the complex plane?</w:t>
      </w:r>
      <w:r w:rsidR="00CA0E54">
        <w:rPr>
          <w:vertAlign w:val="superscript"/>
          <w:lang w:val="en-GB"/>
        </w:rPr>
        <w:t>*</w:t>
      </w:r>
      <w:r w:rsidR="00CA0E54" w:rsidRPr="00F23E97">
        <w:rPr>
          <w:vertAlign w:val="superscript"/>
          <w:lang w:val="en-GB"/>
        </w:rPr>
        <w:t>[</w:t>
      </w:r>
      <w:r>
        <w:rPr>
          <w:vertAlign w:val="superscript"/>
          <w:lang w:val="en-GB"/>
        </w:rPr>
        <w:t>3</w:t>
      </w:r>
      <w:r w:rsidR="00CA0E54" w:rsidRPr="00F23E97">
        <w:rPr>
          <w:vertAlign w:val="superscript"/>
          <w:lang w:val="en-GB"/>
        </w:rPr>
        <w:t>]</w:t>
      </w:r>
    </w:p>
    <w:p w:rsidR="00CA0E54" w:rsidRDefault="00CA0E54" w:rsidP="00CA0E54">
      <w:pPr>
        <w:jc w:val="right"/>
        <w:rPr>
          <w:lang w:val="en-GB"/>
        </w:rPr>
      </w:pPr>
      <w:r>
        <w:rPr>
          <w:lang w:val="en-GB"/>
        </w:rPr>
        <w:t xml:space="preserve">Remember to forget about the clock for a while because now we will only deal with numbers. </w:t>
      </w:r>
    </w:p>
    <w:p w:rsidR="00CA0E54" w:rsidRDefault="00CA0E54" w:rsidP="00CA0E54">
      <w:pPr>
        <w:jc w:val="right"/>
        <w:rPr>
          <w:lang w:val="en-GB"/>
        </w:rPr>
      </w:pPr>
      <w:r>
        <w:rPr>
          <w:lang w:val="en-GB"/>
        </w:rPr>
        <w:t>Rotating counter clockwise means multiplying by</w:t>
      </w:r>
      <m:oMath>
        <m:r>
          <w:rPr>
            <w:rFonts w:ascii="Cambria Math" w:hAnsi="Cambria Math"/>
            <w:lang w:val="en-GB"/>
          </w:rPr>
          <m:t xml:space="preserve"> i</m:t>
        </m:r>
      </m:oMath>
      <w:r>
        <w:rPr>
          <w:lang w:val="en-GB"/>
        </w:rPr>
        <w:t>. Thus, rotating with clockwise means dividing by</w:t>
      </w:r>
      <m:oMath>
        <m:r>
          <w:rPr>
            <w:rFonts w:ascii="Cambria Math" w:hAnsi="Cambria Math"/>
            <w:lang w:val="en-GB"/>
          </w:rPr>
          <m:t xml:space="preserve"> i</m:t>
        </m:r>
      </m:oMath>
      <w:r>
        <w:rPr>
          <w:lang w:val="en-GB"/>
        </w:rPr>
        <w:t>. This is the tracks between numbers:</w:t>
      </w:r>
    </w:p>
    <w:p w:rsidR="00CA0E54" w:rsidRPr="000B0F1E" w:rsidRDefault="00CA0E54" w:rsidP="00CA0E54">
      <w:pPr>
        <w:jc w:val="center"/>
        <w:rPr>
          <w:b/>
          <w:bCs/>
          <w:sz w:val="28"/>
          <w:szCs w:val="28"/>
          <w:lang w:val="en-GB"/>
        </w:rPr>
      </w:pPr>
      <w:r>
        <w:rPr>
          <w:noProof/>
        </w:rPr>
        <w:drawing>
          <wp:inline distT="0" distB="0" distL="0" distR="0" wp14:anchorId="33381829" wp14:editId="0A03BC6F">
            <wp:extent cx="1959599" cy="2057400"/>
            <wp:effectExtent l="0" t="0" r="3175"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0318_220324.jpg"/>
                    <pic:cNvPicPr/>
                  </pic:nvPicPr>
                  <pic:blipFill rotWithShape="1">
                    <a:blip r:embed="rId22" cstate="print">
                      <a:extLst>
                        <a:ext uri="{BEBA8EAE-BF5A-486C-A8C5-ECC9F3942E4B}">
                          <a14:imgProps xmlns:a14="http://schemas.microsoft.com/office/drawing/2010/main">
                            <a14:imgLayer r:embed="rId23">
                              <a14:imgEffect>
                                <a14:saturation sat="66000"/>
                              </a14:imgEffect>
                              <a14:imgEffect>
                                <a14:brightnessContrast bright="20000" contrast="-40000"/>
                              </a14:imgEffect>
                            </a14:imgLayer>
                          </a14:imgProps>
                        </a:ext>
                        <a:ext uri="{28A0092B-C50C-407E-A947-70E740481C1C}">
                          <a14:useLocalDpi xmlns:a14="http://schemas.microsoft.com/office/drawing/2010/main" val="0"/>
                        </a:ext>
                      </a:extLst>
                    </a:blip>
                    <a:srcRect l="10322" t="12658" r="15478" b="13018"/>
                    <a:stretch/>
                  </pic:blipFill>
                  <pic:spPr bwMode="auto">
                    <a:xfrm>
                      <a:off x="0" y="0"/>
                      <a:ext cx="1995328" cy="2094913"/>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jc w:val="right"/>
        <w:rPr>
          <w:sz w:val="20"/>
          <w:szCs w:val="20"/>
          <w:lang w:val="en-GB"/>
        </w:rPr>
      </w:pPr>
      <w:r>
        <w:rPr>
          <w:sz w:val="20"/>
          <w:szCs w:val="20"/>
          <w:lang w:val="en-GB"/>
        </w:rPr>
        <w:t>We will use the expression C(O,r) to refer to every circle centred at O(0,0) and has the radius r, so we can draw these circles: C(O,3) , C(O,6) , C(O,9) , C(O,12); these are enlarged circles compared to the unit circle C(O,1).</w:t>
      </w:r>
    </w:p>
    <w:p w:rsidR="00CA0E54" w:rsidRDefault="00CA0E54" w:rsidP="00CA0E54">
      <w:pPr>
        <w:jc w:val="right"/>
        <w:rPr>
          <w:sz w:val="20"/>
          <w:szCs w:val="20"/>
          <w:lang w:val="en-GB"/>
        </w:rPr>
      </w:pPr>
      <w:r>
        <w:rPr>
          <w:sz w:val="20"/>
          <w:szCs w:val="20"/>
          <w:lang w:val="en-GB"/>
        </w:rPr>
        <w:t xml:space="preserve"> Now I will follow a particular method, I will divide each sides of the Y-axis (above and below O(0,0) limited by the tracks) into three areas using two limiting dots, accurately, (0,4i) and (0,8i) above the origin</w:t>
      </w:r>
      <w:r w:rsidR="00976661">
        <w:rPr>
          <w:sz w:val="20"/>
          <w:szCs w:val="20"/>
          <w:lang w:val="en-GB"/>
        </w:rPr>
        <w:t xml:space="preserve"> O</w:t>
      </w:r>
      <w:r>
        <w:rPr>
          <w:sz w:val="20"/>
          <w:szCs w:val="20"/>
          <w:lang w:val="en-GB"/>
        </w:rPr>
        <w:t>(0,0) ; and (-2i,0) , (-4i,0) below the origin</w:t>
      </w:r>
      <w:r w:rsidR="00976661">
        <w:rPr>
          <w:sz w:val="20"/>
          <w:szCs w:val="20"/>
          <w:lang w:val="en-GB"/>
        </w:rPr>
        <w:t xml:space="preserve"> O</w:t>
      </w:r>
      <w:r>
        <w:rPr>
          <w:sz w:val="20"/>
          <w:szCs w:val="20"/>
          <w:lang w:val="en-GB"/>
        </w:rPr>
        <w:t xml:space="preserve">(0,0). </w:t>
      </w:r>
    </w:p>
    <w:p w:rsidR="00CA0E54" w:rsidRPr="00992EB8" w:rsidRDefault="00CA0E54" w:rsidP="00CA0E54">
      <w:pPr>
        <w:jc w:val="right"/>
        <w:rPr>
          <w:sz w:val="20"/>
          <w:szCs w:val="20"/>
          <w:rtl/>
          <w:lang w:val="en-GB"/>
        </w:rPr>
      </w:pPr>
      <w:r>
        <w:rPr>
          <w:sz w:val="20"/>
          <w:szCs w:val="20"/>
          <w:lang w:val="en-GB"/>
        </w:rPr>
        <w:lastRenderedPageBreak/>
        <w:t xml:space="preserve">Then, I will draw the projection of each limiting dot on the tracks according to their position (above and below the origin </w:t>
      </w:r>
      <w:r w:rsidR="00976661">
        <w:rPr>
          <w:sz w:val="20"/>
          <w:szCs w:val="20"/>
          <w:lang w:val="en-GB"/>
        </w:rPr>
        <w:t>O</w:t>
      </w:r>
      <w:r>
        <w:rPr>
          <w:sz w:val="20"/>
          <w:szCs w:val="20"/>
          <w:lang w:val="en-GB"/>
        </w:rPr>
        <w:t>(0, 0)). After that, I will call the new dots on the track according to numbers on</w:t>
      </w:r>
      <w:r w:rsidRPr="00992EB8">
        <w:rPr>
          <w:sz w:val="20"/>
          <w:szCs w:val="20"/>
          <w:lang w:val="en-GB"/>
        </w:rPr>
        <w:t xml:space="preserve"> </w:t>
      </w:r>
      <w:r>
        <w:rPr>
          <w:sz w:val="20"/>
          <w:szCs w:val="20"/>
          <w:lang w:val="en-GB"/>
        </w:rPr>
        <w:t xml:space="preserve">the clock, so we will get this now: </w:t>
      </w:r>
    </w:p>
    <w:p w:rsidR="00CA0E54" w:rsidRDefault="00CA0E54" w:rsidP="00CA0E54">
      <w:pPr>
        <w:jc w:val="center"/>
        <w:rPr>
          <w:sz w:val="20"/>
          <w:szCs w:val="20"/>
          <w:rtl/>
          <w:lang w:val="en-GB"/>
        </w:rPr>
      </w:pPr>
      <w:r>
        <w:rPr>
          <w:noProof/>
          <w:sz w:val="20"/>
          <w:szCs w:val="20"/>
        </w:rPr>
        <w:drawing>
          <wp:inline distT="0" distB="0" distL="0" distR="0" wp14:anchorId="4C609224" wp14:editId="2FD3422D">
            <wp:extent cx="2657973" cy="2630385"/>
            <wp:effectExtent l="0" t="0" r="9525"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50318_224955_165.jpg"/>
                    <pic:cNvPicPr/>
                  </pic:nvPicPr>
                  <pic:blipFill rotWithShape="1">
                    <a:blip r:embed="rId24" cstate="print">
                      <a:extLst>
                        <a:ext uri="{BEBA8EAE-BF5A-486C-A8C5-ECC9F3942E4B}">
                          <a14:imgProps xmlns:a14="http://schemas.microsoft.com/office/drawing/2010/main">
                            <a14:imgLayer r:embed="rId25">
                              <a14:imgEffect>
                                <a14:brightnessContrast bright="20000" contrast="-40000"/>
                              </a14:imgEffect>
                            </a14:imgLayer>
                          </a14:imgProps>
                        </a:ext>
                        <a:ext uri="{28A0092B-C50C-407E-A947-70E740481C1C}">
                          <a14:useLocalDpi xmlns:a14="http://schemas.microsoft.com/office/drawing/2010/main" val="0"/>
                        </a:ext>
                      </a:extLst>
                    </a:blip>
                    <a:srcRect l="982" t="3509" r="4641" b="3696"/>
                    <a:stretch/>
                  </pic:blipFill>
                  <pic:spPr bwMode="auto">
                    <a:xfrm>
                      <a:off x="0" y="0"/>
                      <a:ext cx="2686197" cy="2658316"/>
                    </a:xfrm>
                    <a:prstGeom prst="ellipse">
                      <a:avLst/>
                    </a:prstGeom>
                    <a:ln>
                      <a:noFill/>
                    </a:ln>
                    <a:extLst>
                      <a:ext uri="{53640926-AAD7-44D8-BBD7-CCE9431645EC}">
                        <a14:shadowObscured xmlns:a14="http://schemas.microsoft.com/office/drawing/2010/main"/>
                      </a:ext>
                    </a:extLst>
                  </pic:spPr>
                </pic:pic>
              </a:graphicData>
            </a:graphic>
          </wp:inline>
        </w:drawing>
      </w:r>
    </w:p>
    <w:p w:rsidR="00CA0E54" w:rsidRDefault="00CA0E54" w:rsidP="004D63E2">
      <w:pPr>
        <w:jc w:val="right"/>
        <w:rPr>
          <w:sz w:val="20"/>
          <w:szCs w:val="20"/>
          <w:lang w:val="en-GB"/>
        </w:rPr>
      </w:pPr>
      <w:r>
        <w:rPr>
          <w:sz w:val="20"/>
          <w:szCs w:val="20"/>
          <w:lang w:val="en-GB"/>
        </w:rPr>
        <w:t>We can notice that the tracks follow a specific pattern, the track from 12i to 3 is externally tangent to</w:t>
      </w:r>
      <m:oMath>
        <m:r>
          <w:rPr>
            <w:rFonts w:ascii="Cambria Math" w:hAnsi="Cambria Math"/>
            <w:sz w:val="20"/>
            <w:szCs w:val="20"/>
            <w:lang w:val="en-GB"/>
          </w:rPr>
          <m:t xml:space="preserve"> C(O,3)</m:t>
        </m:r>
      </m:oMath>
      <w:r>
        <w:rPr>
          <w:sz w:val="20"/>
          <w:szCs w:val="20"/>
          <w:lang w:val="en-GB"/>
        </w:rPr>
        <w:t xml:space="preserve">; the track from 3 to -6i is </w:t>
      </w:r>
      <w:r w:rsidR="004D63E2">
        <w:rPr>
          <w:sz w:val="20"/>
          <w:szCs w:val="20"/>
          <w:lang w:val="en-GB"/>
        </w:rPr>
        <w:t>ex</w:t>
      </w:r>
      <w:r>
        <w:rPr>
          <w:sz w:val="20"/>
          <w:szCs w:val="20"/>
          <w:lang w:val="en-GB"/>
        </w:rPr>
        <w:t xml:space="preserve">ternally tangent to </w:t>
      </w:r>
      <m:oMath>
        <m:r>
          <w:rPr>
            <w:rFonts w:ascii="Cambria Math" w:hAnsi="Cambria Math"/>
            <w:sz w:val="20"/>
            <w:szCs w:val="20"/>
            <w:lang w:val="en-GB"/>
          </w:rPr>
          <m:t xml:space="preserve">C(O,3) </m:t>
        </m:r>
      </m:oMath>
      <w:r>
        <w:rPr>
          <w:sz w:val="20"/>
          <w:szCs w:val="20"/>
          <w:lang w:val="en-GB"/>
        </w:rPr>
        <w:t>then it inte</w:t>
      </w:r>
      <w:r w:rsidR="004D63E2">
        <w:rPr>
          <w:sz w:val="20"/>
          <w:szCs w:val="20"/>
          <w:lang w:val="en-GB"/>
        </w:rPr>
        <w:t>rsects</w:t>
      </w:r>
      <m:oMath>
        <m:r>
          <w:rPr>
            <w:rFonts w:ascii="Cambria Math" w:hAnsi="Cambria Math"/>
            <w:sz w:val="20"/>
            <w:szCs w:val="20"/>
            <w:lang w:val="en-GB"/>
          </w:rPr>
          <m:t xml:space="preserve"> C(O,6)</m:t>
        </m:r>
      </m:oMath>
      <w:r w:rsidR="004D63E2">
        <w:rPr>
          <w:sz w:val="20"/>
          <w:szCs w:val="20"/>
          <w:lang w:val="en-GB"/>
        </w:rPr>
        <w:t xml:space="preserve">  </w:t>
      </w:r>
      <w:r>
        <w:rPr>
          <w:sz w:val="20"/>
          <w:szCs w:val="20"/>
          <w:lang w:val="en-GB"/>
        </w:rPr>
        <w:t>; the track from   -6i to -9 is externally tangent to</w:t>
      </w:r>
      <m:oMath>
        <m:r>
          <w:rPr>
            <w:rFonts w:ascii="Cambria Math" w:hAnsi="Cambria Math"/>
            <w:sz w:val="20"/>
            <w:szCs w:val="20"/>
            <w:lang w:val="en-GB"/>
          </w:rPr>
          <m:t xml:space="preserve"> C(O,6) </m:t>
        </m:r>
      </m:oMath>
      <w:r>
        <w:rPr>
          <w:sz w:val="20"/>
          <w:szCs w:val="20"/>
          <w:lang w:val="en-GB"/>
        </w:rPr>
        <w:t xml:space="preserve">then it intersects </w:t>
      </w:r>
      <m:oMath>
        <m:r>
          <w:rPr>
            <w:rFonts w:ascii="Cambria Math" w:hAnsi="Cambria Math"/>
            <w:sz w:val="20"/>
            <w:szCs w:val="20"/>
            <w:lang w:val="en-GB"/>
          </w:rPr>
          <m:t>C(O,9)</m:t>
        </m:r>
      </m:oMath>
      <w:r>
        <w:rPr>
          <w:sz w:val="20"/>
          <w:szCs w:val="20"/>
          <w:lang w:val="en-GB"/>
        </w:rPr>
        <w:t>; the track from -9 to 12i is externally tangent to</w:t>
      </w:r>
      <m:oMath>
        <m:r>
          <w:rPr>
            <w:rFonts w:ascii="Cambria Math" w:hAnsi="Cambria Math"/>
            <w:sz w:val="20"/>
            <w:szCs w:val="20"/>
            <w:lang w:val="en-GB"/>
          </w:rPr>
          <m:t xml:space="preserve"> C(O,9) </m:t>
        </m:r>
      </m:oMath>
      <w:r>
        <w:rPr>
          <w:sz w:val="20"/>
          <w:szCs w:val="20"/>
          <w:lang w:val="en-GB"/>
        </w:rPr>
        <w:t xml:space="preserve">then intersects C (O, 12); but at the point </w:t>
      </w:r>
      <m:oMath>
        <m:r>
          <w:rPr>
            <w:rFonts w:ascii="Cambria Math" w:hAnsi="Cambria Math"/>
            <w:sz w:val="20"/>
            <w:szCs w:val="20"/>
            <w:lang w:val="en-GB"/>
          </w:rPr>
          <m:t>(0,12i)</m:t>
        </m:r>
      </m:oMath>
      <w:r>
        <w:rPr>
          <w:sz w:val="20"/>
          <w:szCs w:val="20"/>
          <w:lang w:val="en-GB"/>
        </w:rPr>
        <w:t xml:space="preserve"> the pattern is broken.  </w:t>
      </w:r>
    </w:p>
    <w:p w:rsidR="00CA0E54" w:rsidRDefault="00CA0E54" w:rsidP="00CA0E54">
      <w:pPr>
        <w:jc w:val="right"/>
        <w:rPr>
          <w:sz w:val="20"/>
          <w:szCs w:val="20"/>
          <w:lang w:val="en-GB"/>
        </w:rPr>
      </w:pPr>
      <w:r>
        <w:rPr>
          <w:sz w:val="20"/>
          <w:szCs w:val="20"/>
          <w:lang w:val="en-GB"/>
        </w:rPr>
        <w:t>The pattern still runs between {3, 6, 9}; did we move on to Tesla's law?!</w:t>
      </w:r>
    </w:p>
    <w:p w:rsidR="00CA0E54" w:rsidRDefault="00CA0E54" w:rsidP="00CA0E54">
      <w:pPr>
        <w:jc w:val="right"/>
        <w:rPr>
          <w:sz w:val="20"/>
          <w:szCs w:val="20"/>
          <w:lang w:val="en-GB"/>
        </w:rPr>
      </w:pPr>
      <w:r>
        <w:rPr>
          <w:sz w:val="20"/>
          <w:szCs w:val="20"/>
          <w:lang w:val="en-GB"/>
        </w:rPr>
        <w:lastRenderedPageBreak/>
        <w:t xml:space="preserve">Okay, now let us connect the points {1, 4, 7, and 10} as they are the first points on each track, same for {2, 5, 8, and 11}; so what we get is an octagram as shown in the following image: </w:t>
      </w:r>
    </w:p>
    <w:p w:rsidR="00CA0E54" w:rsidRDefault="00CA0E54" w:rsidP="00CA0E54">
      <w:pPr>
        <w:jc w:val="center"/>
        <w:rPr>
          <w:sz w:val="20"/>
          <w:szCs w:val="20"/>
          <w:lang w:val="en-GB"/>
        </w:rPr>
      </w:pPr>
      <w:r>
        <w:rPr>
          <w:noProof/>
          <w:sz w:val="20"/>
          <w:szCs w:val="20"/>
        </w:rPr>
        <w:drawing>
          <wp:inline distT="0" distB="0" distL="0" distR="0" wp14:anchorId="569E7CAE" wp14:editId="1922123B">
            <wp:extent cx="2983694" cy="2962893"/>
            <wp:effectExtent l="0" t="0" r="7620" b="9525"/>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BEBA8EAE-BF5A-486C-A8C5-ECC9F3942E4B}">
                          <a14:imgProps xmlns:a14="http://schemas.microsoft.com/office/drawing/2010/main">
                            <a14:imgLayer r:embed="rId27">
                              <a14:imgEffect>
                                <a14:sharpenSoften amount="18000"/>
                              </a14:imgEffect>
                              <a14:imgEffect>
                                <a14:brightnessContrast bright="1000"/>
                              </a14:imgEffect>
                            </a14:imgLayer>
                          </a14:imgProps>
                        </a:ext>
                        <a:ext uri="{28A0092B-C50C-407E-A947-70E740481C1C}">
                          <a14:useLocalDpi xmlns:a14="http://schemas.microsoft.com/office/drawing/2010/main" val="0"/>
                        </a:ext>
                      </a:extLst>
                    </a:blip>
                    <a:srcRect/>
                    <a:stretch>
                      <a:fillRect/>
                    </a:stretch>
                  </pic:blipFill>
                  <pic:spPr bwMode="auto">
                    <a:xfrm>
                      <a:off x="0" y="0"/>
                      <a:ext cx="2993652" cy="2972782"/>
                    </a:xfrm>
                    <a:prstGeom prst="rect">
                      <a:avLst/>
                    </a:prstGeom>
                    <a:noFill/>
                  </pic:spPr>
                </pic:pic>
              </a:graphicData>
            </a:graphic>
          </wp:inline>
        </w:drawing>
      </w:r>
      <w:r>
        <w:rPr>
          <w:noProof/>
          <w:sz w:val="20"/>
          <w:szCs w:val="20"/>
        </w:rPr>
        <w:drawing>
          <wp:inline distT="0" distB="0" distL="0" distR="0" wp14:anchorId="4B220DF1" wp14:editId="747DAC57">
            <wp:extent cx="1498212" cy="1430976"/>
            <wp:effectExtent l="0" t="0" r="6985"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ce_screenshot_٢٠٢٤١٠١٠-١٧٤٣١٥.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01313" cy="1433938"/>
                    </a:xfrm>
                    <a:prstGeom prst="rect">
                      <a:avLst/>
                    </a:prstGeom>
                  </pic:spPr>
                </pic:pic>
              </a:graphicData>
            </a:graphic>
          </wp:inline>
        </w:drawing>
      </w:r>
    </w:p>
    <w:p w:rsidR="00CA0E54" w:rsidRDefault="00CA0E54" w:rsidP="00CA0E54">
      <w:pPr>
        <w:jc w:val="right"/>
        <w:rPr>
          <w:sz w:val="20"/>
          <w:szCs w:val="20"/>
          <w:lang w:val="en-GB"/>
        </w:rPr>
      </w:pPr>
    </w:p>
    <w:p w:rsidR="00CA0E54" w:rsidRDefault="00CA0E54" w:rsidP="004D63E2">
      <w:pPr>
        <w:jc w:val="right"/>
        <w:rPr>
          <w:sz w:val="20"/>
          <w:szCs w:val="20"/>
          <w:lang w:val="en-GB"/>
        </w:rPr>
      </w:pPr>
      <w:r>
        <w:rPr>
          <w:sz w:val="20"/>
          <w:szCs w:val="20"/>
          <w:lang w:val="en-GB"/>
        </w:rPr>
        <w:t xml:space="preserve">We will have </w:t>
      </w:r>
      <w:r w:rsidR="004D63E2">
        <w:rPr>
          <w:sz w:val="20"/>
          <w:szCs w:val="20"/>
          <w:lang w:val="en-GB"/>
        </w:rPr>
        <w:t>a great discussion about</w:t>
      </w:r>
      <w:r>
        <w:rPr>
          <w:sz w:val="20"/>
          <w:szCs w:val="20"/>
          <w:lang w:val="en-GB"/>
        </w:rPr>
        <w:t xml:space="preserve"> the octagram, but first, we can simply notice that there are infinite Euler passes in any point of the octagram.</w:t>
      </w:r>
    </w:p>
    <w:p w:rsidR="00CA0E54" w:rsidRDefault="00CA0E54" w:rsidP="00CA0E54">
      <w:pPr>
        <w:jc w:val="right"/>
        <w:rPr>
          <w:sz w:val="20"/>
          <w:szCs w:val="20"/>
          <w:lang w:val="en-GB"/>
        </w:rPr>
      </w:pPr>
      <w:r>
        <w:rPr>
          <w:sz w:val="20"/>
          <w:szCs w:val="20"/>
          <w:lang w:val="en-GB"/>
        </w:rPr>
        <w:t>We can say that if we start the pass anywhere on the main {12, 3, 6, and 9} track we will end up on it; and if we start the pass anywhere on the inner track we will end up inside the main track.</w:t>
      </w:r>
    </w:p>
    <w:p w:rsidR="00CA0E54" w:rsidRDefault="00CA0E54" w:rsidP="004D63E2">
      <w:pPr>
        <w:jc w:val="right"/>
        <w:rPr>
          <w:sz w:val="20"/>
          <w:szCs w:val="20"/>
          <w:lang w:val="en-GB"/>
        </w:rPr>
      </w:pPr>
      <w:r>
        <w:rPr>
          <w:sz w:val="20"/>
          <w:szCs w:val="20"/>
          <w:lang w:val="en-GB"/>
        </w:rPr>
        <w:t xml:space="preserve">Now, I need you to bonder in my hypothesis: </w:t>
      </w:r>
    </w:p>
    <w:p w:rsidR="00CA0E54" w:rsidRDefault="00CA0E54" w:rsidP="00CA0E54">
      <w:pPr>
        <w:jc w:val="right"/>
        <w:rPr>
          <w:sz w:val="20"/>
          <w:szCs w:val="20"/>
          <w:lang w:val="en-GB"/>
        </w:rPr>
      </w:pPr>
      <w:r>
        <w:rPr>
          <w:sz w:val="20"/>
          <w:szCs w:val="20"/>
          <w:lang w:val="en-GB"/>
        </w:rPr>
        <w:lastRenderedPageBreak/>
        <w:t>We use a particular time system, one hour includes 60 minute (an hour/60) includes 60 seconds (an hour/3600); if we divide the second into 60 parts (whatever was the name of this new measurement unit), can't we consider a new time system: {a minute includes 60 seconds (a minute/60) includes 60 units (a minute/3600)}, we can also consider another time system: {A second, includes (a second/60) units, include (a second/3600)}; and this goes on till infinity.</w:t>
      </w:r>
    </w:p>
    <w:p w:rsidR="00CA0E54" w:rsidRDefault="00CA0E54" w:rsidP="00CA0E54">
      <w:pPr>
        <w:jc w:val="right"/>
        <w:rPr>
          <w:sz w:val="20"/>
          <w:szCs w:val="20"/>
          <w:lang w:val="en-GB"/>
        </w:rPr>
      </w:pPr>
      <w:r>
        <w:rPr>
          <w:sz w:val="20"/>
          <w:szCs w:val="20"/>
          <w:lang w:val="en-GB"/>
        </w:rPr>
        <w:t>Back to our tracks, if you are in a particular time system, you cannot skip it; whatever was it the external track you choose, with the circles and tracks it will eventually lead you to the {12, 3, 6, 9} track.</w:t>
      </w:r>
    </w:p>
    <w:p w:rsidR="00CA0E54" w:rsidRDefault="00CA0E54" w:rsidP="00CA0E54">
      <w:pPr>
        <w:jc w:val="right"/>
        <w:rPr>
          <w:sz w:val="20"/>
          <w:szCs w:val="20"/>
          <w:rtl/>
          <w:lang w:val="en-GB"/>
        </w:rPr>
      </w:pPr>
      <w:r>
        <w:rPr>
          <w:sz w:val="20"/>
          <w:szCs w:val="20"/>
          <w:lang w:val="en-GB"/>
        </w:rPr>
        <w:t xml:space="preserve"> We can notice something special; to rotate 12i to 3 we multiplied by –i/4, and to rotate -6i to -9 we multiply by -3i/2; ( -i/4)(-3i/2)=(-3/8) ; to rotate 3 to -6i we multiplied by -2i, and to rotate -9 to 12i we multiplied by -4i/3; (-2i)(-4i/3)=(-8/3), (-3/8)(-8/3)=1; one time system.</w:t>
      </w:r>
    </w:p>
    <w:p w:rsidR="00CA0E54" w:rsidRDefault="00CA0E54" w:rsidP="004D63E2">
      <w:pPr>
        <w:pBdr>
          <w:top w:val="single" w:sz="4" w:space="1" w:color="auto"/>
        </w:pBdr>
        <w:jc w:val="right"/>
        <w:rPr>
          <w:sz w:val="20"/>
          <w:szCs w:val="20"/>
          <w:rtl/>
          <w:lang w:val="en-GB"/>
        </w:rPr>
      </w:pPr>
      <w:r w:rsidRPr="001E4D3B">
        <w:rPr>
          <w:sz w:val="20"/>
          <w:szCs w:val="20"/>
          <w:vertAlign w:val="superscript"/>
          <w:lang w:val="en-GB"/>
        </w:rPr>
        <w:t>[</w:t>
      </w:r>
      <w:r w:rsidR="004D63E2">
        <w:rPr>
          <w:sz w:val="20"/>
          <w:szCs w:val="20"/>
          <w:vertAlign w:val="superscript"/>
          <w:lang w:val="en-GB"/>
        </w:rPr>
        <w:t>3</w:t>
      </w:r>
      <w:r w:rsidRPr="001E4D3B">
        <w:rPr>
          <w:sz w:val="20"/>
          <w:szCs w:val="20"/>
          <w:vertAlign w:val="superscript"/>
          <w:lang w:val="en-GB"/>
        </w:rPr>
        <w:t>]</w:t>
      </w:r>
      <w:r>
        <w:rPr>
          <w:sz w:val="20"/>
          <w:szCs w:val="20"/>
          <w:lang w:val="en-GB"/>
        </w:rPr>
        <w:t>: We used the complex plane because we care about rotation, remember that rotation in the complex plane means multiplication; complex numbers make it easier to represent rotation in the plane</w:t>
      </w:r>
      <m:oMath>
        <m:r>
          <w:rPr>
            <w:rFonts w:ascii="Cambria Math" w:hAnsi="Cambria Math"/>
            <w:sz w:val="20"/>
            <w:szCs w:val="20"/>
            <w:lang w:val="en-GB"/>
          </w:rPr>
          <m:t xml:space="preserve">. </m:t>
        </m:r>
        <m:sSup>
          <m:sSupPr>
            <m:ctrlPr>
              <w:rPr>
                <w:rFonts w:ascii="Cambria Math" w:hAnsi="Cambria Math"/>
                <w:i/>
                <w:sz w:val="20"/>
                <w:szCs w:val="20"/>
                <w:lang w:val="en-GB"/>
              </w:rPr>
            </m:ctrlPr>
          </m:sSupPr>
          <m:e>
            <m:r>
              <w:rPr>
                <w:rFonts w:ascii="Cambria Math" w:hAnsi="Cambria Math"/>
                <w:sz w:val="20"/>
                <w:szCs w:val="20"/>
                <w:lang w:val="en-GB"/>
              </w:rPr>
              <m:t>e</m:t>
            </m:r>
          </m:e>
          <m:sup>
            <m:r>
              <w:rPr>
                <w:rFonts w:ascii="Cambria Math" w:hAnsi="Cambria Math"/>
                <w:sz w:val="20"/>
                <w:szCs w:val="20"/>
                <w:lang w:val="en-GB"/>
              </w:rPr>
              <m:t>Iθ</m:t>
            </m:r>
          </m:sup>
        </m:sSup>
      </m:oMath>
      <w:r>
        <w:rPr>
          <w:sz w:val="20"/>
          <w:szCs w:val="20"/>
          <w:lang w:val="en-GB"/>
        </w:rPr>
        <w:t xml:space="preserve"> represents a rotation by an angle</w:t>
      </w:r>
      <m:oMath>
        <m:r>
          <w:rPr>
            <w:rFonts w:ascii="Cambria Math" w:hAnsi="Cambria Math" w:cs="Cambria Math" w:hint="cs"/>
            <w:sz w:val="20"/>
            <w:szCs w:val="20"/>
            <w:rtl/>
            <w:lang w:val="en-GB"/>
          </w:rPr>
          <m:t>θ</m:t>
        </m:r>
      </m:oMath>
      <w:r>
        <w:rPr>
          <w:sz w:val="20"/>
          <w:szCs w:val="20"/>
          <w:lang w:val="en-GB"/>
        </w:rPr>
        <w:t>; this is very useful</w:t>
      </w:r>
      <w:r w:rsidR="004D63E2">
        <w:rPr>
          <w:sz w:val="20"/>
          <w:szCs w:val="20"/>
          <w:lang w:val="en-GB"/>
        </w:rPr>
        <w:t xml:space="preserve"> for describing circular motion, which we need in what follows.</w:t>
      </w:r>
    </w:p>
    <w:p w:rsidR="00CA0E54" w:rsidRPr="001E4D3B" w:rsidRDefault="00CA0E54" w:rsidP="00CA0E54">
      <w:pPr>
        <w:pBdr>
          <w:bottom w:val="single" w:sz="4" w:space="1" w:color="auto"/>
        </w:pBdr>
        <w:jc w:val="right"/>
        <w:rPr>
          <w:sz w:val="2"/>
          <w:szCs w:val="2"/>
          <w:lang w:val="en-GB"/>
        </w:rPr>
      </w:pPr>
    </w:p>
    <w:p w:rsidR="00CA0E54" w:rsidRDefault="00CA0E54" w:rsidP="00CA0E54">
      <w:pPr>
        <w:jc w:val="right"/>
        <w:rPr>
          <w:b/>
          <w:bCs/>
          <w:sz w:val="28"/>
          <w:szCs w:val="28"/>
          <w:lang w:val="en-GB"/>
        </w:rPr>
      </w:pPr>
      <w:r w:rsidRPr="00B877D8">
        <w:rPr>
          <w:b/>
          <w:bCs/>
          <w:sz w:val="28"/>
          <w:szCs w:val="28"/>
          <w:lang w:val="en-GB"/>
        </w:rPr>
        <w:t>VII.</w:t>
      </w:r>
      <w:r>
        <w:rPr>
          <w:sz w:val="28"/>
          <w:szCs w:val="28"/>
          <w:lang w:val="en-GB"/>
        </w:rPr>
        <w:t xml:space="preserve"> </w:t>
      </w:r>
      <w:r w:rsidRPr="00840AD1">
        <w:rPr>
          <w:b/>
          <w:bCs/>
          <w:sz w:val="28"/>
          <w:szCs w:val="28"/>
          <w:lang w:val="en-GB"/>
        </w:rPr>
        <w:t xml:space="preserve">Can it be?  </w:t>
      </w:r>
    </w:p>
    <w:p w:rsidR="00CA0E54" w:rsidRDefault="00CA0E54" w:rsidP="00CA0E54">
      <w:pPr>
        <w:jc w:val="right"/>
        <w:rPr>
          <w:sz w:val="20"/>
          <w:szCs w:val="20"/>
          <w:lang w:val="en-GB"/>
        </w:rPr>
      </w:pPr>
      <w:r w:rsidRPr="00110500">
        <w:rPr>
          <w:sz w:val="20"/>
          <w:szCs w:val="20"/>
          <w:lang w:val="en-GB"/>
        </w:rPr>
        <w:t>If we wanted to describe a</w:t>
      </w:r>
      <w:r>
        <w:rPr>
          <w:sz w:val="20"/>
          <w:szCs w:val="20"/>
          <w:lang w:val="en-GB"/>
        </w:rPr>
        <w:t xml:space="preserve"> symmetrical</w:t>
      </w:r>
      <w:r w:rsidRPr="00110500">
        <w:rPr>
          <w:sz w:val="20"/>
          <w:szCs w:val="20"/>
          <w:lang w:val="en-GB"/>
        </w:rPr>
        <w:t xml:space="preserve"> octagram created by vertices on the unit circle, they will be given by </w:t>
      </w:r>
      <m:oMath>
        <m:r>
          <w:rPr>
            <w:rFonts w:ascii="Cambria Math" w:hAnsi="Cambria Math"/>
            <w:sz w:val="20"/>
            <w:szCs w:val="20"/>
            <w:rtl/>
            <w:lang w:val="en-GB"/>
          </w:rPr>
          <m:t xml:space="preserve"> </m:t>
        </m:r>
        <m:sSub>
          <m:sSubPr>
            <m:ctrlPr>
              <w:rPr>
                <w:rFonts w:ascii="Cambria Math" w:hAnsi="Cambria Math"/>
                <w:i/>
                <w:sz w:val="20"/>
                <w:szCs w:val="20"/>
                <w:lang w:val="en-GB"/>
              </w:rPr>
            </m:ctrlPr>
          </m:sSubPr>
          <m:e>
            <m:r>
              <w:rPr>
                <w:rFonts w:ascii="Cambria Math" w:hAnsi="Cambria Math"/>
                <w:sz w:val="20"/>
                <w:szCs w:val="20"/>
                <w:lang w:val="en-GB"/>
              </w:rPr>
              <m:t>z</m:t>
            </m:r>
          </m:e>
          <m:sub>
            <m:r>
              <w:rPr>
                <w:rFonts w:ascii="Cambria Math" w:hAnsi="Cambria Math"/>
                <w:sz w:val="20"/>
                <w:szCs w:val="20"/>
                <w:lang w:val="en-GB"/>
              </w:rPr>
              <m:t>k</m:t>
            </m:r>
          </m:sub>
        </m:sSub>
        <m:r>
          <w:rPr>
            <w:rFonts w:ascii="Cambria Math" w:hAnsi="Cambria Math"/>
            <w:sz w:val="20"/>
            <w:szCs w:val="20"/>
            <w:lang w:val="en-GB"/>
          </w:rPr>
          <m:t>=</m:t>
        </m:r>
        <m:sSup>
          <m:sSupPr>
            <m:ctrlPr>
              <w:rPr>
                <w:rFonts w:ascii="Cambria Math" w:hAnsi="Cambria Math"/>
                <w:i/>
                <w:sz w:val="20"/>
                <w:szCs w:val="20"/>
                <w:lang w:val="en-GB"/>
              </w:rPr>
            </m:ctrlPr>
          </m:sSupPr>
          <m:e>
            <m:r>
              <w:rPr>
                <w:rFonts w:ascii="Cambria Math" w:hAnsi="Cambria Math"/>
                <w:sz w:val="20"/>
                <w:szCs w:val="20"/>
                <w:lang w:val="en-GB"/>
              </w:rPr>
              <m:t>e</m:t>
            </m:r>
          </m:e>
          <m:sup>
            <m:f>
              <m:fPr>
                <m:ctrlPr>
                  <w:rPr>
                    <w:rFonts w:ascii="Cambria Math" w:hAnsi="Cambria Math"/>
                    <w:i/>
                    <w:sz w:val="20"/>
                    <w:szCs w:val="20"/>
                    <w:lang w:val="en-GB"/>
                  </w:rPr>
                </m:ctrlPr>
              </m:fPr>
              <m:num>
                <m:r>
                  <w:rPr>
                    <w:rFonts w:ascii="Cambria Math" w:hAnsi="Cambria Math"/>
                    <w:sz w:val="20"/>
                    <w:szCs w:val="20"/>
                    <w:lang w:val="en-GB"/>
                  </w:rPr>
                  <m:t>iπk</m:t>
                </m:r>
              </m:num>
              <m:den>
                <m:r>
                  <w:rPr>
                    <w:rFonts w:ascii="Cambria Math" w:hAnsi="Cambria Math"/>
                    <w:sz w:val="20"/>
                    <w:szCs w:val="20"/>
                    <w:lang w:val="en-GB"/>
                  </w:rPr>
                  <m:t>4</m:t>
                </m:r>
              </m:den>
            </m:f>
          </m:sup>
        </m:sSup>
        <m:r>
          <w:rPr>
            <w:rFonts w:ascii="Cambria Math" w:hAnsi="Cambria Math"/>
            <w:sz w:val="20"/>
            <w:szCs w:val="20"/>
            <w:lang w:val="en-GB"/>
          </w:rPr>
          <m:t xml:space="preserve"> </m:t>
        </m:r>
      </m:oMath>
      <w:r>
        <w:rPr>
          <w:sz w:val="20"/>
          <w:szCs w:val="20"/>
          <w:lang w:val="en-GB"/>
        </w:rPr>
        <w:t xml:space="preserve"> for k=0, 1, …, 7 drawn in the skipping order,</w:t>
      </w:r>
      <w:r w:rsidRPr="00110500">
        <w:rPr>
          <w:sz w:val="20"/>
          <w:szCs w:val="20"/>
          <w:lang w:val="en-GB"/>
        </w:rPr>
        <w:t xml:space="preserve"> the vertices for the o</w:t>
      </w:r>
      <w:r>
        <w:rPr>
          <w:sz w:val="20"/>
          <w:szCs w:val="20"/>
          <w:lang w:val="en-GB"/>
        </w:rPr>
        <w:t>ctagram on the unit circle are:</w:t>
      </w:r>
    </w:p>
    <w:p w:rsidR="00CA0E54" w:rsidRPr="00110500" w:rsidRDefault="00AF71B9" w:rsidP="00CA0E54">
      <w:pPr>
        <w:jc w:val="right"/>
        <w:rPr>
          <w:iCs/>
          <w:sz w:val="28"/>
          <w:szCs w:val="28"/>
          <w:rtl/>
          <w:lang w:val="en-GB"/>
        </w:rPr>
      </w:pPr>
      <m:oMath>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0</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iπ0</m:t>
                </m:r>
              </m:num>
              <m:den>
                <m:r>
                  <w:rPr>
                    <w:rFonts w:ascii="Cambria Math" w:hAnsi="Cambria Math"/>
                    <w:sz w:val="18"/>
                    <w:szCs w:val="18"/>
                    <w:lang w:val="en-GB"/>
                  </w:rPr>
                  <m:t>4</m:t>
                </m:r>
              </m:den>
            </m:f>
          </m:sup>
        </m:sSup>
        <m:r>
          <w:rPr>
            <w:rFonts w:ascii="Cambria Math" w:hAnsi="Cambria Math"/>
            <w:sz w:val="18"/>
            <w:szCs w:val="18"/>
            <w:lang w:val="en-GB"/>
          </w:rPr>
          <m:t xml:space="preserve">=1, </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1</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iπ1</m:t>
                </m:r>
              </m:num>
              <m:den>
                <m:r>
                  <w:rPr>
                    <w:rFonts w:ascii="Cambria Math" w:hAnsi="Cambria Math"/>
                    <w:sz w:val="18"/>
                    <w:szCs w:val="18"/>
                    <w:lang w:val="en-GB"/>
                  </w:rPr>
                  <m:t>4</m:t>
                </m:r>
              </m:den>
            </m:f>
          </m:sup>
        </m:sSup>
        <m:r>
          <w:rPr>
            <w:rFonts w:ascii="Cambria Math" w:hAnsi="Cambria Math"/>
            <w:sz w:val="18"/>
            <w:szCs w:val="18"/>
            <w:lang w:val="en-GB"/>
          </w:rPr>
          <m:t>,</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2</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iπ2</m:t>
                </m:r>
              </m:num>
              <m:den>
                <m:r>
                  <w:rPr>
                    <w:rFonts w:ascii="Cambria Math" w:hAnsi="Cambria Math"/>
                    <w:sz w:val="18"/>
                    <w:szCs w:val="18"/>
                    <w:lang w:val="en-GB"/>
                  </w:rPr>
                  <m:t>4</m:t>
                </m:r>
              </m:den>
            </m:f>
          </m:sup>
        </m:sSup>
        <m:r>
          <w:rPr>
            <w:rFonts w:ascii="Cambria Math" w:hAnsi="Cambria Math"/>
            <w:sz w:val="18"/>
            <w:szCs w:val="18"/>
            <w:lang w:val="en-GB"/>
          </w:rPr>
          <m:t xml:space="preserve">=i, </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3</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iπ3</m:t>
                </m:r>
              </m:num>
              <m:den>
                <m:r>
                  <w:rPr>
                    <w:rFonts w:ascii="Cambria Math" w:hAnsi="Cambria Math"/>
                    <w:sz w:val="18"/>
                    <w:szCs w:val="18"/>
                    <w:lang w:val="en-GB"/>
                  </w:rPr>
                  <m:t>4</m:t>
                </m:r>
              </m:den>
            </m:f>
          </m:sup>
        </m:sSup>
        <m:r>
          <w:rPr>
            <w:rFonts w:ascii="Cambria Math" w:hAnsi="Cambria Math"/>
            <w:sz w:val="18"/>
            <w:szCs w:val="18"/>
            <w:lang w:val="en-GB"/>
          </w:rPr>
          <m:t xml:space="preserve">, </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4</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iπ4</m:t>
                </m:r>
              </m:num>
              <m:den>
                <m:r>
                  <w:rPr>
                    <w:rFonts w:ascii="Cambria Math" w:hAnsi="Cambria Math"/>
                    <w:sz w:val="18"/>
                    <w:szCs w:val="18"/>
                    <w:lang w:val="en-GB"/>
                  </w:rPr>
                  <m:t>4</m:t>
                </m:r>
              </m:den>
            </m:f>
          </m:sup>
        </m:sSup>
        <m:r>
          <w:rPr>
            <w:rFonts w:ascii="Cambria Math" w:hAnsi="Cambria Math"/>
            <w:sz w:val="18"/>
            <w:szCs w:val="18"/>
            <w:lang w:val="en-GB"/>
          </w:rPr>
          <m:t>=-1,</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5</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iπ5</m:t>
                </m:r>
              </m:num>
              <m:den>
                <m:r>
                  <w:rPr>
                    <w:rFonts w:ascii="Cambria Math" w:hAnsi="Cambria Math"/>
                    <w:sz w:val="18"/>
                    <w:szCs w:val="18"/>
                    <w:lang w:val="en-GB"/>
                  </w:rPr>
                  <m:t>4</m:t>
                </m:r>
              </m:den>
            </m:f>
          </m:sup>
        </m:sSup>
        <m:r>
          <w:rPr>
            <w:rFonts w:ascii="Cambria Math" w:hAnsi="Cambria Math"/>
            <w:sz w:val="18"/>
            <w:szCs w:val="18"/>
            <w:lang w:val="en-GB"/>
          </w:rPr>
          <m:t xml:space="preserve">, </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6</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iπ6</m:t>
                </m:r>
              </m:num>
              <m:den>
                <m:r>
                  <w:rPr>
                    <w:rFonts w:ascii="Cambria Math" w:hAnsi="Cambria Math"/>
                    <w:sz w:val="18"/>
                    <w:szCs w:val="18"/>
                    <w:lang w:val="en-GB"/>
                  </w:rPr>
                  <m:t>4</m:t>
                </m:r>
              </m:den>
            </m:f>
          </m:sup>
        </m:sSup>
        <m:r>
          <w:rPr>
            <w:rFonts w:ascii="Cambria Math" w:hAnsi="Cambria Math"/>
            <w:sz w:val="18"/>
            <w:szCs w:val="18"/>
            <w:lang w:val="en-GB"/>
          </w:rPr>
          <m:t>=-i,</m:t>
        </m:r>
        <m:sSub>
          <m:sSubPr>
            <m:ctrlPr>
              <w:rPr>
                <w:rFonts w:ascii="Cambria Math" w:hAnsi="Cambria Math"/>
                <w:bCs/>
                <w:i/>
                <w:sz w:val="18"/>
                <w:szCs w:val="18"/>
                <w:lang w:val="en-GB"/>
              </w:rPr>
            </m:ctrlPr>
          </m:sSubPr>
          <m:e>
            <m:r>
              <w:rPr>
                <w:rFonts w:ascii="Cambria Math" w:hAnsi="Cambria Math"/>
                <w:sz w:val="18"/>
                <w:szCs w:val="18"/>
                <w:lang w:val="en-GB"/>
              </w:rPr>
              <m:t>z</m:t>
            </m:r>
          </m:e>
          <m:sub>
            <m:r>
              <w:rPr>
                <w:rFonts w:ascii="Cambria Math" w:hAnsi="Cambria Math"/>
                <w:sz w:val="18"/>
                <w:szCs w:val="18"/>
                <w:lang w:val="en-GB"/>
              </w:rPr>
              <m:t>7</m:t>
            </m:r>
          </m:sub>
        </m:sSub>
        <m:r>
          <w:rPr>
            <w:rFonts w:ascii="Cambria Math" w:hAnsi="Cambria Math"/>
            <w:sz w:val="18"/>
            <w:szCs w:val="18"/>
            <w:lang w:val="en-GB"/>
          </w:rPr>
          <m:t>=</m:t>
        </m:r>
        <m:sSup>
          <m:sSupPr>
            <m:ctrlPr>
              <w:rPr>
                <w:rFonts w:ascii="Cambria Math" w:hAnsi="Cambria Math"/>
                <w:bCs/>
                <w:i/>
                <w:sz w:val="18"/>
                <w:szCs w:val="18"/>
                <w:lang w:val="en-GB"/>
              </w:rPr>
            </m:ctrlPr>
          </m:sSupPr>
          <m:e>
            <m:r>
              <w:rPr>
                <w:rFonts w:ascii="Cambria Math" w:hAnsi="Cambria Math"/>
                <w:sz w:val="18"/>
                <w:szCs w:val="18"/>
                <w:lang w:val="en-GB"/>
              </w:rPr>
              <m:t>e</m:t>
            </m:r>
          </m:e>
          <m:sup>
            <m:f>
              <m:fPr>
                <m:ctrlPr>
                  <w:rPr>
                    <w:rFonts w:ascii="Cambria Math" w:hAnsi="Cambria Math"/>
                    <w:bCs/>
                    <w:i/>
                    <w:sz w:val="18"/>
                    <w:szCs w:val="18"/>
                    <w:lang w:val="en-GB"/>
                  </w:rPr>
                </m:ctrlPr>
              </m:fPr>
              <m:num>
                <m:r>
                  <w:rPr>
                    <w:rFonts w:ascii="Cambria Math" w:hAnsi="Cambria Math"/>
                    <w:sz w:val="18"/>
                    <w:szCs w:val="18"/>
                    <w:lang w:val="en-GB"/>
                  </w:rPr>
                  <m:t>iπ7</m:t>
                </m:r>
              </m:num>
              <m:den>
                <m:r>
                  <w:rPr>
                    <w:rFonts w:ascii="Cambria Math" w:hAnsi="Cambria Math"/>
                    <w:sz w:val="18"/>
                    <w:szCs w:val="18"/>
                    <w:lang w:val="en-GB"/>
                  </w:rPr>
                  <m:t>4</m:t>
                </m:r>
              </m:den>
            </m:f>
          </m:sup>
        </m:sSup>
      </m:oMath>
      <w:r w:rsidR="00CA0E54">
        <w:rPr>
          <w:rFonts w:hint="cs"/>
          <w:iCs/>
          <w:sz w:val="28"/>
          <w:szCs w:val="28"/>
          <w:rtl/>
          <w:lang w:val="en-GB"/>
        </w:rPr>
        <w:t xml:space="preserve"> </w:t>
      </w:r>
    </w:p>
    <w:p w:rsidR="00CA0E54" w:rsidRDefault="00CA0E54" w:rsidP="00CA0E54">
      <w:pPr>
        <w:jc w:val="right"/>
        <w:rPr>
          <w:lang w:val="en-GB"/>
        </w:rPr>
      </w:pPr>
      <w:r>
        <w:rPr>
          <w:lang w:val="en-GB"/>
        </w:rPr>
        <w:t>Nevertheless, we can't be able to apply this on the octagram we got because it's clearly not symmetrical, but if we imagine a centre somewhere in this octagram and draw the radii, we will be reminded by something; you can simply notice that the two following images can match together:</w:t>
      </w:r>
      <w:r w:rsidRPr="00BB50DB">
        <w:rPr>
          <w:noProof/>
          <w:sz w:val="20"/>
          <w:szCs w:val="20"/>
          <w:rtl/>
        </w:rPr>
        <w:t xml:space="preserve"> </w:t>
      </w:r>
    </w:p>
    <w:p w:rsidR="00CA0E54" w:rsidRDefault="00CA0E54" w:rsidP="00CA0E54">
      <w:pPr>
        <w:jc w:val="right"/>
        <w:rPr>
          <w:rtl/>
          <w:lang w:val="en-GB"/>
        </w:rPr>
      </w:pPr>
      <w:r>
        <w:rPr>
          <w:noProof/>
          <w:rtl/>
        </w:rPr>
        <w:drawing>
          <wp:inline distT="0" distB="0" distL="0" distR="0" wp14:anchorId="144984FD" wp14:editId="637F894B">
            <wp:extent cx="2333549" cy="1610520"/>
            <wp:effectExtent l="0" t="0" r="0" b="889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ce_screenshot_٢٠٢٤١٠١٠-١٧٠٧٥١.png"/>
                    <pic:cNvPicPr/>
                  </pic:nvPicPr>
                  <pic:blipFill>
                    <a:blip r:embed="rId29">
                      <a:extLst>
                        <a:ext uri="{28A0092B-C50C-407E-A947-70E740481C1C}">
                          <a14:useLocalDpi xmlns:a14="http://schemas.microsoft.com/office/drawing/2010/main" val="0"/>
                        </a:ext>
                      </a:extLst>
                    </a:blip>
                    <a:stretch>
                      <a:fillRect/>
                    </a:stretch>
                  </pic:blipFill>
                  <pic:spPr>
                    <a:xfrm>
                      <a:off x="0" y="0"/>
                      <a:ext cx="2378450" cy="1641509"/>
                    </a:xfrm>
                    <a:prstGeom prst="rect">
                      <a:avLst/>
                    </a:prstGeom>
                  </pic:spPr>
                </pic:pic>
              </a:graphicData>
            </a:graphic>
          </wp:inline>
        </w:drawing>
      </w:r>
      <w:r>
        <w:rPr>
          <w:noProof/>
          <w:sz w:val="20"/>
          <w:szCs w:val="20"/>
          <w:rtl/>
        </w:rPr>
        <w:drawing>
          <wp:inline distT="0" distB="0" distL="0" distR="0" wp14:anchorId="2EC2E29B" wp14:editId="057C1E6B">
            <wp:extent cx="1676025" cy="1701098"/>
            <wp:effectExtent l="101918" t="107632" r="102552" b="102553"/>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G_20250320_175823.jpg"/>
                    <pic:cNvPicPr/>
                  </pic:nvPicPr>
                  <pic:blipFill rotWithShape="1">
                    <a:blip r:embed="rId30" cstate="print">
                      <a:extLst>
                        <a:ext uri="{28A0092B-C50C-407E-A947-70E740481C1C}">
                          <a14:useLocalDpi xmlns:a14="http://schemas.microsoft.com/office/drawing/2010/main" val="0"/>
                        </a:ext>
                      </a:extLst>
                    </a:blip>
                    <a:srcRect l="10262" r="17622"/>
                    <a:stretch/>
                  </pic:blipFill>
                  <pic:spPr bwMode="auto">
                    <a:xfrm rot="5823340" flipH="1">
                      <a:off x="0" y="0"/>
                      <a:ext cx="1676715" cy="1701798"/>
                    </a:xfrm>
                    <a:prstGeom prst="rect">
                      <a:avLst/>
                    </a:prstGeom>
                    <a:ln>
                      <a:noFill/>
                    </a:ln>
                    <a:extLst>
                      <a:ext uri="{53640926-AAD7-44D8-BBD7-CCE9431645EC}">
                        <a14:shadowObscured xmlns:a14="http://schemas.microsoft.com/office/drawing/2010/main"/>
                      </a:ext>
                    </a:extLst>
                  </pic:spPr>
                </pic:pic>
              </a:graphicData>
            </a:graphic>
          </wp:inline>
        </w:drawing>
      </w:r>
      <w:r>
        <w:rPr>
          <w:rtl/>
          <w:lang w:val="en-GB"/>
        </w:rPr>
        <w:br w:type="textWrapping" w:clear="all"/>
      </w:r>
    </w:p>
    <w:p w:rsidR="00CA0E54" w:rsidRPr="00775D7A" w:rsidRDefault="00CA0E54" w:rsidP="00CA0E54">
      <w:pPr>
        <w:jc w:val="right"/>
        <w:rPr>
          <w:sz w:val="20"/>
          <w:szCs w:val="20"/>
          <w:rtl/>
          <w:lang w:val="en-GB"/>
        </w:rPr>
      </w:pPr>
    </w:p>
    <w:p w:rsidR="00CA0E54" w:rsidRPr="00AC5796" w:rsidRDefault="00CA0E54" w:rsidP="00CA0E54">
      <w:pPr>
        <w:rPr>
          <w:b/>
          <w:bCs/>
          <w:sz w:val="28"/>
          <w:szCs w:val="28"/>
          <w:rtl/>
          <w:lang w:val="en-GB"/>
        </w:rPr>
      </w:pPr>
    </w:p>
    <w:p w:rsidR="00CA0E54" w:rsidRDefault="00CA0E54" w:rsidP="009B4B68">
      <w:pPr>
        <w:jc w:val="right"/>
        <w:rPr>
          <w:sz w:val="28"/>
          <w:szCs w:val="28"/>
          <w:lang w:val="en-GB"/>
        </w:rPr>
      </w:pPr>
      <w:r>
        <w:rPr>
          <w:sz w:val="28"/>
          <w:szCs w:val="28"/>
          <w:lang w:val="en-GB"/>
        </w:rPr>
        <w:t xml:space="preserve">Take a deep look at those two pictures, if we create a mathematical relationship that describes the closest symmetrical octagram to our octagram some points may be represented out of the tracks but still limited </w:t>
      </w:r>
      <w:r>
        <w:rPr>
          <w:sz w:val="28"/>
          <w:szCs w:val="28"/>
          <w:lang w:val="en-GB"/>
        </w:rPr>
        <w:lastRenderedPageBreak/>
        <w:t>in a bigger track, just like the Earth's</w:t>
      </w:r>
      <w:r w:rsidR="009B4B68">
        <w:rPr>
          <w:sz w:val="28"/>
          <w:szCs w:val="28"/>
          <w:lang w:val="en-GB"/>
        </w:rPr>
        <w:t xml:space="preserve"> cycle's</w:t>
      </w:r>
      <w:r>
        <w:rPr>
          <w:sz w:val="28"/>
          <w:szCs w:val="28"/>
          <w:lang w:val="en-GB"/>
        </w:rPr>
        <w:t xml:space="preserve"> track around the sun.</w:t>
      </w:r>
    </w:p>
    <w:p w:rsidR="00CA0E54" w:rsidRDefault="00CA0E54" w:rsidP="009B4B68">
      <w:pPr>
        <w:jc w:val="right"/>
        <w:rPr>
          <w:sz w:val="28"/>
          <w:szCs w:val="28"/>
          <w:lang w:val="en-GB"/>
        </w:rPr>
      </w:pPr>
      <w:r>
        <w:rPr>
          <w:sz w:val="28"/>
          <w:szCs w:val="28"/>
          <w:lang w:val="en-GB"/>
        </w:rPr>
        <w:t xml:space="preserve">Thus, we will move on, find the relationship, and see if it will match with the Earth's </w:t>
      </w:r>
      <w:r w:rsidR="009B4B68">
        <w:rPr>
          <w:sz w:val="28"/>
          <w:szCs w:val="28"/>
          <w:lang w:val="en-GB"/>
        </w:rPr>
        <w:t>cycle</w:t>
      </w:r>
      <w:r>
        <w:rPr>
          <w:sz w:val="28"/>
          <w:szCs w:val="28"/>
          <w:lang w:val="en-GB"/>
        </w:rPr>
        <w:t xml:space="preserve"> and the four seasons' exchange?</w:t>
      </w:r>
    </w:p>
    <w:p w:rsidR="00CA0E54" w:rsidRDefault="00CA0E54" w:rsidP="00CA0E54">
      <w:pPr>
        <w:jc w:val="right"/>
        <w:rPr>
          <w:sz w:val="28"/>
          <w:szCs w:val="28"/>
          <w:lang w:val="en-GB"/>
        </w:rPr>
      </w:pPr>
      <w:r>
        <w:rPr>
          <w:sz w:val="28"/>
          <w:szCs w:val="28"/>
          <w:lang w:val="en-GB"/>
        </w:rPr>
        <w:t xml:space="preserve">The main expression is </w:t>
      </w:r>
      <m:oMath>
        <m:sSub>
          <m:sSubPr>
            <m:ctrlPr>
              <w:rPr>
                <w:rFonts w:ascii="Cambria Math" w:hAnsi="Cambria Math"/>
                <w:i/>
                <w:sz w:val="28"/>
                <w:szCs w:val="28"/>
                <w:lang w:val="en-GB"/>
              </w:rPr>
            </m:ctrlPr>
          </m:sSubPr>
          <m:e>
            <m:r>
              <w:rPr>
                <w:rFonts w:ascii="Cambria Math" w:hAnsi="Cambria Math"/>
                <w:sz w:val="28"/>
                <w:szCs w:val="28"/>
                <w:lang w:val="en-GB"/>
              </w:rPr>
              <m:t>z</m:t>
            </m:r>
          </m:e>
          <m:sub>
            <m:r>
              <w:rPr>
                <w:rFonts w:ascii="Cambria Math" w:hAnsi="Cambria Math"/>
                <w:sz w:val="28"/>
                <w:szCs w:val="28"/>
                <w:lang w:val="en-GB"/>
              </w:rPr>
              <m:t>k</m:t>
            </m:r>
          </m:sub>
        </m:sSub>
        <m:r>
          <w:rPr>
            <w:rFonts w:ascii="Cambria Math" w:hAnsi="Cambria Math"/>
            <w:sz w:val="28"/>
            <w:szCs w:val="28"/>
            <w:lang w:val="en-GB"/>
          </w:rPr>
          <m:t>=c+r*</m:t>
        </m:r>
        <m:sSup>
          <m:sSupPr>
            <m:ctrlPr>
              <w:rPr>
                <w:rFonts w:ascii="Cambria Math" w:hAnsi="Cambria Math"/>
                <w:i/>
                <w:sz w:val="28"/>
                <w:szCs w:val="28"/>
                <w:lang w:val="en-GB"/>
              </w:rPr>
            </m:ctrlPr>
          </m:sSupPr>
          <m:e>
            <m:r>
              <w:rPr>
                <w:rFonts w:ascii="Cambria Math" w:hAnsi="Cambria Math"/>
                <w:sz w:val="28"/>
                <w:szCs w:val="28"/>
                <w:lang w:val="en-GB"/>
              </w:rPr>
              <m:t>e</m:t>
            </m:r>
          </m:e>
          <m:sup>
            <m:f>
              <m:fPr>
                <m:ctrlPr>
                  <w:rPr>
                    <w:rFonts w:ascii="Cambria Math" w:hAnsi="Cambria Math"/>
                    <w:i/>
                    <w:sz w:val="28"/>
                    <w:szCs w:val="28"/>
                    <w:lang w:val="en-GB"/>
                  </w:rPr>
                </m:ctrlPr>
              </m:fPr>
              <m:num>
                <m:r>
                  <w:rPr>
                    <w:rFonts w:ascii="Cambria Math" w:hAnsi="Cambria Math"/>
                    <w:sz w:val="28"/>
                    <w:szCs w:val="28"/>
                    <w:lang w:val="en-GB"/>
                  </w:rPr>
                  <m:t>πki</m:t>
                </m:r>
              </m:num>
              <m:den>
                <m:r>
                  <w:rPr>
                    <w:rFonts w:ascii="Cambria Math" w:hAnsi="Cambria Math"/>
                    <w:sz w:val="28"/>
                    <w:szCs w:val="28"/>
                    <w:lang w:val="en-GB"/>
                  </w:rPr>
                  <m:t>4</m:t>
                </m:r>
              </m:den>
            </m:f>
          </m:sup>
        </m:sSup>
      </m:oMath>
      <w:r>
        <w:rPr>
          <w:sz w:val="28"/>
          <w:szCs w:val="28"/>
          <w:lang w:val="en-GB"/>
        </w:rPr>
        <w:t xml:space="preserve"> as c is the centre of the symmetrical octagram and r is its radius; k= 0, 1, …, 7.</w:t>
      </w:r>
    </w:p>
    <w:p w:rsidR="009B4B68" w:rsidRDefault="00CA0E54" w:rsidP="00CA0E54">
      <w:pPr>
        <w:jc w:val="right"/>
        <w:rPr>
          <w:sz w:val="28"/>
          <w:szCs w:val="28"/>
          <w:lang w:val="en-GB"/>
        </w:rPr>
      </w:pPr>
      <w:r>
        <w:rPr>
          <w:sz w:val="28"/>
          <w:szCs w:val="28"/>
          <w:lang w:val="en-GB"/>
        </w:rPr>
        <w:t>We can approximately calculate the centre by dividing the sum of the points as complex numbers by 8.</w:t>
      </w:r>
    </w:p>
    <w:p w:rsidR="00CA0E54" w:rsidRDefault="00CA0E54" w:rsidP="009B4B68">
      <w:pPr>
        <w:jc w:val="right"/>
        <w:rPr>
          <w:sz w:val="28"/>
          <w:szCs w:val="28"/>
          <w:lang w:val="en-GB"/>
        </w:rPr>
      </w:pPr>
      <w:r>
        <w:rPr>
          <w:sz w:val="28"/>
          <w:szCs w:val="28"/>
          <w:lang w:val="en-GB"/>
        </w:rPr>
        <w:t xml:space="preserve"> C=</w:t>
      </w:r>
      <m:oMath>
        <m:r>
          <w:rPr>
            <w:rFonts w:ascii="Cambria Math" w:hAnsi="Cambria Math"/>
            <w:sz w:val="28"/>
            <w:szCs w:val="28"/>
            <w:lang w:val="en-GB"/>
          </w:rPr>
          <m:t xml:space="preserve"> </m:t>
        </m:r>
        <m:f>
          <m:fPr>
            <m:ctrlPr>
              <w:rPr>
                <w:rFonts w:ascii="Cambria Math" w:hAnsi="Cambria Math"/>
                <w:i/>
                <w:sz w:val="28"/>
                <w:szCs w:val="28"/>
                <w:lang w:val="en-GB"/>
              </w:rPr>
            </m:ctrlPr>
          </m:fPr>
          <m:num>
            <m:r>
              <w:rPr>
                <w:rFonts w:ascii="Cambria Math" w:hAnsi="Cambria Math"/>
                <w:sz w:val="28"/>
                <w:szCs w:val="28"/>
                <w:lang w:val="en-GB"/>
              </w:rPr>
              <m:t xml:space="preserve"> 3.5+8i +1.75+4i +2.5-2i +2-4i -6-4i -8-2i -8+4i -6+8i</m:t>
            </m:r>
          </m:num>
          <m:den>
            <m:r>
              <w:rPr>
                <w:rFonts w:ascii="Cambria Math" w:hAnsi="Cambria Math"/>
                <w:sz w:val="28"/>
                <w:szCs w:val="28"/>
                <w:lang w:val="en-GB"/>
              </w:rPr>
              <m:t>8</m:t>
            </m:r>
          </m:den>
        </m:f>
        <m:r>
          <w:rPr>
            <w:rFonts w:ascii="Cambria Math" w:hAnsi="Cambria Math"/>
            <w:sz w:val="28"/>
            <w:szCs w:val="28"/>
            <w:lang w:val="en-GB"/>
          </w:rPr>
          <m:t>=</m:t>
        </m:r>
        <m:f>
          <m:fPr>
            <m:ctrlPr>
              <w:rPr>
                <w:rFonts w:ascii="Cambria Math" w:hAnsi="Cambria Math"/>
                <w:i/>
                <w:sz w:val="28"/>
                <w:szCs w:val="28"/>
                <w:lang w:val="en-GB"/>
              </w:rPr>
            </m:ctrlPr>
          </m:fPr>
          <m:num>
            <m:r>
              <w:rPr>
                <w:rFonts w:ascii="Cambria Math" w:hAnsi="Cambria Math"/>
                <w:sz w:val="28"/>
                <w:szCs w:val="28"/>
                <w:lang w:val="en-GB"/>
              </w:rPr>
              <m:t>-18.25+12i</m:t>
            </m:r>
          </m:num>
          <m:den>
            <m:r>
              <w:rPr>
                <w:rFonts w:ascii="Cambria Math" w:hAnsi="Cambria Math"/>
                <w:sz w:val="28"/>
                <w:szCs w:val="28"/>
                <w:lang w:val="en-GB"/>
              </w:rPr>
              <m:t>8</m:t>
            </m:r>
          </m:den>
        </m:f>
        <m:r>
          <w:rPr>
            <w:rFonts w:ascii="Cambria Math" w:hAnsi="Cambria Math"/>
            <w:sz w:val="28"/>
            <w:szCs w:val="28"/>
            <w:lang w:val="en-GB"/>
          </w:rPr>
          <m:t>= -2.28125+1.5i</m:t>
        </m:r>
        <m:r>
          <m:rPr>
            <m:sty m:val="p"/>
          </m:rPr>
          <w:rPr>
            <w:rFonts w:ascii="Cambria Math" w:hAnsi="Cambria Math"/>
            <w:sz w:val="28"/>
            <w:szCs w:val="28"/>
            <w:lang w:val="en-GB"/>
          </w:rPr>
          <w:br/>
        </m:r>
      </m:oMath>
      <m:oMathPara>
        <m:oMath>
          <m:r>
            <m:rPr>
              <m:sty m:val="p"/>
            </m:rPr>
            <w:rPr>
              <w:rFonts w:ascii="Cambria Math" w:hAnsi="Cambria Math"/>
              <w:sz w:val="28"/>
              <w:szCs w:val="28"/>
              <w:lang w:val="en-GB"/>
            </w:rPr>
            <w:br/>
          </m:r>
        </m:oMath>
      </m:oMathPara>
      <w:r>
        <w:rPr>
          <w:sz w:val="28"/>
          <w:szCs w:val="28"/>
          <w:lang w:val="en-GB"/>
        </w:rPr>
        <w:t>Now to find the average radius we will calculate the distance (magnitude) from the centre to each given point, then we calculate the average of those radii.</w:t>
      </w:r>
    </w:p>
    <w:p w:rsidR="00CA0E54" w:rsidRPr="00557BF3" w:rsidRDefault="00CA0E54" w:rsidP="00CA0E54">
      <w:pPr>
        <w:jc w:val="right"/>
        <w:rPr>
          <w:sz w:val="28"/>
          <w:szCs w:val="28"/>
          <w:rtl/>
          <w:lang w:val="en-GB"/>
        </w:rPr>
      </w:pPr>
      <m:oMathPara>
        <m:oMathParaPr>
          <m:jc m:val="left"/>
        </m:oMathParaPr>
        <m:oMath>
          <m:r>
            <w:rPr>
              <w:rFonts w:ascii="Cambria Math" w:hAnsi="Cambria Math"/>
              <w:sz w:val="28"/>
              <w:szCs w:val="28"/>
              <w:lang w:val="en-GB"/>
            </w:rPr>
            <m:t>R=</m:t>
          </m:r>
          <m:f>
            <m:fPr>
              <m:ctrlPr>
                <w:rPr>
                  <w:rFonts w:ascii="Cambria Math" w:hAnsi="Cambria Math"/>
                  <w:i/>
                  <w:sz w:val="28"/>
                  <w:szCs w:val="28"/>
                  <w:lang w:val="en-GB"/>
                </w:rPr>
              </m:ctrlPr>
            </m:fPr>
            <m:num>
              <m:r>
                <w:rPr>
                  <w:rFonts w:ascii="Cambria Math" w:hAnsi="Cambria Math"/>
                  <w:sz w:val="28"/>
                  <w:szCs w:val="28"/>
                  <w:lang w:val="en-GB"/>
                </w:rPr>
                <m:t>r1+r2+r3+r4+r5+r6+r7+r8</m:t>
              </m:r>
            </m:num>
            <m:den>
              <m:r>
                <w:rPr>
                  <w:rFonts w:ascii="Cambria Math" w:hAnsi="Cambria Math"/>
                  <w:sz w:val="28"/>
                  <w:szCs w:val="28"/>
                  <w:lang w:val="en-GB"/>
                </w:rPr>
                <m:t>8</m:t>
              </m:r>
            </m:den>
          </m:f>
        </m:oMath>
      </m:oMathPara>
    </w:p>
    <w:p w:rsidR="00CA0E54" w:rsidRDefault="00CA0E54" w:rsidP="00CA0E54">
      <w:pPr>
        <w:jc w:val="right"/>
        <w:rPr>
          <w:sz w:val="28"/>
          <w:szCs w:val="28"/>
          <w:lang w:val="en-GB"/>
        </w:rPr>
      </w:pPr>
      <m:oMath>
        <m:r>
          <w:rPr>
            <w:rFonts w:ascii="Cambria Math" w:hAnsi="Cambria Math"/>
            <w:sz w:val="28"/>
            <w:szCs w:val="28"/>
            <w:lang w:val="en-GB"/>
          </w:rPr>
          <w:lastRenderedPageBreak/>
          <m:t>r1=</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3.5+8i-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5.78125+6.5i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5.78125</m:t>
                    </m:r>
                  </m:e>
                </m:d>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6.5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75.6725815625</m:t>
            </m:r>
          </m:e>
        </m:rad>
        <m:r>
          <w:rPr>
            <w:rFonts w:ascii="Cambria Math" w:hAnsi="Cambria Math"/>
            <w:sz w:val="28"/>
            <w:szCs w:val="28"/>
            <w:lang w:val="en-GB"/>
          </w:rPr>
          <m:t>≈8.7</m:t>
        </m:r>
      </m:oMath>
      <w:r w:rsidR="00AF71B9">
        <w:rPr>
          <w:sz w:val="28"/>
          <w:szCs w:val="28"/>
          <w:lang w:val="en-GB"/>
        </w:rPr>
        <w:pict>
          <v:rect id="_x0000_i1027" style="width:415.3pt;height:1.5pt;mso-position-horizontal:absolute;mso-position-vertical:absolute" o:hralign="center" o:hrstd="t" o:hrnoshade="t" o:hr="t" fillcolor="black [3213]" stroked="f"/>
        </w:pict>
      </w:r>
    </w:p>
    <w:p w:rsidR="00CA0E54" w:rsidRPr="0068650A" w:rsidRDefault="00CA0E54" w:rsidP="00CA0E54">
      <w:pPr>
        <w:jc w:val="right"/>
        <w:rPr>
          <w:rFonts w:eastAsiaTheme="minorEastAsia"/>
          <w:sz w:val="28"/>
          <w:szCs w:val="28"/>
          <w:rtl/>
          <w:lang w:val="en-GB"/>
        </w:rPr>
      </w:pPr>
      <m:oMath>
        <m:r>
          <w:rPr>
            <w:rFonts w:ascii="Cambria Math" w:eastAsiaTheme="minorEastAsia" w:hAnsi="Cambria Math"/>
            <w:sz w:val="28"/>
            <w:szCs w:val="28"/>
            <w:lang w:val="en-GB"/>
          </w:rPr>
          <m:t>r2=</m:t>
        </m:r>
        <m:d>
          <m:dPr>
            <m:begChr m:val="|"/>
            <m:endChr m:val="|"/>
            <m:ctrlPr>
              <w:rPr>
                <w:rFonts w:ascii="Cambria Math" w:eastAsiaTheme="minorEastAsia" w:hAnsi="Cambria Math" w:cs="Arial"/>
                <w:i/>
                <w:sz w:val="28"/>
                <w:szCs w:val="28"/>
                <w:lang w:val="en-GB"/>
              </w:rPr>
            </m:ctrlPr>
          </m:dPr>
          <m:e>
            <m:r>
              <w:rPr>
                <w:rFonts w:ascii="Cambria Math" w:eastAsiaTheme="minorEastAsia" w:hAnsi="Cambria Math" w:cs="Arial"/>
                <w:sz w:val="28"/>
                <w:szCs w:val="28"/>
                <w:lang w:val="en-GB"/>
              </w:rPr>
              <m:t>1.75+4i-</m:t>
            </m:r>
            <m:d>
              <m:dPr>
                <m:ctrlPr>
                  <w:rPr>
                    <w:rFonts w:ascii="Cambria Math" w:eastAsiaTheme="minorEastAsia" w:hAnsi="Cambria Math" w:cs="Arial"/>
                    <w:i/>
                    <w:sz w:val="28"/>
                    <w:szCs w:val="28"/>
                    <w:lang w:val="en-GB"/>
                  </w:rPr>
                </m:ctrlPr>
              </m:dPr>
              <m:e>
                <m:r>
                  <w:rPr>
                    <w:rFonts w:ascii="Cambria Math" w:eastAsiaTheme="minorEastAsia" w:hAnsi="Cambria Math" w:cs="Arial"/>
                    <w:sz w:val="28"/>
                    <w:szCs w:val="28"/>
                    <w:lang w:val="en-GB"/>
                  </w:rPr>
                  <m:t>-2.28125+1.5i</m:t>
                </m:r>
              </m:e>
            </m:d>
          </m:e>
        </m:d>
        <m:r>
          <w:rPr>
            <w:rFonts w:ascii="Cambria Math" w:eastAsiaTheme="minorEastAsia" w:hAnsi="Cambria Math"/>
            <w:sz w:val="28"/>
            <w:szCs w:val="28"/>
            <w:lang w:val="en-GB"/>
          </w:rPr>
          <m:t>=</m:t>
        </m:r>
        <m:d>
          <m:dPr>
            <m:begChr m:val="|"/>
            <m:endChr m:val="|"/>
            <m:ctrlPr>
              <w:rPr>
                <w:rFonts w:ascii="Cambria Math" w:eastAsiaTheme="minorEastAsia" w:hAnsi="Cambria Math" w:cs="Arial"/>
                <w:i/>
                <w:sz w:val="28"/>
                <w:szCs w:val="28"/>
                <w:lang w:val="en-GB"/>
              </w:rPr>
            </m:ctrlPr>
          </m:dPr>
          <m:e>
            <m:r>
              <w:rPr>
                <w:rFonts w:ascii="Cambria Math" w:eastAsiaTheme="minorEastAsia" w:hAnsi="Cambria Math" w:cs="Arial"/>
                <w:sz w:val="28"/>
                <w:szCs w:val="28"/>
                <w:lang w:val="en-GB"/>
              </w:rPr>
              <m:t>4.03125+2.5i</m:t>
            </m:r>
          </m:e>
        </m:d>
        <m:r>
          <w:rPr>
            <w:rFonts w:ascii="Cambria Math" w:eastAsiaTheme="minorEastAsia" w:hAnsi="Cambria Math" w:cs="Arial"/>
            <w:sz w:val="28"/>
            <w:szCs w:val="28"/>
            <w:lang w:val="en-GB"/>
          </w:rPr>
          <m:t>=</m:t>
        </m:r>
        <m:rad>
          <m:radPr>
            <m:degHide m:val="1"/>
            <m:ctrlPr>
              <w:rPr>
                <w:rFonts w:ascii="Cambria Math" w:eastAsiaTheme="minorEastAsia" w:hAnsi="Cambria Math" w:cs="Arial"/>
                <w:i/>
                <w:sz w:val="28"/>
                <w:szCs w:val="28"/>
                <w:lang w:val="en-GB"/>
              </w:rPr>
            </m:ctrlPr>
          </m:radPr>
          <m:deg/>
          <m:e>
            <m:sSup>
              <m:sSupPr>
                <m:ctrlPr>
                  <w:rPr>
                    <w:rFonts w:ascii="Cambria Math" w:eastAsiaTheme="minorEastAsia" w:hAnsi="Cambria Math" w:cs="Arial"/>
                    <w:i/>
                    <w:sz w:val="28"/>
                    <w:szCs w:val="28"/>
                    <w:lang w:val="en-GB"/>
                  </w:rPr>
                </m:ctrlPr>
              </m:sSupPr>
              <m:e>
                <m:d>
                  <m:dPr>
                    <m:ctrlPr>
                      <w:rPr>
                        <w:rFonts w:ascii="Cambria Math" w:eastAsiaTheme="minorEastAsia" w:hAnsi="Cambria Math" w:cs="Arial"/>
                        <w:i/>
                        <w:sz w:val="28"/>
                        <w:szCs w:val="28"/>
                        <w:lang w:val="en-GB"/>
                      </w:rPr>
                    </m:ctrlPr>
                  </m:dPr>
                  <m:e>
                    <m:r>
                      <w:rPr>
                        <w:rFonts w:ascii="Cambria Math" w:eastAsiaTheme="minorEastAsia" w:hAnsi="Cambria Math" w:cs="Arial"/>
                        <w:sz w:val="28"/>
                        <w:szCs w:val="28"/>
                        <w:lang w:val="en-GB"/>
                      </w:rPr>
                      <m:t>4.03125</m:t>
                    </m:r>
                  </m:e>
                </m:d>
              </m:e>
              <m:sup>
                <m:r>
                  <w:rPr>
                    <w:rFonts w:ascii="Cambria Math" w:eastAsiaTheme="minorEastAsia" w:hAnsi="Cambria Math" w:cs="Arial"/>
                    <w:sz w:val="28"/>
                    <w:szCs w:val="28"/>
                    <w:lang w:val="en-GB"/>
                  </w:rPr>
                  <m:t>2</m:t>
                </m:r>
              </m:sup>
            </m:sSup>
            <m:r>
              <w:rPr>
                <w:rFonts w:ascii="Cambria Math" w:eastAsiaTheme="minorEastAsia" w:hAnsi="Cambria Math" w:cs="Arial"/>
                <w:sz w:val="28"/>
                <w:szCs w:val="28"/>
                <w:lang w:val="en-GB"/>
              </w:rPr>
              <m:t>+</m:t>
            </m:r>
            <m:sSup>
              <m:sSupPr>
                <m:ctrlPr>
                  <w:rPr>
                    <w:rFonts w:ascii="Cambria Math" w:eastAsiaTheme="minorEastAsia" w:hAnsi="Cambria Math" w:cs="Arial"/>
                    <w:i/>
                    <w:sz w:val="28"/>
                    <w:szCs w:val="28"/>
                    <w:lang w:val="en-GB"/>
                  </w:rPr>
                </m:ctrlPr>
              </m:sSupPr>
              <m:e>
                <m:d>
                  <m:dPr>
                    <m:ctrlPr>
                      <w:rPr>
                        <w:rFonts w:ascii="Cambria Math" w:eastAsiaTheme="minorEastAsia" w:hAnsi="Cambria Math" w:cs="Arial"/>
                        <w:i/>
                        <w:sz w:val="28"/>
                        <w:szCs w:val="28"/>
                        <w:lang w:val="en-GB"/>
                      </w:rPr>
                    </m:ctrlPr>
                  </m:dPr>
                  <m:e>
                    <m:r>
                      <w:rPr>
                        <w:rFonts w:ascii="Cambria Math" w:eastAsiaTheme="minorEastAsia" w:hAnsi="Cambria Math" w:cs="Arial"/>
                        <w:sz w:val="28"/>
                        <w:szCs w:val="28"/>
                        <w:lang w:val="en-GB"/>
                      </w:rPr>
                      <m:t>2.5</m:t>
                    </m:r>
                  </m:e>
                </m:d>
              </m:e>
              <m:sup>
                <m:r>
                  <w:rPr>
                    <w:rFonts w:ascii="Cambria Math" w:eastAsiaTheme="minorEastAsia" w:hAnsi="Cambria Math" w:cs="Arial"/>
                    <w:sz w:val="28"/>
                    <w:szCs w:val="28"/>
                    <w:lang w:val="en-GB"/>
                  </w:rPr>
                  <m:t>2</m:t>
                </m:r>
              </m:sup>
            </m:sSup>
            <m:r>
              <w:rPr>
                <w:rFonts w:ascii="Cambria Math" w:eastAsiaTheme="minorEastAsia" w:hAnsi="Cambria Math" w:cs="Arial"/>
                <w:sz w:val="28"/>
                <w:szCs w:val="28"/>
                <w:lang w:val="en-GB"/>
              </w:rPr>
              <m:t xml:space="preserve"> </m:t>
            </m:r>
          </m:e>
        </m:rad>
        <m:r>
          <w:rPr>
            <w:rFonts w:ascii="Cambria Math" w:eastAsiaTheme="minorEastAsia" w:hAnsi="Cambria Math"/>
            <w:sz w:val="28"/>
            <w:szCs w:val="28"/>
            <w:lang w:val="en-GB"/>
          </w:rPr>
          <m:t>=</m:t>
        </m:r>
        <m:rad>
          <m:radPr>
            <m:degHide m:val="1"/>
            <m:ctrlPr>
              <w:rPr>
                <w:rFonts w:ascii="Cambria Math" w:eastAsiaTheme="minorEastAsia" w:hAnsi="Cambria Math"/>
                <w:i/>
                <w:sz w:val="28"/>
                <w:szCs w:val="28"/>
                <w:lang w:val="en-GB"/>
              </w:rPr>
            </m:ctrlPr>
          </m:radPr>
          <m:deg/>
          <m:e>
            <m:r>
              <w:rPr>
                <w:rFonts w:ascii="Cambria Math" w:eastAsiaTheme="minorEastAsia" w:hAnsi="Cambria Math"/>
                <w:sz w:val="28"/>
                <w:szCs w:val="28"/>
                <w:lang w:val="en-GB"/>
              </w:rPr>
              <m:t>22.5009765625</m:t>
            </m:r>
          </m:e>
        </m:rad>
        <m:r>
          <w:rPr>
            <w:rFonts w:ascii="Cambria Math" w:eastAsiaTheme="minorEastAsia" w:hAnsi="Cambria Math"/>
            <w:sz w:val="28"/>
            <w:szCs w:val="28"/>
            <w:lang w:val="en-GB"/>
          </w:rPr>
          <m:t>≈4.74</m:t>
        </m:r>
      </m:oMath>
      <w:r w:rsidR="00AF71B9">
        <w:rPr>
          <w:sz w:val="28"/>
          <w:szCs w:val="28"/>
          <w:lang w:val="en-GB"/>
        </w:rPr>
        <w:pict>
          <v:rect id="_x0000_i1028" style="width:415.3pt;height:1.5pt;mso-position-horizontal:absolute;mso-position-vertical:absolute" o:hralign="center" o:hrstd="t" o:hrnoshade="t" o:hr="t" fillcolor="black [3213]" stroked="f"/>
        </w:pict>
      </w:r>
      <m:oMath>
        <m:r>
          <w:rPr>
            <w:rFonts w:ascii="Cambria Math" w:hAnsi="Cambria Math"/>
            <w:sz w:val="28"/>
            <w:szCs w:val="28"/>
            <w:lang w:val="en-GB"/>
          </w:rPr>
          <m:t>r3=</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2.5-2i-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4.78125-3.5i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4.78125</m:t>
                    </m:r>
                  </m:e>
                </m:d>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3.5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35.1103515625</m:t>
            </m:r>
          </m:e>
        </m:rad>
        <m:r>
          <w:rPr>
            <w:rFonts w:ascii="Cambria Math" w:hAnsi="Cambria Math"/>
            <w:sz w:val="28"/>
            <w:szCs w:val="28"/>
            <w:lang w:val="en-GB"/>
          </w:rPr>
          <m:t>≈5.9</m:t>
        </m:r>
        <m:r>
          <m:rPr>
            <m:sty m:val="p"/>
          </m:rPr>
          <w:rPr>
            <w:rFonts w:ascii="Cambria Math" w:hAnsi="Cambria Math"/>
            <w:sz w:val="28"/>
            <w:szCs w:val="28"/>
            <w:lang w:val="en-GB"/>
          </w:rPr>
          <w:pict>
            <v:rect id="_x0000_i1029" style="width:415.3pt;height:1.5pt;mso-position-horizontal:absolute;mso-position-vertical:absolute" o:hralign="center" o:hrstd="t" o:hrnoshade="t" o:hr="t" fillcolor="black [3213]" stroked="f"/>
          </w:pict>
        </m:r>
        <m:r>
          <w:rPr>
            <w:rFonts w:ascii="Cambria Math" w:hAnsi="Cambria Math"/>
            <w:sz w:val="28"/>
            <w:szCs w:val="28"/>
            <w:lang w:val="en-GB"/>
          </w:rPr>
          <m:t>r4=</m:t>
        </m:r>
        <m:d>
          <m:dPr>
            <m:begChr m:val="|"/>
            <m:endChr m:val="|"/>
            <m:ctrlPr>
              <w:rPr>
                <w:rFonts w:ascii="Cambria Math" w:hAnsi="Cambria Math"/>
                <w:i/>
                <w:sz w:val="28"/>
                <w:szCs w:val="28"/>
                <w:lang w:val="en-GB"/>
              </w:rPr>
            </m:ctrlPr>
          </m:dPr>
          <m:e>
            <m:r>
              <w:rPr>
                <w:rFonts w:ascii="Cambria Math" w:hAnsi="Cambria Math"/>
                <w:sz w:val="28"/>
                <w:szCs w:val="28"/>
                <w:lang w:val="en-GB"/>
              </w:rPr>
              <m:t>2-4i-</m:t>
            </m:r>
            <m:d>
              <m:dPr>
                <m:ctrlPr>
                  <w:rPr>
                    <w:rFonts w:ascii="Cambria Math" w:hAnsi="Cambria Math"/>
                    <w:i/>
                    <w:sz w:val="28"/>
                    <w:szCs w:val="28"/>
                    <w:lang w:val="en-GB"/>
                  </w:rPr>
                </m:ctrlPr>
              </m:dPr>
              <m:e>
                <m:r>
                  <w:rPr>
                    <w:rFonts w:ascii="Cambria Math" w:hAnsi="Cambria Math"/>
                    <w:sz w:val="28"/>
                    <w:szCs w:val="28"/>
                    <w:lang w:val="en-GB"/>
                  </w:rPr>
                  <m:t>-2.28125+1.5i</m:t>
                </m:r>
              </m:e>
            </m:d>
          </m:e>
        </m:d>
        <m:r>
          <w:rPr>
            <w:rFonts w:ascii="Cambria Math" w:hAnsi="Cambria Math"/>
            <w:sz w:val="28"/>
            <w:szCs w:val="28"/>
            <w:lang w:val="en-GB"/>
          </w:rPr>
          <m:t>=</m:t>
        </m:r>
        <m:d>
          <m:dPr>
            <m:begChr m:val="|"/>
            <m:endChr m:val="|"/>
            <m:ctrlPr>
              <w:rPr>
                <w:rFonts w:ascii="Cambria Math" w:hAnsi="Cambria Math"/>
                <w:i/>
                <w:sz w:val="28"/>
                <w:szCs w:val="28"/>
                <w:lang w:val="en-GB"/>
              </w:rPr>
            </m:ctrlPr>
          </m:dPr>
          <m:e>
            <m:r>
              <w:rPr>
                <w:rFonts w:ascii="Cambria Math" w:hAnsi="Cambria Math"/>
                <w:sz w:val="28"/>
                <w:szCs w:val="28"/>
                <w:lang w:val="en-GB"/>
              </w:rPr>
              <m:t>4.28125-5.5i</m:t>
            </m:r>
          </m:e>
        </m: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sSup>
              <m:sSupPr>
                <m:ctrlPr>
                  <w:rPr>
                    <w:rFonts w:ascii="Cambria Math" w:hAnsi="Cambria Math"/>
                    <w:i/>
                    <w:sz w:val="28"/>
                    <w:szCs w:val="28"/>
                    <w:lang w:val="en-GB"/>
                  </w:rPr>
                </m:ctrlPr>
              </m:sSupPr>
              <m:e>
                <m:d>
                  <m:dPr>
                    <m:ctrlPr>
                      <w:rPr>
                        <w:rFonts w:ascii="Cambria Math" w:hAnsi="Cambria Math"/>
                        <w:i/>
                        <w:sz w:val="28"/>
                        <w:szCs w:val="28"/>
                        <w:lang w:val="en-GB"/>
                      </w:rPr>
                    </m:ctrlPr>
                  </m:dPr>
                  <m:e>
                    <m:r>
                      <w:rPr>
                        <w:rFonts w:ascii="Cambria Math" w:hAnsi="Cambria Math"/>
                        <w:sz w:val="28"/>
                        <w:szCs w:val="28"/>
                        <w:lang w:val="en-GB"/>
                      </w:rPr>
                      <m:t>4.28125</m:t>
                    </m:r>
                  </m:e>
                </m:d>
              </m:e>
              <m:sup>
                <m:r>
                  <w:rPr>
                    <w:rFonts w:ascii="Cambria Math" w:hAnsi="Cambria Math"/>
                    <w:sz w:val="28"/>
                    <w:szCs w:val="28"/>
                    <w:lang w:val="en-GB"/>
                  </w:rPr>
                  <m:t>2</m:t>
                </m:r>
              </m:sup>
            </m:sSup>
            <m:r>
              <w:rPr>
                <w:rFonts w:ascii="Cambria Math" w:hAnsi="Cambria Math"/>
                <w:sz w:val="28"/>
                <w:szCs w:val="28"/>
                <w:lang w:val="en-GB"/>
              </w:rPr>
              <m:t>+</m:t>
            </m:r>
            <m:sSup>
              <m:sSupPr>
                <m:ctrlPr>
                  <w:rPr>
                    <w:rFonts w:ascii="Cambria Math" w:hAnsi="Cambria Math"/>
                    <w:i/>
                    <w:sz w:val="28"/>
                    <w:szCs w:val="28"/>
                    <w:lang w:val="en-GB"/>
                  </w:rPr>
                </m:ctrlPr>
              </m:sSupPr>
              <m:e>
                <m:d>
                  <m:dPr>
                    <m:ctrlPr>
                      <w:rPr>
                        <w:rFonts w:ascii="Cambria Math" w:hAnsi="Cambria Math"/>
                        <w:i/>
                        <w:sz w:val="28"/>
                        <w:szCs w:val="28"/>
                        <w:lang w:val="en-GB"/>
                      </w:rPr>
                    </m:ctrlPr>
                  </m:dPr>
                  <m:e>
                    <m:r>
                      <w:rPr>
                        <w:rFonts w:ascii="Cambria Math" w:hAnsi="Cambria Math"/>
                        <w:sz w:val="28"/>
                        <w:szCs w:val="28"/>
                        <w:lang w:val="en-GB"/>
                      </w:rPr>
                      <m:t>-5.5</m:t>
                    </m:r>
                  </m:e>
                </m:d>
              </m:e>
              <m:sup>
                <m:r>
                  <w:rPr>
                    <w:rFonts w:ascii="Cambria Math" w:hAnsi="Cambria Math"/>
                    <w:sz w:val="28"/>
                    <w:szCs w:val="28"/>
                    <w:lang w:val="en-GB"/>
                  </w:rPr>
                  <m:t>2</m:t>
                </m:r>
              </m:sup>
            </m:sSup>
            <m:r>
              <w:rPr>
                <w:rFonts w:ascii="Cambria Math" w:hAnsi="Cambria Math"/>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48.5791015625</m:t>
            </m:r>
          </m:e>
        </m:rad>
        <m:r>
          <w:rPr>
            <w:rFonts w:ascii="Cambria Math" w:hAnsi="Cambria Math"/>
            <w:sz w:val="28"/>
            <w:szCs w:val="28"/>
            <w:lang w:val="en-GB"/>
          </w:rPr>
          <m:t>≈6.97</m:t>
        </m:r>
        <m:r>
          <m:rPr>
            <m:sty m:val="p"/>
          </m:rPr>
          <w:rPr>
            <w:rFonts w:ascii="Cambria Math" w:hAnsi="Cambria Math"/>
            <w:sz w:val="28"/>
            <w:szCs w:val="28"/>
            <w:lang w:val="en-GB"/>
          </w:rPr>
          <w:pict>
            <v:rect id="_x0000_i1030" style="width:415.3pt;height:1.5pt;mso-position-horizontal:absolute;mso-position-vertical:absolute" o:hralign="center" o:hrstd="t" o:hrnoshade="t" o:hr="t" fillcolor="black [3213]" stroked="f"/>
          </w:pict>
        </m:r>
      </m:oMath>
    </w:p>
    <w:p w:rsidR="00CA0E54" w:rsidRDefault="00CA0E54" w:rsidP="00CA0E54">
      <w:pPr>
        <w:jc w:val="right"/>
        <w:rPr>
          <w:rFonts w:eastAsiaTheme="minorEastAsia"/>
          <w:sz w:val="28"/>
          <w:szCs w:val="28"/>
          <w:lang w:val="en-GB"/>
        </w:rPr>
      </w:pPr>
      <w:r w:rsidRPr="00110500">
        <w:rPr>
          <w:sz w:val="20"/>
          <w:szCs w:val="20"/>
          <w:lang w:val="en-GB"/>
        </w:rPr>
        <w:t xml:space="preserve"> </w:t>
      </w:r>
      <m:oMath>
        <m:r>
          <w:rPr>
            <w:rFonts w:ascii="Cambria Math" w:hAnsi="Cambria Math"/>
            <w:sz w:val="28"/>
            <w:szCs w:val="28"/>
            <w:lang w:val="en-GB"/>
          </w:rPr>
          <m:t>r5=</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-6-4i-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-3.71875-5.5i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-3.71875</m:t>
                    </m:r>
                  </m:e>
                </m:d>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-5.5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44.0791015625</m:t>
            </m:r>
          </m:e>
        </m:rad>
        <m:r>
          <w:rPr>
            <w:rFonts w:ascii="Cambria Math" w:hAnsi="Cambria Math"/>
            <w:sz w:val="28"/>
            <w:szCs w:val="28"/>
            <w:lang w:val="en-GB"/>
          </w:rPr>
          <m:t>≈6.6</m:t>
        </m:r>
        <m:r>
          <m:rPr>
            <m:sty m:val="p"/>
          </m:rPr>
          <w:rPr>
            <w:rFonts w:ascii="Cambria Math" w:hAnsi="Cambria Math"/>
            <w:sz w:val="28"/>
            <w:szCs w:val="28"/>
            <w:lang w:val="en-GB"/>
          </w:rPr>
          <w:pict>
            <v:rect id="_x0000_i1031" style="width:415.3pt;height:1.5pt;mso-position-horizontal:absolute;mso-position-vertical:absolute" o:hralign="center" o:hrstd="t" o:hrnoshade="t" o:hr="t" fillcolor="black [3213]" stroked="f"/>
          </w:pict>
        </m:r>
        <m:r>
          <w:rPr>
            <w:rFonts w:ascii="Cambria Math" w:hAnsi="Cambria Math"/>
            <w:sz w:val="28"/>
            <w:szCs w:val="28"/>
            <w:lang w:val="en-GB"/>
          </w:rPr>
          <m:t>r6=</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-8+2i-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-5.71875+0.5i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-5.71875</m:t>
                    </m:r>
                  </m:e>
                </m:d>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0.5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32.9541015625</m:t>
            </m:r>
          </m:e>
        </m:rad>
        <m:r>
          <w:rPr>
            <w:rFonts w:ascii="Cambria Math" w:hAnsi="Cambria Math"/>
            <w:sz w:val="28"/>
            <w:szCs w:val="28"/>
            <w:lang w:val="en-GB"/>
          </w:rPr>
          <m:t>≈5.74</m:t>
        </m:r>
        <m:r>
          <m:rPr>
            <m:sty m:val="p"/>
          </m:rPr>
          <w:rPr>
            <w:rFonts w:ascii="Cambria Math" w:hAnsi="Cambria Math"/>
            <w:sz w:val="28"/>
            <w:szCs w:val="28"/>
            <w:lang w:val="en-GB"/>
          </w:rPr>
          <w:pict>
            <v:rect id="_x0000_i1032" style="width:415.3pt;height:1.5pt;mso-position-horizontal:absolute;mso-position-vertical:absolute" o:hralign="center" o:hrstd="t" o:hrnoshade="t" o:hr="t" fillcolor="black [3213]" stroked="f"/>
          </w:pict>
        </m:r>
        <m:r>
          <w:rPr>
            <w:rFonts w:ascii="Cambria Math" w:hAnsi="Cambria Math"/>
            <w:sz w:val="28"/>
            <w:szCs w:val="28"/>
            <w:lang w:val="en-GB"/>
          </w:rPr>
          <m:t>r7=</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-8+4i-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-5.71875+2.5i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-5.71875</m:t>
                    </m:r>
                  </m:e>
                </m:d>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2.5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38.9541015625</m:t>
            </m:r>
          </m:e>
        </m:rad>
        <m:r>
          <w:rPr>
            <w:rFonts w:ascii="Cambria Math" w:hAnsi="Cambria Math"/>
            <w:sz w:val="28"/>
            <w:szCs w:val="28"/>
            <w:lang w:val="en-GB"/>
          </w:rPr>
          <m:t>≈6.24</m:t>
        </m:r>
        <m:r>
          <m:rPr>
            <m:sty m:val="p"/>
          </m:rPr>
          <w:rPr>
            <w:rFonts w:ascii="Cambria Math" w:hAnsi="Cambria Math"/>
            <w:sz w:val="28"/>
            <w:szCs w:val="28"/>
            <w:lang w:val="en-GB"/>
          </w:rPr>
          <w:pict>
            <v:rect id="_x0000_i1033" style="width:415.3pt;height:1.5pt;mso-position-horizontal:absolute;mso-position-vertical:absolute" o:hralign="center" o:hrstd="t" o:hrnoshade="t" o:hr="t" fillcolor="black [3213]" stroked="f"/>
          </w:pict>
        </m:r>
        <m:r>
          <w:rPr>
            <w:rFonts w:ascii="Cambria Math" w:hAnsi="Cambria Math"/>
            <w:sz w:val="28"/>
            <w:szCs w:val="28"/>
            <w:lang w:val="en-GB"/>
          </w:rPr>
          <m:t>r8=</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-6+8i-</m:t>
            </m:r>
            <m:d>
              <m:dPr>
                <m:ctrlPr>
                  <w:rPr>
                    <w:rFonts w:ascii="Cambria Math" w:hAnsi="Cambria Math" w:cs="Arial"/>
                    <w:i/>
                    <w:sz w:val="28"/>
                    <w:szCs w:val="28"/>
                    <w:lang w:val="en-GB"/>
                  </w:rPr>
                </m:ctrlPr>
              </m:dPr>
              <m:e>
                <m:r>
                  <w:rPr>
                    <w:rFonts w:ascii="Cambria Math" w:hAnsi="Cambria Math" w:cs="Arial"/>
                    <w:sz w:val="28"/>
                    <w:szCs w:val="28"/>
                    <w:lang w:val="en-GB"/>
                  </w:rPr>
                  <m:t>-2.28125+1.5i</m:t>
                </m:r>
              </m:e>
            </m:d>
          </m:e>
        </m:d>
        <m:r>
          <w:rPr>
            <w:rFonts w:ascii="Cambria Math" w:hAnsi="Cambria Math"/>
            <w:sz w:val="28"/>
            <w:szCs w:val="28"/>
            <w:lang w:val="en-GB"/>
          </w:rPr>
          <m:t>=</m:t>
        </m:r>
        <m:d>
          <m:dPr>
            <m:begChr m:val="|"/>
            <m:endChr m:val="|"/>
            <m:ctrlPr>
              <w:rPr>
                <w:rFonts w:ascii="Cambria Math" w:hAnsi="Cambria Math" w:cs="Arial"/>
                <w:i/>
                <w:sz w:val="28"/>
                <w:szCs w:val="28"/>
                <w:lang w:val="en-GB"/>
              </w:rPr>
            </m:ctrlPr>
          </m:dPr>
          <m:e>
            <m:r>
              <w:rPr>
                <w:rFonts w:ascii="Cambria Math" w:hAnsi="Cambria Math" w:cs="Arial"/>
                <w:sz w:val="28"/>
                <w:szCs w:val="28"/>
                <w:lang w:val="en-GB"/>
              </w:rPr>
              <m:t>-3.71875+</m:t>
            </m:r>
            <m:r>
              <w:rPr>
                <w:rFonts w:ascii="Cambria Math" w:hAnsi="Cambria Math" w:cs="Arial"/>
                <w:sz w:val="28"/>
                <w:szCs w:val="28"/>
                <w:lang w:val="en-GB"/>
              </w:rPr>
              <w:lastRenderedPageBreak/>
              <m:t>6.5i</m:t>
            </m:r>
          </m:e>
        </m:d>
        <m:r>
          <w:rPr>
            <w:rFonts w:ascii="Cambria Math" w:hAnsi="Cambria Math" w:cs="Arial"/>
            <w:sz w:val="28"/>
            <w:szCs w:val="28"/>
            <w:lang w:val="en-GB"/>
          </w:rPr>
          <m:t>=</m:t>
        </m:r>
        <m:rad>
          <m:radPr>
            <m:degHide m:val="1"/>
            <m:ctrlPr>
              <w:rPr>
                <w:rFonts w:ascii="Cambria Math" w:hAnsi="Cambria Math" w:cs="Arial"/>
                <w:i/>
                <w:sz w:val="28"/>
                <w:szCs w:val="28"/>
                <w:lang w:val="en-GB"/>
              </w:rPr>
            </m:ctrlPr>
          </m:radPr>
          <m:deg>
            <m:ctrlPr>
              <w:rPr>
                <w:rFonts w:ascii="Cambria Math" w:hAnsi="Cambria Math" w:cs="Arial"/>
                <w:i/>
                <w:sz w:val="28"/>
                <w:szCs w:val="28"/>
                <w:rtl/>
                <w:lang w:val="en-GB"/>
              </w:rPr>
            </m:ctrlPr>
          </m:deg>
          <m:e>
            <m:r>
              <w:rPr>
                <w:rFonts w:ascii="Cambria Math" w:hAnsi="Cambria Math" w:cs="Arial"/>
                <w:sz w:val="28"/>
                <w:szCs w:val="28"/>
                <w:lang w:val="en-GB"/>
              </w:rPr>
              <m:t>(</m:t>
            </m:r>
            <m:sSup>
              <m:sSupPr>
                <m:ctrlPr>
                  <w:rPr>
                    <w:rFonts w:ascii="Cambria Math" w:hAnsi="Cambria Math" w:cs="Arial"/>
                    <w:i/>
                    <w:sz w:val="28"/>
                    <w:szCs w:val="28"/>
                    <w:lang w:val="en-GB"/>
                  </w:rPr>
                </m:ctrlPr>
              </m:sSupPr>
              <m:e>
                <m:r>
                  <w:rPr>
                    <w:rFonts w:ascii="Cambria Math" w:hAnsi="Cambria Math" w:cs="Arial"/>
                    <w:sz w:val="28"/>
                    <w:szCs w:val="28"/>
                    <w:lang w:val="en-GB"/>
                  </w:rPr>
                  <m:t>-3.71875)</m:t>
                </m:r>
              </m:e>
              <m:sup>
                <m:r>
                  <w:rPr>
                    <w:rFonts w:ascii="Cambria Math" w:hAnsi="Cambria Math" w:cs="Arial"/>
                    <w:sz w:val="28"/>
                    <w:szCs w:val="28"/>
                    <w:lang w:val="en-GB"/>
                  </w:rPr>
                  <m:t>2</m:t>
                </m:r>
              </m:sup>
            </m:sSup>
            <m:r>
              <w:rPr>
                <w:rFonts w:ascii="Cambria Math" w:hAnsi="Cambria Math" w:cs="Arial"/>
                <w:sz w:val="28"/>
                <w:szCs w:val="28"/>
                <w:lang w:val="en-GB"/>
              </w:rPr>
              <m:t>+</m:t>
            </m:r>
            <m:sSup>
              <m:sSupPr>
                <m:ctrlPr>
                  <w:rPr>
                    <w:rFonts w:ascii="Cambria Math" w:hAnsi="Cambria Math" w:cs="Arial"/>
                    <w:i/>
                    <w:sz w:val="28"/>
                    <w:szCs w:val="28"/>
                    <w:lang w:val="en-GB"/>
                  </w:rPr>
                </m:ctrlPr>
              </m:sSupPr>
              <m:e>
                <m:d>
                  <m:dPr>
                    <m:ctrlPr>
                      <w:rPr>
                        <w:rFonts w:ascii="Cambria Math" w:hAnsi="Cambria Math" w:cs="Arial"/>
                        <w:i/>
                        <w:sz w:val="28"/>
                        <w:szCs w:val="28"/>
                        <w:lang w:val="en-GB"/>
                      </w:rPr>
                    </m:ctrlPr>
                  </m:dPr>
                  <m:e>
                    <m:r>
                      <w:rPr>
                        <w:rFonts w:ascii="Cambria Math" w:hAnsi="Cambria Math" w:cs="Arial"/>
                        <w:sz w:val="28"/>
                        <w:szCs w:val="28"/>
                        <w:lang w:val="en-GB"/>
                      </w:rPr>
                      <m:t>6.5</m:t>
                    </m:r>
                  </m:e>
                </m:d>
              </m:e>
              <m:sup>
                <m:r>
                  <w:rPr>
                    <w:rFonts w:ascii="Cambria Math" w:hAnsi="Cambria Math" w:cs="Arial"/>
                    <w:sz w:val="28"/>
                    <w:szCs w:val="28"/>
                    <w:lang w:val="en-GB"/>
                  </w:rPr>
                  <m:t>2</m:t>
                </m:r>
              </m:sup>
            </m:sSup>
            <m:r>
              <w:rPr>
                <w:rFonts w:ascii="Cambria Math" w:hAnsi="Cambria Math" w:cs="Arial"/>
                <w:sz w:val="28"/>
                <w:szCs w:val="28"/>
                <w:lang w:val="en-GB"/>
              </w:rPr>
              <m:t xml:space="preserve"> </m:t>
            </m:r>
          </m:e>
        </m:rad>
        <m:r>
          <w:rPr>
            <w:rFonts w:ascii="Cambria Math" w:hAnsi="Cambria Math"/>
            <w:sz w:val="28"/>
            <w:szCs w:val="28"/>
            <w:lang w:val="en-GB"/>
          </w:rPr>
          <m:t>=</m:t>
        </m:r>
        <m:rad>
          <m:radPr>
            <m:degHide m:val="1"/>
            <m:ctrlPr>
              <w:rPr>
                <w:rFonts w:ascii="Cambria Math" w:hAnsi="Cambria Math"/>
                <w:i/>
                <w:sz w:val="28"/>
                <w:szCs w:val="28"/>
                <w:lang w:val="en-GB"/>
              </w:rPr>
            </m:ctrlPr>
          </m:radPr>
          <m:deg>
            <m:ctrlPr>
              <w:rPr>
                <w:rFonts w:ascii="Cambria Math" w:hAnsi="Cambria Math"/>
                <w:i/>
                <w:sz w:val="28"/>
                <w:szCs w:val="28"/>
                <w:rtl/>
                <w:lang w:val="en-GB"/>
              </w:rPr>
            </m:ctrlPr>
          </m:deg>
          <m:e>
            <m:r>
              <w:rPr>
                <w:rFonts w:ascii="Cambria Math" w:hAnsi="Cambria Math"/>
                <w:sz w:val="28"/>
                <w:szCs w:val="28"/>
                <w:lang w:val="en-GB"/>
              </w:rPr>
              <m:t>56.0791015625</m:t>
            </m:r>
          </m:e>
        </m:rad>
        <m:r>
          <w:rPr>
            <w:rFonts w:ascii="Cambria Math" w:hAnsi="Cambria Math"/>
            <w:sz w:val="28"/>
            <w:szCs w:val="28"/>
            <w:lang w:val="en-GB"/>
          </w:rPr>
          <m:t>≈7.5</m:t>
        </m:r>
      </m:oMath>
    </w:p>
    <w:p w:rsidR="00CA0E54" w:rsidRDefault="00AF71B9" w:rsidP="00CA0E54">
      <w:pPr>
        <w:jc w:val="right"/>
        <w:rPr>
          <w:rFonts w:eastAsiaTheme="minorEastAsia"/>
          <w:sz w:val="28"/>
          <w:szCs w:val="28"/>
          <w:lang w:val="en-GB"/>
        </w:rPr>
      </w:pPr>
      <m:oMathPara>
        <m:oMath>
          <m:r>
            <m:rPr>
              <m:sty m:val="p"/>
            </m:rPr>
            <w:rPr>
              <w:rFonts w:ascii="Cambria Math" w:hAnsi="Cambria Math"/>
              <w:sz w:val="28"/>
              <w:szCs w:val="28"/>
              <w:lang w:val="en-GB"/>
            </w:rPr>
            <w:pict>
              <v:rect id="_x0000_i1034" style="width:415.3pt;height:1.5pt;mso-position-horizontal:absolute;mso-position-vertical:absolute" o:hralign="center" o:hrstd="t" o:hrnoshade="t" o:hr="t" fillcolor="black [3213]" stroked="f"/>
            </w:pict>
          </m:r>
        </m:oMath>
      </m:oMathPara>
    </w:p>
    <w:p w:rsidR="00CA0E54" w:rsidRDefault="00CA0E54" w:rsidP="00CA0E54">
      <w:pPr>
        <w:jc w:val="right"/>
        <w:rPr>
          <w:rFonts w:eastAsiaTheme="minorEastAsia"/>
          <w:sz w:val="28"/>
          <w:szCs w:val="28"/>
          <w:lang w:val="en-GB"/>
        </w:rPr>
      </w:pPr>
    </w:p>
    <w:p w:rsidR="00CA0E54" w:rsidRPr="009A7776" w:rsidRDefault="00CA0E54" w:rsidP="00CA0E54">
      <w:pPr>
        <w:jc w:val="right"/>
        <w:rPr>
          <w:rFonts w:eastAsiaTheme="minorEastAsia"/>
          <w:sz w:val="28"/>
          <w:szCs w:val="28"/>
          <w:rtl/>
          <w:lang w:val="en-GB"/>
        </w:rPr>
      </w:pPr>
      <m:oMathPara>
        <m:oMath>
          <m:r>
            <w:rPr>
              <w:rFonts w:ascii="Cambria Math" w:hAnsi="Cambria Math"/>
              <w:sz w:val="28"/>
              <w:szCs w:val="28"/>
              <w:lang w:val="en-GB"/>
            </w:rPr>
            <m:t>R=</m:t>
          </m:r>
          <m:f>
            <m:fPr>
              <m:ctrlPr>
                <w:rPr>
                  <w:rFonts w:ascii="Cambria Math" w:hAnsi="Cambria Math"/>
                  <w:i/>
                  <w:sz w:val="28"/>
                  <w:szCs w:val="28"/>
                  <w:lang w:val="en-GB"/>
                </w:rPr>
              </m:ctrlPr>
            </m:fPr>
            <m:num>
              <m:r>
                <w:rPr>
                  <w:rFonts w:ascii="Cambria Math" w:hAnsi="Cambria Math"/>
                  <w:sz w:val="28"/>
                  <w:szCs w:val="28"/>
                  <w:lang w:val="en-GB"/>
                </w:rPr>
                <m:t>r1+r2+r3+r4+r5+r6+r7+r8</m:t>
              </m:r>
            </m:num>
            <m:den>
              <m:r>
                <w:rPr>
                  <w:rFonts w:ascii="Cambria Math" w:hAnsi="Cambria Math"/>
                  <w:sz w:val="28"/>
                  <w:szCs w:val="28"/>
                  <w:lang w:val="en-GB"/>
                </w:rPr>
                <m:t>8</m:t>
              </m:r>
            </m:den>
          </m:f>
          <m:r>
            <w:rPr>
              <w:rFonts w:ascii="Cambria Math" w:hAnsi="Cambria Math"/>
              <w:sz w:val="28"/>
              <w:szCs w:val="28"/>
              <w:lang w:val="en-GB"/>
            </w:rPr>
            <m:t>≈</m:t>
          </m:r>
          <m:f>
            <m:fPr>
              <m:ctrlPr>
                <w:rPr>
                  <w:rFonts w:ascii="Cambria Math" w:hAnsi="Cambria Math"/>
                  <w:i/>
                  <w:sz w:val="28"/>
                  <w:szCs w:val="28"/>
                  <w:lang w:val="en-GB"/>
                </w:rPr>
              </m:ctrlPr>
            </m:fPr>
            <m:num>
              <m:r>
                <w:rPr>
                  <w:rFonts w:ascii="Cambria Math" w:hAnsi="Cambria Math"/>
                  <w:sz w:val="28"/>
                  <w:szCs w:val="28"/>
                  <w:lang w:val="en-GB"/>
                </w:rPr>
                <m:t>52.39</m:t>
              </m:r>
            </m:num>
            <m:den>
              <m:r>
                <w:rPr>
                  <w:rFonts w:ascii="Cambria Math" w:hAnsi="Cambria Math"/>
                  <w:sz w:val="28"/>
                  <w:szCs w:val="28"/>
                  <w:lang w:val="en-GB"/>
                </w:rPr>
                <m:t>8</m:t>
              </m:r>
            </m:den>
          </m:f>
          <m:r>
            <w:rPr>
              <w:rFonts w:ascii="Cambria Math" w:hAnsi="Cambria Math"/>
              <w:sz w:val="28"/>
              <w:szCs w:val="28"/>
              <w:lang w:val="en-GB"/>
            </w:rPr>
            <m:t>≈67.54875</m:t>
          </m:r>
        </m:oMath>
      </m:oMathPara>
    </w:p>
    <w:p w:rsidR="00CA0E54" w:rsidRPr="00EA7791" w:rsidRDefault="00CA0E54" w:rsidP="00CA0E54">
      <w:pPr>
        <w:jc w:val="right"/>
        <w:rPr>
          <w:b/>
          <w:bCs/>
          <w:sz w:val="28"/>
          <w:szCs w:val="28"/>
          <w:rtl/>
          <w:lang w:val="en-GB"/>
        </w:rPr>
      </w:pPr>
    </w:p>
    <w:p w:rsidR="00CA0E54" w:rsidRPr="0047746A" w:rsidRDefault="00CA0E54" w:rsidP="00CA0E54">
      <w:pPr>
        <w:jc w:val="right"/>
        <w:rPr>
          <w:rFonts w:eastAsiaTheme="minorEastAsia"/>
          <w:sz w:val="32"/>
          <w:szCs w:val="32"/>
          <w:lang w:val="en-GB"/>
        </w:rPr>
      </w:pPr>
      <w:r>
        <w:rPr>
          <w:sz w:val="28"/>
          <w:szCs w:val="28"/>
          <w:lang w:val="en-GB"/>
        </w:rPr>
        <w:t>Now we can finally get the final formula that expresses the nearest symmetrical octagram to our octagram:</w:t>
      </w:r>
      <m:oMath>
        <m:r>
          <m:rPr>
            <m:sty m:val="p"/>
          </m:rPr>
          <w:rPr>
            <w:rFonts w:ascii="Cambria Math" w:hAnsi="Cambria Math"/>
            <w:sz w:val="20"/>
            <w:szCs w:val="20"/>
            <w:lang w:val="en-GB"/>
          </w:rPr>
          <w:br/>
        </m:r>
      </m:oMath>
      <m:oMathPara>
        <m:oMath>
          <m:sSub>
            <m:sSubPr>
              <m:ctrlPr>
                <w:rPr>
                  <w:rFonts w:ascii="Cambria Math" w:hAnsi="Cambria Math"/>
                  <w:i/>
                  <w:sz w:val="32"/>
                  <w:szCs w:val="32"/>
                  <w:lang w:val="en-GB"/>
                </w:rPr>
              </m:ctrlPr>
            </m:sSubPr>
            <m:e>
              <m:r>
                <w:rPr>
                  <w:rFonts w:ascii="Cambria Math" w:hAnsi="Cambria Math"/>
                  <w:sz w:val="32"/>
                  <w:szCs w:val="32"/>
                  <w:lang w:val="en-GB"/>
                </w:rPr>
                <m:t>z</m:t>
              </m:r>
            </m:e>
            <m:sub>
              <m:r>
                <w:rPr>
                  <w:rFonts w:ascii="Cambria Math" w:hAnsi="Cambria Math"/>
                  <w:sz w:val="32"/>
                  <w:szCs w:val="32"/>
                  <w:lang w:val="en-GB"/>
                </w:rPr>
                <m:t>k</m:t>
              </m:r>
            </m:sub>
          </m:sSub>
          <m:r>
            <w:rPr>
              <w:rFonts w:ascii="Cambria Math" w:hAnsi="Cambria Math"/>
              <w:sz w:val="32"/>
              <w:szCs w:val="32"/>
              <w:lang w:val="en-GB"/>
            </w:rPr>
            <m:t>=</m:t>
          </m:r>
          <m:d>
            <m:dPr>
              <m:ctrlPr>
                <w:rPr>
                  <w:rFonts w:ascii="Cambria Math" w:hAnsi="Cambria Math"/>
                  <w:i/>
                  <w:sz w:val="32"/>
                  <w:szCs w:val="32"/>
                  <w:lang w:val="en-GB"/>
                </w:rPr>
              </m:ctrlPr>
            </m:dPr>
            <m:e>
              <m:r>
                <w:rPr>
                  <w:rFonts w:ascii="Cambria Math" w:hAnsi="Cambria Math"/>
                  <w:sz w:val="32"/>
                  <w:szCs w:val="32"/>
                  <w:lang w:val="en-GB"/>
                </w:rPr>
                <m:t>-2.28125+1.5i</m:t>
              </m:r>
            </m:e>
          </m:d>
          <m:r>
            <w:rPr>
              <w:rFonts w:ascii="Cambria Math" w:hAnsi="Cambria Math"/>
              <w:sz w:val="32"/>
              <w:szCs w:val="32"/>
              <w:lang w:val="en-GB"/>
            </w:rPr>
            <m:t>+67.54875</m:t>
          </m:r>
          <m:sSup>
            <m:sSupPr>
              <m:ctrlPr>
                <w:rPr>
                  <w:rFonts w:ascii="Cambria Math" w:hAnsi="Cambria Math"/>
                  <w:i/>
                  <w:sz w:val="32"/>
                  <w:szCs w:val="32"/>
                  <w:lang w:val="en-GB"/>
                </w:rPr>
              </m:ctrlPr>
            </m:sSupPr>
            <m:e>
              <m:r>
                <w:rPr>
                  <w:rFonts w:ascii="Cambria Math" w:hAnsi="Cambria Math"/>
                  <w:sz w:val="32"/>
                  <w:szCs w:val="32"/>
                  <w:lang w:val="en-GB"/>
                </w:rPr>
                <m:t>e</m:t>
              </m:r>
            </m:e>
            <m:sup>
              <m:f>
                <m:fPr>
                  <m:ctrlPr>
                    <w:rPr>
                      <w:rFonts w:ascii="Cambria Math" w:hAnsi="Cambria Math"/>
                      <w:i/>
                      <w:sz w:val="32"/>
                      <w:szCs w:val="32"/>
                      <w:lang w:val="en-GB"/>
                    </w:rPr>
                  </m:ctrlPr>
                </m:fPr>
                <m:num>
                  <m:r>
                    <w:rPr>
                      <w:rFonts w:ascii="Cambria Math" w:hAnsi="Cambria Math"/>
                      <w:sz w:val="32"/>
                      <w:szCs w:val="32"/>
                      <w:lang w:val="en-GB"/>
                    </w:rPr>
                    <m:t>iπk</m:t>
                  </m:r>
                </m:num>
                <m:den>
                  <m:r>
                    <w:rPr>
                      <w:rFonts w:ascii="Cambria Math" w:hAnsi="Cambria Math"/>
                      <w:sz w:val="32"/>
                      <w:szCs w:val="32"/>
                      <w:lang w:val="en-GB"/>
                    </w:rPr>
                    <m:t>4</m:t>
                  </m:r>
                </m:den>
              </m:f>
            </m:sup>
          </m:sSup>
          <m:r>
            <w:rPr>
              <w:rFonts w:ascii="Cambria Math" w:hAnsi="Cambria Math"/>
              <w:sz w:val="32"/>
              <w:szCs w:val="32"/>
              <w:lang w:val="en-GB"/>
            </w:rPr>
            <m:t xml:space="preserve"> </m:t>
          </m:r>
        </m:oMath>
      </m:oMathPara>
    </w:p>
    <w:p w:rsidR="00CA0E54" w:rsidRDefault="00CA0E54" w:rsidP="00CA0E54">
      <w:pPr>
        <w:jc w:val="right"/>
        <w:rPr>
          <w:sz w:val="28"/>
          <w:szCs w:val="28"/>
          <w:lang w:val="en-GB"/>
        </w:rPr>
      </w:pPr>
      <m:oMathPara>
        <m:oMath>
          <m:r>
            <w:rPr>
              <w:rFonts w:ascii="Cambria Math" w:hAnsi="Cambria Math"/>
              <w:sz w:val="32"/>
              <w:szCs w:val="32"/>
              <w:lang w:val="en-GB"/>
            </w:rPr>
            <m:t>for k=0,1,…,7</m:t>
          </m:r>
          <m:r>
            <m:rPr>
              <m:sty m:val="p"/>
            </m:rPr>
            <w:rPr>
              <w:rFonts w:ascii="Cambria Math" w:hAnsi="Cambria Math"/>
              <w:sz w:val="32"/>
              <w:szCs w:val="32"/>
              <w:lang w:val="en-GB"/>
            </w:rPr>
            <w:br/>
          </m:r>
        </m:oMath>
      </m:oMathPara>
    </w:p>
    <w:p w:rsidR="00CA0E54" w:rsidRPr="009D12BB" w:rsidRDefault="00CA0E54" w:rsidP="00CA0E54">
      <w:pPr>
        <w:jc w:val="right"/>
        <w:rPr>
          <w:sz w:val="28"/>
          <w:szCs w:val="28"/>
          <w:rtl/>
          <w:lang w:val="en-GB"/>
        </w:rPr>
      </w:pPr>
    </w:p>
    <w:p w:rsidR="00CA0E54" w:rsidRDefault="00CA0E54" w:rsidP="009B4B68">
      <w:pPr>
        <w:jc w:val="right"/>
        <w:rPr>
          <w:sz w:val="28"/>
          <w:szCs w:val="28"/>
          <w:lang w:val="en-GB"/>
        </w:rPr>
      </w:pPr>
      <w:r>
        <w:rPr>
          <w:sz w:val="28"/>
          <w:szCs w:val="28"/>
          <w:lang w:val="en-GB"/>
        </w:rPr>
        <w:t xml:space="preserve"> Now imagine the Earth's </w:t>
      </w:r>
      <w:r w:rsidR="009B4B68">
        <w:rPr>
          <w:sz w:val="28"/>
          <w:szCs w:val="28"/>
          <w:lang w:val="en-GB"/>
        </w:rPr>
        <w:t>cycle</w:t>
      </w:r>
      <w:r>
        <w:rPr>
          <w:sz w:val="28"/>
          <w:szCs w:val="28"/>
          <w:lang w:val="en-GB"/>
        </w:rPr>
        <w:t xml:space="preserve"> around the sun, the sun is like the centre, and Earth's position at any given time can be represented by a point on this </w:t>
      </w:r>
      <w:r w:rsidR="009B4B68">
        <w:rPr>
          <w:sz w:val="28"/>
          <w:szCs w:val="28"/>
          <w:lang w:val="en-GB"/>
        </w:rPr>
        <w:t>cycle</w:t>
      </w:r>
      <w:r>
        <w:rPr>
          <w:sz w:val="28"/>
          <w:szCs w:val="28"/>
          <w:lang w:val="en-GB"/>
        </w:rPr>
        <w:t xml:space="preserve">; and </w:t>
      </w:r>
      <w:r>
        <w:rPr>
          <w:sz w:val="28"/>
          <w:szCs w:val="28"/>
          <w:lang w:val="en-GB"/>
        </w:rPr>
        <w:lastRenderedPageBreak/>
        <w:t xml:space="preserve">the formula </w:t>
      </w:r>
      <m:oMath>
        <m:sSub>
          <m:sSubPr>
            <m:ctrlPr>
              <w:rPr>
                <w:rFonts w:ascii="Cambria Math" w:hAnsi="Cambria Math"/>
                <w:i/>
                <w:sz w:val="28"/>
                <w:szCs w:val="28"/>
                <w:lang w:val="en-GB"/>
              </w:rPr>
            </m:ctrlPr>
          </m:sSubPr>
          <m:e>
            <m:r>
              <w:rPr>
                <w:rFonts w:ascii="Cambria Math" w:hAnsi="Cambria Math"/>
                <w:sz w:val="28"/>
                <w:szCs w:val="28"/>
                <w:lang w:val="en-GB"/>
              </w:rPr>
              <m:t>Z</m:t>
            </m:r>
          </m:e>
          <m:sub>
            <m:r>
              <w:rPr>
                <w:rFonts w:ascii="Cambria Math" w:hAnsi="Cambria Math"/>
                <w:sz w:val="28"/>
                <w:szCs w:val="28"/>
                <w:lang w:val="en-GB"/>
              </w:rPr>
              <m:t>k</m:t>
            </m:r>
          </m:sub>
        </m:sSub>
      </m:oMath>
      <w:r>
        <w:rPr>
          <w:sz w:val="28"/>
          <w:szCs w:val="28"/>
          <w:lang w:val="en-GB"/>
        </w:rPr>
        <w:t xml:space="preserve"> gives us this point. The part </w:t>
      </w:r>
      <m:oMath>
        <m:f>
          <m:fPr>
            <m:ctrlPr>
              <w:rPr>
                <w:rFonts w:ascii="Cambria Math" w:hAnsi="Cambria Math"/>
                <w:i/>
                <w:sz w:val="28"/>
                <w:szCs w:val="28"/>
                <w:lang w:val="en-GB"/>
              </w:rPr>
            </m:ctrlPr>
          </m:fPr>
          <m:num>
            <m:sSup>
              <m:sSupPr>
                <m:ctrlPr>
                  <w:rPr>
                    <w:rFonts w:ascii="Cambria Math" w:hAnsi="Cambria Math"/>
                    <w:i/>
                    <w:sz w:val="28"/>
                    <w:szCs w:val="28"/>
                    <w:lang w:val="en-GB"/>
                  </w:rPr>
                </m:ctrlPr>
              </m:sSupPr>
              <m:e>
                <m:r>
                  <w:rPr>
                    <w:rFonts w:ascii="Cambria Math" w:hAnsi="Cambria Math"/>
                    <w:sz w:val="28"/>
                    <w:szCs w:val="28"/>
                    <w:lang w:val="en-GB"/>
                  </w:rPr>
                  <m:t>e</m:t>
                </m:r>
              </m:e>
              <m:sup>
                <m:r>
                  <w:rPr>
                    <w:rFonts w:ascii="Cambria Math" w:hAnsi="Cambria Math"/>
                    <w:sz w:val="28"/>
                    <w:szCs w:val="28"/>
                    <w:lang w:val="en-GB"/>
                  </w:rPr>
                  <m:t>iπk</m:t>
                </m:r>
              </m:sup>
            </m:sSup>
          </m:num>
          <m:den>
            <m:r>
              <w:rPr>
                <w:rFonts w:ascii="Cambria Math" w:hAnsi="Cambria Math"/>
                <w:sz w:val="28"/>
                <w:szCs w:val="28"/>
                <w:lang w:val="en-GB"/>
              </w:rPr>
              <m:t>4</m:t>
            </m:r>
          </m:den>
        </m:f>
      </m:oMath>
      <w:r>
        <w:rPr>
          <w:sz w:val="28"/>
          <w:szCs w:val="28"/>
          <w:lang w:val="en-GB"/>
        </w:rPr>
        <w:t xml:space="preserve"> represents the rotation angle; k can represent time or a specific point in Earth's cycle around the sun. Whenever k increases, the angle increases; this means Earth moves along its orbit. Look at this simple application:</w:t>
      </w:r>
    </w:p>
    <w:p w:rsidR="00CA0E54" w:rsidRDefault="00CA0E54" w:rsidP="00CA0E54">
      <w:pPr>
        <w:jc w:val="right"/>
        <w:rPr>
          <w:sz w:val="28"/>
          <w:szCs w:val="28"/>
          <w:rtl/>
          <w:lang w:val="en-GB"/>
        </w:rPr>
      </w:pPr>
      <w:r>
        <w:rPr>
          <w:sz w:val="28"/>
          <w:szCs w:val="28"/>
          <w:lang w:val="en-GB"/>
        </w:rPr>
        <w:t>K=0, the starting point, assume it is the beginning of spring in the Northern Hemisphere.</w:t>
      </w:r>
    </w:p>
    <w:p w:rsidR="00CA0E54" w:rsidRDefault="00CA0E54" w:rsidP="00CA0E54">
      <w:pPr>
        <w:jc w:val="right"/>
        <w:rPr>
          <w:rFonts w:ascii="Arial" w:hAnsi="Arial" w:cs="Arial"/>
          <w:sz w:val="24"/>
          <w:szCs w:val="24"/>
          <w:lang w:val="en-GB"/>
        </w:rPr>
      </w:pPr>
      <w:r>
        <w:rPr>
          <w:sz w:val="28"/>
          <w:szCs w:val="28"/>
          <w:lang w:val="en-GB"/>
        </w:rPr>
        <w:t xml:space="preserve">K=2, </w:t>
      </w:r>
      <w:r w:rsidRPr="00D164BB">
        <w:rPr>
          <w:sz w:val="28"/>
          <w:szCs w:val="28"/>
          <w:lang w:val="en-GB"/>
        </w:rPr>
        <w:t>after a quarter turn (45</w:t>
      </w:r>
      <w:r w:rsidRPr="00D164BB">
        <w:rPr>
          <w:rFonts w:ascii="Arial" w:hAnsi="Arial" w:cs="Arial"/>
          <w:sz w:val="28"/>
          <w:szCs w:val="28"/>
          <w:lang w:val="en-GB"/>
        </w:rPr>
        <w:t>º</w:t>
      </w:r>
      <w:r w:rsidRPr="00D164BB">
        <w:rPr>
          <w:rFonts w:ascii="Arial" w:hAnsi="Arial" w:cs="Arial"/>
          <w:sz w:val="24"/>
          <w:szCs w:val="24"/>
          <w:lang w:val="en-GB"/>
        </w:rPr>
        <w:t>*2=90º), it is summer in the Northern Hemisphere.</w:t>
      </w:r>
    </w:p>
    <w:p w:rsidR="00CA0E54" w:rsidRDefault="00CA0E54" w:rsidP="00CA0E54">
      <w:pPr>
        <w:jc w:val="right"/>
        <w:rPr>
          <w:rFonts w:ascii="Arial" w:hAnsi="Arial" w:cs="Arial"/>
          <w:sz w:val="24"/>
          <w:szCs w:val="24"/>
          <w:lang w:val="en-GB"/>
        </w:rPr>
      </w:pPr>
      <w:r>
        <w:rPr>
          <w:rFonts w:ascii="Arial" w:hAnsi="Arial" w:cs="Arial"/>
          <w:sz w:val="24"/>
          <w:szCs w:val="24"/>
          <w:lang w:val="en-GB"/>
        </w:rPr>
        <w:t>K=4, after a half turn (45º*4=180º), it is autumn in the Northern Hemisphere.</w:t>
      </w:r>
    </w:p>
    <w:p w:rsidR="00CA0E54" w:rsidRDefault="00CA0E54" w:rsidP="00CA0E54">
      <w:pPr>
        <w:jc w:val="right"/>
        <w:rPr>
          <w:rFonts w:ascii="Arial" w:hAnsi="Arial" w:cs="Arial"/>
          <w:sz w:val="24"/>
          <w:szCs w:val="24"/>
          <w:lang w:val="en-GB"/>
        </w:rPr>
      </w:pPr>
      <w:r>
        <w:rPr>
          <w:rFonts w:ascii="Arial" w:hAnsi="Arial" w:cs="Arial"/>
          <w:sz w:val="24"/>
          <w:szCs w:val="24"/>
          <w:lang w:val="en-GB"/>
        </w:rPr>
        <w:t>K=6, after three-quarters of a turn (45º*6=270º), it is winter in the Northern Hemisphere.</w:t>
      </w:r>
    </w:p>
    <w:p w:rsidR="00CA0E54" w:rsidRDefault="00CA0E54" w:rsidP="00CA0E54">
      <w:pPr>
        <w:jc w:val="right"/>
        <w:rPr>
          <w:rFonts w:ascii="Arial" w:hAnsi="Arial" w:cs="Arial"/>
          <w:sz w:val="28"/>
          <w:szCs w:val="28"/>
          <w:lang w:val="en-GB"/>
        </w:rPr>
      </w:pPr>
      <w:r>
        <w:rPr>
          <w:rFonts w:ascii="Arial" w:hAnsi="Arial" w:cs="Arial"/>
          <w:sz w:val="24"/>
          <w:szCs w:val="24"/>
          <w:lang w:val="en-GB"/>
        </w:rPr>
        <w:t>K=0 ( or K=8, because a cycle repeats itself), after a complete turn ( 45º*8=360º), we return to the starting point, and it is spring in the Northern Hemisphere.</w:t>
      </w:r>
    </w:p>
    <w:p w:rsidR="00CA0E54" w:rsidRPr="009D12BB" w:rsidRDefault="00CA0E54" w:rsidP="00CA0E54">
      <w:pPr>
        <w:jc w:val="center"/>
        <w:rPr>
          <w:sz w:val="28"/>
          <w:szCs w:val="28"/>
          <w:lang w:val="en-GB"/>
        </w:rPr>
      </w:pPr>
      <w:r>
        <w:rPr>
          <w:sz w:val="28"/>
          <w:szCs w:val="28"/>
          <w:lang w:val="en-GB"/>
        </w:rPr>
        <w:t xml:space="preserve">   </w:t>
      </w:r>
    </w:p>
    <w:p w:rsidR="00CA0E54" w:rsidRDefault="00CA0E54" w:rsidP="00CA0E54">
      <w:pPr>
        <w:jc w:val="right"/>
        <w:rPr>
          <w:sz w:val="28"/>
          <w:szCs w:val="28"/>
          <w:lang w:val="en-GB"/>
        </w:rPr>
      </w:pPr>
      <w:r>
        <w:rPr>
          <w:sz w:val="28"/>
          <w:szCs w:val="28"/>
          <w:lang w:val="en-GB"/>
        </w:rPr>
        <w:lastRenderedPageBreak/>
        <w:t>Although this example is so simplified, it provide</w:t>
      </w:r>
      <w:r w:rsidR="009B4B68">
        <w:rPr>
          <w:sz w:val="28"/>
          <w:szCs w:val="28"/>
          <w:lang w:val="en-GB"/>
        </w:rPr>
        <w:t>s</w:t>
      </w:r>
      <w:r>
        <w:rPr>
          <w:sz w:val="28"/>
          <w:szCs w:val="28"/>
          <w:lang w:val="en-GB"/>
        </w:rPr>
        <w:t xml:space="preserve"> a general understanding of how m</w:t>
      </w:r>
      <w:r w:rsidR="009B4B68">
        <w:rPr>
          <w:sz w:val="28"/>
          <w:szCs w:val="28"/>
          <w:lang w:val="en-GB"/>
        </w:rPr>
        <w:t xml:space="preserve">athematics commonly, </w:t>
      </w:r>
      <w:r>
        <w:rPr>
          <w:sz w:val="28"/>
          <w:szCs w:val="28"/>
          <w:lang w:val="en-GB"/>
        </w:rPr>
        <w:t>and complex numbers specially</w:t>
      </w:r>
      <w:r w:rsidR="009B4B68">
        <w:rPr>
          <w:sz w:val="28"/>
          <w:szCs w:val="28"/>
          <w:lang w:val="en-GB"/>
        </w:rPr>
        <w:t>,</w:t>
      </w:r>
      <w:r>
        <w:rPr>
          <w:sz w:val="28"/>
          <w:szCs w:val="28"/>
          <w:lang w:val="en-GB"/>
        </w:rPr>
        <w:t xml:space="preserve"> can describe this natural phenomenon.</w:t>
      </w:r>
    </w:p>
    <w:p w:rsidR="00CA0E54" w:rsidRDefault="00CA0E54" w:rsidP="00CA0E54">
      <w:pPr>
        <w:jc w:val="right"/>
        <w:rPr>
          <w:sz w:val="28"/>
          <w:szCs w:val="28"/>
          <w:lang w:val="en-GB"/>
        </w:rPr>
      </w:pPr>
      <w:r>
        <w:rPr>
          <w:sz w:val="28"/>
          <w:szCs w:val="28"/>
          <w:lang w:val="en-GB"/>
        </w:rPr>
        <w:t>However, there are other factors that we did not take in account like the elliptical shape of Earth's orbit, slight changes in the tilt of Earth's axis and the influence of the atmosphere.</w:t>
      </w:r>
    </w:p>
    <w:p w:rsidR="00CA0E54" w:rsidRDefault="00AF71B9" w:rsidP="00CA0E54">
      <w:pPr>
        <w:jc w:val="right"/>
        <w:rPr>
          <w:sz w:val="28"/>
          <w:szCs w:val="28"/>
          <w:rtl/>
          <w:lang w:val="en-GB"/>
        </w:rPr>
      </w:pPr>
      <m:oMathPara>
        <m:oMath>
          <m:r>
            <m:rPr>
              <m:sty m:val="p"/>
            </m:rPr>
            <w:rPr>
              <w:rFonts w:ascii="Cambria Math" w:hAnsi="Cambria Math"/>
              <w:sz w:val="28"/>
              <w:szCs w:val="28"/>
              <w:lang w:val="en-GB"/>
            </w:rPr>
            <w:pict>
              <v:rect id="_x0000_i1035" style="width:351.55pt;height:1.5pt;mso-position-horizontal:absolute;mso-position-vertical:absolute" o:hrpct="0" o:hralign="center" o:hrstd="t" o:hrnoshade="t" o:hr="t" fillcolor="#a5a5a5 [2092]" stroked="f"/>
            </w:pict>
          </m:r>
        </m:oMath>
      </m:oMathPara>
    </w:p>
    <w:p w:rsidR="00CA0E54" w:rsidRDefault="00CA0E54" w:rsidP="00CA0E54">
      <w:pPr>
        <w:jc w:val="right"/>
        <w:rPr>
          <w:sz w:val="28"/>
          <w:szCs w:val="28"/>
          <w:lang w:val="en-GB"/>
        </w:rPr>
      </w:pPr>
      <w:r>
        <w:rPr>
          <w:sz w:val="28"/>
          <w:szCs w:val="28"/>
          <w:lang w:val="en-GB"/>
        </w:rPr>
        <w:t xml:space="preserve">So, can it be? Inside the clock lies a description of the change of seasons! Moreover, as we previously noticed that there is a particular pattern the keeps going between {3, 6, 9}; have I just solved the mystery of Tesla's law without noticing?! </w:t>
      </w:r>
    </w:p>
    <w:p w:rsidR="00CA0E54" w:rsidRDefault="00AF71B9" w:rsidP="00CA0E54">
      <w:pPr>
        <w:jc w:val="right"/>
        <w:rPr>
          <w:rFonts w:ascii="Cambria Math" w:hAnsi="Cambria Math"/>
          <w:sz w:val="28"/>
          <w:szCs w:val="28"/>
          <w:lang w:val="en-GB"/>
          <w:oMath/>
        </w:rPr>
      </w:pPr>
      <m:oMathPara>
        <m:oMath>
          <m:r>
            <m:rPr>
              <m:sty m:val="p"/>
            </m:rPr>
            <w:rPr>
              <w:rFonts w:ascii="Cambria Math" w:hAnsi="Cambria Math"/>
              <w:sz w:val="28"/>
              <w:szCs w:val="28"/>
              <w:lang w:val="en-GB"/>
            </w:rPr>
            <w:pict>
              <v:rect id="_x0000_i1036" style="width:351.55pt;height:1.5pt;mso-position-horizontal:absolute;mso-position-vertical:absolute" o:hrpct="0" o:hralign="center" o:hrstd="t" o:hrnoshade="t" o:hr="t" fillcolor="black [3213]" stroked="f"/>
            </w:pict>
          </m:r>
        </m:oMath>
      </m:oMathPara>
    </w:p>
    <w:p w:rsidR="00CA0E54" w:rsidRPr="00EE1561" w:rsidRDefault="00CA0E54" w:rsidP="00CA0E54">
      <w:pPr>
        <w:jc w:val="right"/>
        <w:rPr>
          <w:sz w:val="28"/>
          <w:szCs w:val="28"/>
          <w:rtl/>
          <w:lang w:val="en-GB"/>
        </w:rPr>
      </w:pPr>
    </w:p>
    <w:p w:rsidR="00CA0E54" w:rsidRDefault="00CA0E54" w:rsidP="00CA0E54">
      <w:pPr>
        <w:jc w:val="right"/>
        <w:rPr>
          <w:sz w:val="28"/>
          <w:szCs w:val="28"/>
          <w:rtl/>
          <w:lang w:val="en-GB"/>
        </w:rPr>
      </w:pPr>
    </w:p>
    <w:p w:rsidR="00CA0E54" w:rsidRDefault="00CA0E54" w:rsidP="00CA0E54">
      <w:pPr>
        <w:jc w:val="right"/>
        <w:rPr>
          <w:sz w:val="28"/>
          <w:szCs w:val="28"/>
          <w:rtl/>
          <w:lang w:val="en-GB"/>
        </w:rPr>
      </w:pPr>
    </w:p>
    <w:p w:rsidR="00CA0E54" w:rsidRDefault="00CA0E54" w:rsidP="00CA0E54">
      <w:pPr>
        <w:jc w:val="right"/>
        <w:rPr>
          <w:b/>
          <w:bCs/>
          <w:sz w:val="28"/>
          <w:szCs w:val="28"/>
          <w:rtl/>
          <w:lang w:val="en-GB"/>
        </w:rPr>
      </w:pPr>
      <w:r>
        <w:rPr>
          <w:b/>
          <w:bCs/>
          <w:sz w:val="28"/>
          <w:szCs w:val="28"/>
          <w:lang w:val="en-GB"/>
        </w:rPr>
        <w:lastRenderedPageBreak/>
        <w:t>VIII. Beyond infinity: Introducing the I-set:</w:t>
      </w:r>
    </w:p>
    <w:p w:rsidR="00CA0E54" w:rsidRDefault="00CA0E54" w:rsidP="009B4B68">
      <w:pPr>
        <w:jc w:val="right"/>
        <w:rPr>
          <w:lang w:val="en-GB"/>
        </w:rPr>
      </w:pPr>
      <w:r>
        <w:rPr>
          <w:lang w:val="en-GB"/>
        </w:rPr>
        <w:t xml:space="preserve">I have been always fascinated with the concept of infinity. Thus, I came up with a ground breaking theorem, a new concept that proved </w:t>
      </w:r>
      <w:r w:rsidR="009B4B68">
        <w:rPr>
          <w:lang w:val="en-GB"/>
        </w:rPr>
        <w:t xml:space="preserve">its </w:t>
      </w:r>
      <w:r>
        <w:rPr>
          <w:lang w:val="en-GB"/>
        </w:rPr>
        <w:t>creativity when I figured out its applications!</w:t>
      </w:r>
    </w:p>
    <w:p w:rsidR="00CA0E54" w:rsidRDefault="00CA0E54" w:rsidP="00CA0E54">
      <w:pPr>
        <w:jc w:val="right"/>
        <w:rPr>
          <w:lang w:val="en-GB"/>
        </w:rPr>
      </w:pPr>
      <w:r>
        <w:rPr>
          <w:lang w:val="en-GB"/>
        </w:rPr>
        <w:t>Imagine that we introduce a new set of numbers; I called it the infinite numbers set</w:t>
      </w:r>
      <w:r w:rsidR="00E129DC">
        <w:rPr>
          <w:lang w:val="en-GB"/>
        </w:rPr>
        <w:t xml:space="preserve">           (the I-set)</w:t>
      </w:r>
      <w:r>
        <w:rPr>
          <w:lang w:val="en-GB"/>
        </w:rPr>
        <w:t>; not because it contains an infinite number of components, but because each component is called an infinite number.</w:t>
      </w:r>
    </w:p>
    <w:p w:rsidR="00CA0E54" w:rsidRPr="006B03E2" w:rsidRDefault="00CA0E54" w:rsidP="00CA0E54">
      <w:pPr>
        <w:jc w:val="right"/>
        <w:rPr>
          <w:rtl/>
          <w:lang w:val="en-GB"/>
        </w:rPr>
      </w:pPr>
      <w:r>
        <w:rPr>
          <w:lang w:val="en-GB"/>
        </w:rPr>
        <w:t xml:space="preserve">I introduced the I-set as: </w:t>
      </w:r>
    </w:p>
    <w:p w:rsidR="00CA0E54" w:rsidRDefault="00CA0E54" w:rsidP="00CA0E54">
      <w:pPr>
        <w:jc w:val="right"/>
        <w:rPr>
          <w:lang w:val="en-GB"/>
        </w:rPr>
      </w:pPr>
      <w:r>
        <w:rPr>
          <w:lang w:val="en-GB"/>
        </w:rPr>
        <w:t>I :{</w:t>
      </w:r>
      <m:oMath>
        <m:r>
          <w:rPr>
            <w:rFonts w:ascii="Cambria Math" w:eastAsiaTheme="minorEastAsia" w:hAnsi="Cambria Math"/>
            <w:lang w:val="en-GB"/>
          </w:rPr>
          <m:t xml:space="preserve"> k∞+b ,as k,b</m:t>
        </m:r>
        <m:r>
          <w:rPr>
            <w:rFonts w:ascii="Cambria Math" w:hAnsi="Cambria Math"/>
            <w:lang w:val="en-GB"/>
          </w:rPr>
          <m:t>∈R∪{ai ,as a∈R }</m:t>
        </m:r>
      </m:oMath>
      <w:r>
        <w:rPr>
          <w:lang w:val="en-GB"/>
        </w:rPr>
        <w:t xml:space="preserve"> } </w:t>
      </w:r>
    </w:p>
    <w:p w:rsidR="00CA0E54" w:rsidRDefault="00CA0E54" w:rsidP="00CA0E54">
      <w:pPr>
        <w:jc w:val="right"/>
        <w:rPr>
          <w:lang w:val="en-GB"/>
        </w:rPr>
      </w:pPr>
      <w:r>
        <w:rPr>
          <w:lang w:val="en-GB"/>
        </w:rPr>
        <w:t xml:space="preserve"> Therefore, we have four forms of each infinite number:</w:t>
      </w:r>
    </w:p>
    <w:p w:rsidR="00CA0E54" w:rsidRDefault="00CA0E54" w:rsidP="00CA0E54">
      <w:pPr>
        <w:jc w:val="right"/>
        <w:rPr>
          <w:rtl/>
          <w:lang w:val="en-GB"/>
        </w:rPr>
      </w:pPr>
      <m:oMath>
        <m:r>
          <w:rPr>
            <w:rFonts w:ascii="Cambria Math" w:hAnsi="Cambria Math"/>
            <w:lang w:val="en-GB"/>
          </w:rPr>
          <m:t xml:space="preserve">k∞+b ,as k,b∈R </m:t>
        </m:r>
      </m:oMath>
      <w:r>
        <w:rPr>
          <w:lang w:val="en-GB"/>
        </w:rPr>
        <w:t xml:space="preserve"> {Real-Real form}</w:t>
      </w:r>
      <w:r>
        <w:rPr>
          <w:rFonts w:hint="cs"/>
          <w:rtl/>
          <w:lang w:val="en-GB"/>
        </w:rPr>
        <w:t xml:space="preserve"> </w:t>
      </w:r>
      <w:r>
        <w:rPr>
          <w:lang w:val="en-GB"/>
        </w:rPr>
        <w:t>1.</w:t>
      </w:r>
    </w:p>
    <w:p w:rsidR="00CA0E54" w:rsidRPr="006B03E2" w:rsidRDefault="00CA0E54" w:rsidP="00CA0E54">
      <w:pPr>
        <w:jc w:val="right"/>
        <w:rPr>
          <w:lang w:val="en-GB"/>
        </w:rPr>
      </w:pPr>
      <m:oMath>
        <m:r>
          <w:rPr>
            <w:rFonts w:ascii="Cambria Math" w:hAnsi="Cambria Math"/>
          </w:rPr>
          <m:t xml:space="preserve">2. </m:t>
        </m:r>
        <m:r>
          <w:rPr>
            <w:rFonts w:ascii="Cambria Math" w:hAnsi="Cambria Math"/>
            <w:lang w:val="en-GB"/>
          </w:rPr>
          <m:t>k∞+bi ;as b∈R, k∈C( Specifically k=ai ,as a∈R)</m:t>
        </m:r>
      </m:oMath>
      <w:r>
        <w:rPr>
          <w:lang w:val="en-GB"/>
        </w:rPr>
        <w:t xml:space="preserve"> {Complex-Complex form}</w:t>
      </w:r>
    </w:p>
    <w:p w:rsidR="00CA0E54" w:rsidRPr="00E046D7" w:rsidRDefault="00CA0E54" w:rsidP="00CA0E54">
      <w:pPr>
        <w:jc w:val="right"/>
        <w:rPr>
          <w:rtl/>
          <w:lang w:val="en-GB"/>
        </w:rPr>
      </w:pPr>
      <m:oMath>
        <m:r>
          <w:rPr>
            <w:rFonts w:ascii="Cambria Math" w:hAnsi="Cambria Math"/>
          </w:rPr>
          <m:t xml:space="preserve">3. </m:t>
        </m:r>
        <m:r>
          <w:rPr>
            <w:rFonts w:ascii="Cambria Math" w:hAnsi="Cambria Math"/>
            <w:lang w:val="en-GB"/>
          </w:rPr>
          <m:t>k∞+b ;as b∈R, k∈C( Specifically  k=ai ,as a∈R)</m:t>
        </m:r>
      </m:oMath>
      <w:r>
        <w:rPr>
          <w:lang w:val="en-GB"/>
        </w:rPr>
        <w:t xml:space="preserve"> {Complex-Real form}</w:t>
      </w:r>
    </w:p>
    <w:p w:rsidR="00CA0E54" w:rsidRPr="00E046D7" w:rsidRDefault="00CA0E54" w:rsidP="00CA0E54">
      <w:pPr>
        <w:jc w:val="right"/>
        <w:rPr>
          <w:lang w:val="en-GB"/>
        </w:rPr>
      </w:pPr>
      <m:oMath>
        <m:r>
          <w:rPr>
            <w:rFonts w:ascii="Cambria Math" w:hAnsi="Cambria Math"/>
            <w:lang w:val="en-GB"/>
          </w:rPr>
          <m:t>4. k∞+bi ,as k,b∈R</m:t>
        </m:r>
      </m:oMath>
      <w:r>
        <w:rPr>
          <w:lang w:val="en-GB"/>
        </w:rPr>
        <w:t xml:space="preserve"> {Real-Complex form}</w:t>
      </w:r>
    </w:p>
    <w:p w:rsidR="00CA0E54" w:rsidRDefault="00CA0E54" w:rsidP="00CA0E54">
      <w:pPr>
        <w:jc w:val="right"/>
        <w:rPr>
          <w:lang w:val="en-GB"/>
        </w:rPr>
      </w:pPr>
      <w:r>
        <w:rPr>
          <w:lang w:val="en-GB"/>
        </w:rPr>
        <w:t>I will give you examples of each form:</w:t>
      </w:r>
    </w:p>
    <w:p w:rsidR="00CA0E54" w:rsidRPr="0018019C" w:rsidRDefault="00CA0E54" w:rsidP="00CA0E54">
      <w:pPr>
        <w:jc w:val="right"/>
        <w:rPr>
          <w:lang w:val="en-GB"/>
        </w:rPr>
      </w:pPr>
      <w:r>
        <w:rPr>
          <w:lang w:val="en-GB"/>
        </w:rPr>
        <w:t xml:space="preserve">1. The Real-Real form like: </w:t>
      </w:r>
      <m:oMath>
        <m:r>
          <w:rPr>
            <w:rFonts w:ascii="Cambria Math" w:hAnsi="Cambria Math"/>
            <w:lang w:val="en-GB"/>
          </w:rPr>
          <m:t>4</m:t>
        </m:r>
        <m:r>
          <w:rPr>
            <w:rFonts w:ascii="Cambria Math" w:hAnsi="Cambria Math" w:cs="Arial"/>
            <w:lang w:val="en-GB"/>
          </w:rPr>
          <m:t>∞</m:t>
        </m:r>
        <m:r>
          <w:rPr>
            <w:rFonts w:ascii="Cambria Math" w:hAnsi="Cambria Math"/>
            <w:lang w:val="en-GB"/>
          </w:rPr>
          <m:t xml:space="preserve">+2  </m:t>
        </m:r>
      </m:oMath>
    </w:p>
    <w:p w:rsidR="00CA0E54" w:rsidRPr="0018019C" w:rsidRDefault="00CA0E54" w:rsidP="00CA0E54">
      <w:pPr>
        <w:jc w:val="right"/>
        <w:rPr>
          <w:lang w:val="en-GB"/>
        </w:rPr>
      </w:pPr>
      <w:r>
        <w:rPr>
          <w:lang w:val="en-GB"/>
        </w:rPr>
        <w:t xml:space="preserve">2. The Complex-Complex form like: </w:t>
      </w:r>
      <m:oMath>
        <m:r>
          <w:rPr>
            <w:rFonts w:ascii="Cambria Math" w:hAnsi="Cambria Math"/>
            <w:lang w:val="en-GB"/>
          </w:rPr>
          <m:t>4i</m:t>
        </m:r>
        <m:r>
          <w:rPr>
            <w:rFonts w:ascii="Cambria Math" w:hAnsi="Cambria Math" w:cs="Arial"/>
            <w:lang w:val="en-GB"/>
          </w:rPr>
          <m:t>∞</m:t>
        </m:r>
        <m:r>
          <w:rPr>
            <w:rFonts w:ascii="Cambria Math" w:hAnsi="Cambria Math"/>
            <w:lang w:val="en-GB"/>
          </w:rPr>
          <m:t xml:space="preserve">+2i  </m:t>
        </m:r>
      </m:oMath>
    </w:p>
    <w:p w:rsidR="00CA0E54" w:rsidRPr="0018019C" w:rsidRDefault="00CA0E54" w:rsidP="00CA0E54">
      <w:pPr>
        <w:jc w:val="right"/>
        <w:rPr>
          <w:lang w:val="en-GB"/>
        </w:rPr>
      </w:pPr>
      <w:r>
        <w:rPr>
          <w:rtl/>
          <w:lang w:val="en-GB"/>
        </w:rPr>
        <w:lastRenderedPageBreak/>
        <w:tab/>
      </w:r>
      <w:r>
        <w:rPr>
          <w:lang w:val="en-GB"/>
        </w:rPr>
        <w:t xml:space="preserve">3. The Complex-Real form like: </w:t>
      </w:r>
      <m:oMath>
        <m:r>
          <w:rPr>
            <w:rFonts w:ascii="Cambria Math" w:hAnsi="Cambria Math"/>
            <w:lang w:val="en-GB"/>
          </w:rPr>
          <m:t>4i</m:t>
        </m:r>
        <m:r>
          <w:rPr>
            <w:rFonts w:ascii="Cambria Math" w:hAnsi="Cambria Math" w:cs="Arial"/>
            <w:lang w:val="en-GB"/>
          </w:rPr>
          <m:t>∞</m:t>
        </m:r>
        <m:r>
          <w:rPr>
            <w:rFonts w:ascii="Cambria Math" w:hAnsi="Cambria Math"/>
            <w:lang w:val="en-GB"/>
          </w:rPr>
          <m:t xml:space="preserve">+2  </m:t>
        </m:r>
      </m:oMath>
    </w:p>
    <w:p w:rsidR="00CA0E54" w:rsidRPr="0018019C" w:rsidRDefault="00CA0E54" w:rsidP="00CA0E54">
      <w:pPr>
        <w:jc w:val="right"/>
        <w:rPr>
          <w:lang w:val="en-GB"/>
        </w:rPr>
      </w:pPr>
      <w:r>
        <w:rPr>
          <w:lang w:val="en-GB"/>
        </w:rPr>
        <w:t xml:space="preserve">4. The Real-Complex form like: </w:t>
      </w:r>
      <m:oMath>
        <m:r>
          <w:rPr>
            <w:rFonts w:ascii="Cambria Math" w:hAnsi="Cambria Math"/>
            <w:lang w:val="en-GB"/>
          </w:rPr>
          <m:t>4</m:t>
        </m:r>
        <m:r>
          <w:rPr>
            <w:rFonts w:ascii="Cambria Math" w:hAnsi="Cambria Math" w:cs="Arial"/>
            <w:lang w:val="en-GB"/>
          </w:rPr>
          <m:t>∞</m:t>
        </m:r>
        <m:r>
          <w:rPr>
            <w:rFonts w:ascii="Cambria Math" w:hAnsi="Cambria Math"/>
            <w:lang w:val="en-GB"/>
          </w:rPr>
          <m:t xml:space="preserve">+2i  </m:t>
        </m:r>
      </m:oMath>
    </w:p>
    <w:p w:rsidR="00CA0E54" w:rsidRPr="005F2D00" w:rsidRDefault="00CA0E54" w:rsidP="009B4B68">
      <w:pPr>
        <w:pStyle w:val="a8"/>
        <w:pBdr>
          <w:bottom w:val="single" w:sz="4" w:space="1" w:color="auto"/>
        </w:pBdr>
        <w:jc w:val="right"/>
        <w:rPr>
          <w:rtl/>
          <w:lang w:val="en-GB"/>
        </w:rPr>
      </w:pPr>
      <w:r>
        <w:rPr>
          <w:lang w:val="en-GB"/>
        </w:rPr>
        <w:t xml:space="preserve">We will deal with </w:t>
      </w:r>
      <m:oMath>
        <m:r>
          <m:rPr>
            <m:sty m:val="bi"/>
          </m:rPr>
          <w:rPr>
            <w:rFonts w:ascii="Cambria Math" w:hAnsi="Cambria Math" w:cs="Arial"/>
            <w:lang w:val="en-GB"/>
          </w:rPr>
          <m:t>∞</m:t>
        </m:r>
      </m:oMath>
      <w:r>
        <w:rPr>
          <w:lang w:val="en-GB"/>
        </w:rPr>
        <w:t xml:space="preserve"> as a value and forget the major rule { </w:t>
      </w:r>
      <m:oMath>
        <m:r>
          <w:rPr>
            <w:rFonts w:ascii="Cambria Math" w:hAnsi="Cambria Math"/>
            <w:lang w:val="en-GB"/>
          </w:rPr>
          <m:t>a×∞=∞}</m:t>
        </m:r>
      </m:oMath>
      <w:r>
        <w:rPr>
          <w:lang w:val="en-GB"/>
        </w:rPr>
        <w:t xml:space="preserve">  for a while, because if you imagine a square whose side's length is infinity, the area of this square equals </w:t>
      </w:r>
      <m:oMath>
        <m:sSup>
          <m:sSupPr>
            <m:ctrlPr>
              <w:rPr>
                <w:rFonts w:ascii="Cambria Math" w:hAnsi="Cambria Math" w:cs="Arial"/>
                <w:b/>
                <w:bCs/>
                <w:i/>
                <w:lang w:val="en-GB"/>
              </w:rPr>
            </m:ctrlPr>
          </m:sSupPr>
          <m:e>
            <m:r>
              <m:rPr>
                <m:sty m:val="bi"/>
              </m:rPr>
              <w:rPr>
                <w:rFonts w:ascii="Cambria Math" w:hAnsi="Cambria Math" w:cs="Arial"/>
                <w:lang w:val="en-GB"/>
              </w:rPr>
              <m:t>∞</m:t>
            </m:r>
          </m:e>
          <m:sup>
            <m:r>
              <m:rPr>
                <m:sty m:val="bi"/>
              </m:rPr>
              <w:rPr>
                <w:rFonts w:ascii="Cambria Math" w:hAnsi="Cambria Math" w:cs="Arial"/>
                <w:lang w:val="en-GB"/>
              </w:rPr>
              <m:t>2</m:t>
            </m:r>
          </m:sup>
        </m:sSup>
      </m:oMath>
      <w:r>
        <w:rPr>
          <w:lang w:val="en-GB"/>
        </w:rPr>
        <w:t xml:space="preserve"> , obviously the area of this surface is much bigger than the side's length; so let's forget the rule</w:t>
      </w:r>
      <w:r w:rsidR="009B4B68">
        <w:rPr>
          <w:lang w:val="en-GB"/>
        </w:rPr>
        <w:t xml:space="preserve">{ </w:t>
      </w:r>
      <m:oMath>
        <m:r>
          <w:rPr>
            <w:rFonts w:ascii="Cambria Math" w:hAnsi="Cambria Math"/>
            <w:lang w:val="en-GB"/>
          </w:rPr>
          <m:t>∞×∞=</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oMath>
      <w:r w:rsidR="009B4B68">
        <w:rPr>
          <w:lang w:val="en-GB"/>
        </w:rPr>
        <w:t xml:space="preserve"> </w:t>
      </w:r>
      <w:r>
        <w:rPr>
          <w:lang w:val="en-GB"/>
        </w:rPr>
        <w:t xml:space="preserve"> because we are treating infinity as an amount.  </w:t>
      </w:r>
    </w:p>
    <w:p w:rsidR="00CA0E54" w:rsidRPr="003E26CB" w:rsidRDefault="00CA0E54" w:rsidP="00CA0E54">
      <w:pPr>
        <w:jc w:val="right"/>
        <w:rPr>
          <w:b/>
          <w:bCs/>
          <w:sz w:val="28"/>
          <w:szCs w:val="28"/>
        </w:rPr>
      </w:pPr>
      <w:r w:rsidRPr="003E26CB">
        <w:rPr>
          <w:b/>
          <w:bCs/>
          <w:sz w:val="28"/>
          <w:szCs w:val="28"/>
        </w:rPr>
        <w:t>I</w:t>
      </w:r>
      <w:r>
        <w:rPr>
          <w:b/>
          <w:bCs/>
          <w:sz w:val="28"/>
          <w:szCs w:val="28"/>
        </w:rPr>
        <w:t>X</w:t>
      </w:r>
      <w:r w:rsidRPr="003E26CB">
        <w:rPr>
          <w:b/>
          <w:bCs/>
          <w:sz w:val="28"/>
          <w:szCs w:val="28"/>
        </w:rPr>
        <w:t>. The I-set numbers plane:</w:t>
      </w:r>
    </w:p>
    <w:p w:rsidR="00CA0E54" w:rsidRPr="000C23A1" w:rsidRDefault="00CA0E54" w:rsidP="00E129DC">
      <w:pPr>
        <w:jc w:val="right"/>
        <w:rPr>
          <w:lang w:val="en-GB"/>
        </w:rPr>
      </w:pPr>
      <w:r w:rsidRPr="003E26CB">
        <w:t>In order to study the operations on the I-</w:t>
      </w:r>
      <w:r w:rsidR="00E129DC">
        <w:t>numbers set</w:t>
      </w:r>
      <w:r w:rsidRPr="003E26CB">
        <w:t xml:space="preserve">, we need to study the plane that </w:t>
      </w:r>
      <w:r>
        <w:t>re</w:t>
      </w:r>
      <w:r w:rsidRPr="003E26CB">
        <w:t>presents these numb</w:t>
      </w:r>
      <w:r>
        <w:t xml:space="preserve">ers, which I </w:t>
      </w:r>
      <w:r w:rsidRPr="003E26CB">
        <w:t>call</w:t>
      </w:r>
      <w:r>
        <w:t>ed:</w:t>
      </w:r>
      <w:r w:rsidRPr="003E26CB">
        <w:t xml:space="preserve"> the I-plane</w:t>
      </w:r>
      <w:r w:rsidRPr="003E26CB">
        <w:rPr>
          <w:vertAlign w:val="superscript"/>
        </w:rPr>
        <w:t>*[</w:t>
      </w:r>
      <w:r w:rsidR="00E129DC">
        <w:rPr>
          <w:vertAlign w:val="superscript"/>
        </w:rPr>
        <w:t>4</w:t>
      </w:r>
      <w:r w:rsidRPr="003E26CB">
        <w:rPr>
          <w:vertAlign w:val="superscript"/>
        </w:rPr>
        <w:t>]</w:t>
      </w:r>
      <w:r w:rsidRPr="003E26CB">
        <w:t>.</w:t>
      </w:r>
    </w:p>
    <w:p w:rsidR="00CA0E54" w:rsidRDefault="00CA0E54" w:rsidP="00E129DC">
      <w:pPr>
        <w:jc w:val="right"/>
      </w:pPr>
      <w:r>
        <w:t>On the X</w:t>
      </w:r>
      <w:r w:rsidRPr="003E26CB">
        <w:t>-axis, we present the Real-Real and Real-complex</w:t>
      </w:r>
      <w:r>
        <w:t xml:space="preserve"> infinite</w:t>
      </w:r>
      <w:r w:rsidRPr="003E26CB">
        <w:t xml:space="preserve"> numbers whose second </w:t>
      </w:r>
      <w:r w:rsidR="00E129DC">
        <w:t xml:space="preserve">part </w:t>
      </w:r>
      <w:r w:rsidRPr="003E26CB">
        <w:t>is zero.</w:t>
      </w:r>
    </w:p>
    <w:p w:rsidR="00CA0E54" w:rsidRDefault="00CA0E54" w:rsidP="00E129DC">
      <w:pPr>
        <w:jc w:val="right"/>
      </w:pPr>
      <w:r>
        <w:t>On the Y</w:t>
      </w:r>
      <w:r w:rsidRPr="003E26CB">
        <w:t>-axis, we present the Complex-Complex and Complex-Real</w:t>
      </w:r>
      <w:r>
        <w:t xml:space="preserve"> infinite</w:t>
      </w:r>
      <w:r w:rsidRPr="003E26CB">
        <w:t xml:space="preserve"> numbers whose second </w:t>
      </w:r>
      <w:r w:rsidR="00E129DC">
        <w:t xml:space="preserve">part </w:t>
      </w:r>
      <w:r w:rsidRPr="003E26CB">
        <w:t>is zero.</w:t>
      </w:r>
    </w:p>
    <w:p w:rsidR="00CA0E54" w:rsidRPr="00F55196" w:rsidRDefault="00CA0E54" w:rsidP="00CA0E54">
      <w:pPr>
        <w:pBdr>
          <w:bottom w:val="single" w:sz="4" w:space="1" w:color="auto"/>
        </w:pBdr>
        <w:jc w:val="right"/>
      </w:pPr>
      <w:r>
        <w:t xml:space="preserve">And It is obvious why </w:t>
      </w:r>
      <w:r w:rsidRPr="003E26CB">
        <w:t>I</w:t>
      </w:r>
      <w:r>
        <w:t xml:space="preserve"> will</w:t>
      </w:r>
      <w:r w:rsidRPr="003E26CB">
        <w:t xml:space="preserve"> cho</w:t>
      </w:r>
      <w:r>
        <w:t xml:space="preserve">ose the origin O (0, 0) </w:t>
      </w:r>
      <w:r w:rsidRPr="003E26CB">
        <w:t>not</w:t>
      </w:r>
      <m:oMath>
        <m:r>
          <w:rPr>
            <w:rFonts w:ascii="Cambria Math" w:hAnsi="Cambria Math"/>
          </w:rPr>
          <m:t xml:space="preserve"> ∞</m:t>
        </m:r>
      </m:oMath>
      <w:r w:rsidRPr="003E26CB">
        <w:t>, because there</w:t>
      </w:r>
      <w:r>
        <w:t xml:space="preserve"> are about</w:t>
      </w:r>
      <w:r w:rsidRPr="003E26CB">
        <w:t xml:space="preserve"> </w:t>
      </w:r>
      <m:oMath>
        <m:r>
          <w:rPr>
            <w:rFonts w:ascii="Cambria Math" w:hAnsi="Cambria Math"/>
          </w:rPr>
          <m:t>∞</m:t>
        </m:r>
      </m:oMath>
      <w:r w:rsidRPr="003E26CB">
        <w:t xml:space="preserve"> between zero and</w:t>
      </w:r>
      <m:oMath>
        <m:r>
          <w:rPr>
            <w:rFonts w:ascii="Cambria Math" w:hAnsi="Cambria Math"/>
          </w:rPr>
          <m:t xml:space="preserve"> ∞</m:t>
        </m:r>
      </m:oMath>
      <w:r>
        <w:t>; but if you bonder in the I-plane's image bellow you will notice something.</w:t>
      </w:r>
    </w:p>
    <w:p w:rsidR="00CA0E54" w:rsidRDefault="00CA0E54" w:rsidP="00E129DC">
      <w:pPr>
        <w:jc w:val="right"/>
        <w:rPr>
          <w:lang w:val="en-GB"/>
        </w:rPr>
      </w:pPr>
      <w:r w:rsidRPr="00F55196">
        <w:rPr>
          <w:sz w:val="16"/>
          <w:szCs w:val="16"/>
          <w:vertAlign w:val="superscript"/>
          <w:lang w:val="en-GB"/>
        </w:rPr>
        <w:t>[</w:t>
      </w:r>
      <w:r w:rsidR="00E129DC">
        <w:rPr>
          <w:sz w:val="16"/>
          <w:szCs w:val="16"/>
          <w:vertAlign w:val="superscript"/>
          <w:lang w:val="en-GB"/>
        </w:rPr>
        <w:t>4</w:t>
      </w:r>
      <w:r w:rsidRPr="00F55196">
        <w:rPr>
          <w:sz w:val="16"/>
          <w:szCs w:val="16"/>
          <w:vertAlign w:val="superscript"/>
          <w:lang w:val="en-GB"/>
        </w:rPr>
        <w:t>]</w:t>
      </w:r>
      <w:r w:rsidRPr="00F55196">
        <w:rPr>
          <w:sz w:val="16"/>
          <w:szCs w:val="16"/>
          <w:lang w:val="en-GB"/>
        </w:rPr>
        <w:t>: By calling it the infinite plane, I do not actually mean it stretch</w:t>
      </w:r>
      <w:r w:rsidR="00E129DC">
        <w:rPr>
          <w:sz w:val="16"/>
          <w:szCs w:val="16"/>
          <w:lang w:val="en-GB"/>
        </w:rPr>
        <w:t>es to</w:t>
      </w:r>
      <w:r w:rsidRPr="00F55196">
        <w:rPr>
          <w:sz w:val="16"/>
          <w:szCs w:val="16"/>
          <w:lang w:val="en-GB"/>
        </w:rPr>
        <w:t xml:space="preserve"> infinity, because this is an absolute </w:t>
      </w:r>
      <w:r w:rsidR="00E129DC">
        <w:rPr>
          <w:sz w:val="16"/>
          <w:szCs w:val="16"/>
          <w:lang w:val="en-GB"/>
        </w:rPr>
        <w:t>property</w:t>
      </w:r>
      <w:r w:rsidRPr="00F55196">
        <w:rPr>
          <w:sz w:val="16"/>
          <w:szCs w:val="16"/>
          <w:lang w:val="en-GB"/>
        </w:rPr>
        <w:t xml:space="preserve"> for any plane; but I actually meant it represents the I-set numbers.</w:t>
      </w:r>
    </w:p>
    <w:p w:rsidR="00CA0E54" w:rsidRDefault="00AF71B9" w:rsidP="00CA0E54">
      <w:pPr>
        <w:jc w:val="right"/>
        <w:rPr>
          <w:lang w:val="en-GB"/>
        </w:rPr>
      </w:pPr>
      <w:r>
        <w:rPr>
          <w:sz w:val="2"/>
          <w:szCs w:val="2"/>
          <w:lang w:val="en-GB"/>
        </w:rPr>
        <w:pict>
          <v:rect id="_x0000_i1037" style="width:415.3pt;height:1.5pt" o:hralign="center" o:hrstd="t" o:hrnoshade="t" o:hr="t" fillcolor="black [3213]" stroked="f"/>
        </w:pict>
      </w:r>
    </w:p>
    <w:p w:rsidR="00CA0E54" w:rsidRPr="00F55196" w:rsidRDefault="00CA0E54" w:rsidP="00CA0E54">
      <w:pPr>
        <w:jc w:val="right"/>
        <w:rPr>
          <w:lang w:val="en-GB"/>
        </w:rPr>
      </w:pPr>
      <w:r>
        <w:rPr>
          <w:lang w:val="en-GB"/>
        </w:rPr>
        <w:lastRenderedPageBreak/>
        <w:t xml:space="preserve">  </w:t>
      </w:r>
    </w:p>
    <w:p w:rsidR="00CA0E54" w:rsidRPr="00F55196" w:rsidRDefault="00CA0E54" w:rsidP="00CA0E54">
      <w:pPr>
        <w:jc w:val="center"/>
        <w:rPr>
          <w:lang w:val="en-GB"/>
        </w:rPr>
      </w:pPr>
      <w:r>
        <w:rPr>
          <w:lang w:val="en-GB"/>
        </w:rPr>
        <w:t>The I-plane:</w:t>
      </w:r>
    </w:p>
    <w:p w:rsidR="00CA0E54" w:rsidRDefault="00CA0E54" w:rsidP="00CA0E54">
      <w:pPr>
        <w:jc w:val="center"/>
        <w:rPr>
          <w:rtl/>
        </w:rPr>
      </w:pPr>
      <w:r>
        <w:rPr>
          <w:rFonts w:hint="cs"/>
          <w:noProof/>
          <w:rtl/>
        </w:rPr>
        <w:drawing>
          <wp:inline distT="0" distB="0" distL="0" distR="0" wp14:anchorId="05A794A4" wp14:editId="08FDF9AD">
            <wp:extent cx="2711194" cy="2406565"/>
            <wp:effectExtent l="0" t="0" r="0"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0330_184905.jpg"/>
                    <pic:cNvPicPr/>
                  </pic:nvPicPr>
                  <pic:blipFill>
                    <a:blip r:embed="rId31">
                      <a:extLst>
                        <a:ext uri="{28A0092B-C50C-407E-A947-70E740481C1C}">
                          <a14:useLocalDpi xmlns:a14="http://schemas.microsoft.com/office/drawing/2010/main" val="0"/>
                        </a:ext>
                      </a:extLst>
                    </a:blip>
                    <a:stretch>
                      <a:fillRect/>
                    </a:stretch>
                  </pic:blipFill>
                  <pic:spPr>
                    <a:xfrm>
                      <a:off x="0" y="0"/>
                      <a:ext cx="2711194" cy="2406565"/>
                    </a:xfrm>
                    <a:prstGeom prst="rect">
                      <a:avLst/>
                    </a:prstGeom>
                  </pic:spPr>
                </pic:pic>
              </a:graphicData>
            </a:graphic>
          </wp:inline>
        </w:drawing>
      </w:r>
    </w:p>
    <w:p w:rsidR="00CA0E54" w:rsidRDefault="00CA0E54" w:rsidP="00CA0E54">
      <w:pPr>
        <w:jc w:val="center"/>
        <w:rPr>
          <w:rtl/>
        </w:rPr>
      </w:pPr>
    </w:p>
    <w:p w:rsidR="00CA0E54" w:rsidRDefault="00CA0E54" w:rsidP="00CA0E54">
      <w:pPr>
        <w:jc w:val="right"/>
        <w:rPr>
          <w:lang w:val="en-GB"/>
        </w:rPr>
      </w:pPr>
      <w:r>
        <w:rPr>
          <w:lang w:val="en-GB"/>
        </w:rPr>
        <w:t>Remember the complex plane, I have always been wondering about something. If the root of negative one was a negative number, this implies that it is bigger than negative one; and if it was a positive number, this implies that it is less than negative one.</w:t>
      </w:r>
    </w:p>
    <w:p w:rsidR="00CA0E54" w:rsidRDefault="00CA0E54" w:rsidP="00CA0E54">
      <w:pPr>
        <w:jc w:val="right"/>
        <w:rPr>
          <w:lang w:val="en-GB"/>
        </w:rPr>
      </w:pPr>
      <w:r>
        <w:rPr>
          <w:lang w:val="en-GB"/>
        </w:rPr>
        <w:t xml:space="preserve">Although the two cases are impossible according to the real rules of signs multiplication; it is truly insane to consider the modulus from 0 to </w:t>
      </w:r>
      <m:oMath>
        <m:r>
          <w:rPr>
            <w:rFonts w:ascii="Cambria Math" w:hAnsi="Cambria Math"/>
            <w:lang w:val="en-GB"/>
          </w:rPr>
          <m:t>i</m:t>
        </m:r>
      </m:oMath>
      <w:r>
        <w:rPr>
          <w:lang w:val="en-GB"/>
        </w:rPr>
        <w:t xml:space="preserve"> equalled to the modulus from 0 to 1 in the complex plane.While the both equal infinity, but at the very infinite point of them, the number of the infinite numbers from 0 to 1 is logically bigger(or less) than the </w:t>
      </w:r>
      <w:r>
        <w:rPr>
          <w:lang w:val="en-GB"/>
        </w:rPr>
        <w:lastRenderedPageBreak/>
        <w:t xml:space="preserve">number of infinite numbers from 0 to </w:t>
      </w:r>
      <m:oMath>
        <m:r>
          <w:rPr>
            <w:rFonts w:ascii="Cambria Math" w:hAnsi="Cambria Math"/>
            <w:lang w:val="en-GB"/>
          </w:rPr>
          <m:t>i</m:t>
        </m:r>
      </m:oMath>
      <w:r>
        <w:rPr>
          <w:lang w:val="en-GB"/>
        </w:rPr>
        <w:t>. However, we still use the same distance, which is one.</w:t>
      </w:r>
    </w:p>
    <w:p w:rsidR="00CA0E54" w:rsidRPr="000C23A1" w:rsidRDefault="00CA0E54" w:rsidP="00CA0E54">
      <w:pPr>
        <w:jc w:val="right"/>
        <w:rPr>
          <w:rtl/>
          <w:lang w:val="en-GB"/>
        </w:rPr>
      </w:pPr>
      <w:r>
        <w:rPr>
          <w:lang w:val="en-GB"/>
        </w:rPr>
        <w:t xml:space="preserve">This is a measuring point view, but in an imaginary linear point view: </w:t>
      </w:r>
      <m:oMath>
        <m:r>
          <w:rPr>
            <w:rFonts w:ascii="Cambria Math" w:hAnsi="Cambria Math"/>
            <w:lang w:val="en-GB"/>
          </w:rPr>
          <m:t xml:space="preserve"> i=1i=1×i=</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1</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=-1;</m:t>
        </m:r>
      </m:oMath>
      <w:r>
        <w:rPr>
          <w:lang w:val="en-GB"/>
        </w:rPr>
        <w:t>the modulus is</w:t>
      </w:r>
      <m:oMath>
        <m:d>
          <m:dPr>
            <m:begChr m:val="|"/>
            <m:endChr m:val="|"/>
            <m:ctrlPr>
              <w:rPr>
                <w:rFonts w:ascii="Cambria Math" w:hAnsi="Cambria Math" w:cs="Arial"/>
                <w:i/>
                <w:lang w:val="en-GB"/>
              </w:rPr>
            </m:ctrlPr>
          </m:dPr>
          <m:e>
            <m:r>
              <w:rPr>
                <w:rFonts w:ascii="Cambria Math" w:hAnsi="Cambria Math" w:cs="Arial"/>
                <w:lang w:val="en-GB"/>
              </w:rPr>
              <m:t>-1</m:t>
            </m:r>
          </m:e>
        </m:d>
        <m:r>
          <w:rPr>
            <w:rFonts w:ascii="Cambria Math" w:hAnsi="Cambria Math"/>
            <w:lang w:val="en-GB"/>
          </w:rPr>
          <m:t>=1.</m:t>
        </m:r>
      </m:oMath>
      <w:r>
        <w:rPr>
          <w:lang w:val="en-GB"/>
        </w:rPr>
        <w:t xml:space="preserve">  </w:t>
      </w:r>
    </w:p>
    <w:p w:rsidR="00CA0E54" w:rsidRDefault="00CA0E54" w:rsidP="00CA0E54">
      <w:pPr>
        <w:jc w:val="right"/>
        <w:rPr>
          <w:lang w:val="en-GB"/>
        </w:rPr>
      </w:pPr>
      <w:r>
        <w:rPr>
          <w:lang w:val="en-GB"/>
        </w:rPr>
        <w:t>I used the same method in the I-plane,</w:t>
      </w:r>
      <m:oMath>
        <m:r>
          <w:rPr>
            <w:rFonts w:ascii="Cambria Math" w:hAnsi="Cambria Math"/>
            <w:lang w:val="en-GB"/>
          </w:rPr>
          <m:t>1i</m:t>
        </m:r>
        <m:r>
          <w:rPr>
            <w:rFonts w:ascii="Cambria Math" w:hAnsi="Cambria Math" w:cs="Arial"/>
            <w:lang w:val="en-GB"/>
          </w:rPr>
          <m:t>∞</m:t>
        </m:r>
        <m:r>
          <w:rPr>
            <w:rFonts w:ascii="Cambria Math" w:hAnsi="Cambria Math"/>
            <w:lang w:val="en-GB"/>
          </w:rPr>
          <m:t xml:space="preserve"> </m:t>
        </m:r>
      </m:oMath>
      <w:r>
        <w:rPr>
          <w:lang w:val="en-GB"/>
        </w:rPr>
        <w:t xml:space="preserve"> may be bigger or less than</w:t>
      </w:r>
      <m:oMath>
        <m:r>
          <w:rPr>
            <w:rFonts w:ascii="Cambria Math" w:hAnsi="Cambria Math"/>
            <w:lang w:val="en-GB"/>
          </w:rPr>
          <m:t>1</m:t>
        </m:r>
        <m:r>
          <w:rPr>
            <w:rFonts w:ascii="Cambria Math" w:hAnsi="Cambria Math" w:cs="Arial"/>
            <w:lang w:val="en-GB"/>
          </w:rPr>
          <m:t>∞</m:t>
        </m:r>
      </m:oMath>
      <w:r>
        <w:rPr>
          <w:lang w:val="en-GB"/>
        </w:rPr>
        <w:t xml:space="preserve"> , but I used the same distance from zero, which is one, because linearly</w:t>
      </w:r>
      <m:oMath>
        <m:r>
          <w:rPr>
            <w:rFonts w:ascii="Cambria Math" w:hAnsi="Cambria Math"/>
            <w:lang w:val="en-GB"/>
          </w:rPr>
          <m:t xml:space="preserve"> 1i∞=1i×∞=</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1</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 xml:space="preserve">×∞=-1∞;the modulus is </m:t>
        </m:r>
        <m:d>
          <m:dPr>
            <m:begChr m:val="|"/>
            <m:endChr m:val="|"/>
            <m:ctrlPr>
              <w:rPr>
                <w:rFonts w:ascii="Cambria Math" w:hAnsi="Cambria Math" w:cs="Arial"/>
                <w:i/>
                <w:lang w:val="en-GB"/>
              </w:rPr>
            </m:ctrlPr>
          </m:dPr>
          <m:e>
            <m:r>
              <w:rPr>
                <w:rFonts w:ascii="Cambria Math" w:hAnsi="Cambria Math" w:cs="Arial"/>
                <w:lang w:val="en-GB"/>
              </w:rPr>
              <m:t>-∞</m:t>
            </m:r>
          </m:e>
        </m:d>
        <m:r>
          <w:rPr>
            <w:rFonts w:ascii="Cambria Math" w:hAnsi="Cambria Math"/>
            <w:lang w:val="en-GB"/>
          </w:rPr>
          <m:t>=∞</m:t>
        </m:r>
      </m:oMath>
      <w:r>
        <w:rPr>
          <w:lang w:val="en-GB"/>
        </w:rPr>
        <w:t xml:space="preserve">, or </w:t>
      </w:r>
      <m:oMath>
        <m:r>
          <w:rPr>
            <w:rFonts w:ascii="Cambria Math" w:hAnsi="Cambria Math"/>
            <w:lang w:val="en-GB"/>
          </w:rPr>
          <m:t>1i∞=1</m:t>
        </m:r>
        <m:d>
          <m:dPr>
            <m:ctrlPr>
              <w:rPr>
                <w:rFonts w:ascii="Cambria Math" w:hAnsi="Cambria Math"/>
                <w:i/>
                <w:lang w:val="en-GB"/>
              </w:rPr>
            </m:ctrlPr>
          </m:dPr>
          <m:e>
            <m:r>
              <w:rPr>
                <w:rFonts w:ascii="Cambria Math" w:hAnsi="Cambria Math"/>
                <w:lang w:val="en-GB"/>
              </w:rPr>
              <m:t>i×∞</m:t>
            </m:r>
          </m:e>
        </m:d>
        <m:r>
          <w:rPr>
            <w:rFonts w:ascii="Cambria Math" w:hAnsi="Cambria Math"/>
            <w:lang w:val="en-GB"/>
          </w:rPr>
          <m:t>=1×</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m:t>
                </m:r>
              </m:e>
              <m:e>
                <m:d>
                  <m:dPr>
                    <m:ctrlPr>
                      <w:rPr>
                        <w:rFonts w:ascii="Cambria Math" w:hAnsi="Cambria Math"/>
                        <w:i/>
                        <w:lang w:val="en-GB"/>
                      </w:rPr>
                    </m:ctrlPr>
                  </m:dPr>
                  <m:e>
                    <m:r>
                      <w:rPr>
                        <w:rFonts w:ascii="Cambria Math" w:hAnsi="Cambria Math"/>
                        <w:lang w:val="en-GB"/>
                      </w:rPr>
                      <m:t>O,+90°</m:t>
                    </m:r>
                  </m:e>
                </m:d>
              </m:e>
            </m:eqArr>
          </m:sup>
        </m:sSup>
        <m:r>
          <w:rPr>
            <w:rFonts w:ascii="Cambria Math" w:hAnsi="Cambria Math"/>
            <w:lang w:val="en-GB"/>
          </w:rPr>
          <m:t xml:space="preserve">=1×(-∞);the modulus is </m:t>
        </m:r>
        <m:d>
          <m:dPr>
            <m:begChr m:val="|"/>
            <m:endChr m:val="|"/>
            <m:ctrlPr>
              <w:rPr>
                <w:rFonts w:ascii="Cambria Math" w:hAnsi="Cambria Math" w:cs="Arial"/>
                <w:i/>
                <w:lang w:val="en-GB"/>
              </w:rPr>
            </m:ctrlPr>
          </m:dPr>
          <m:e>
            <m:r>
              <w:rPr>
                <w:rFonts w:ascii="Cambria Math" w:hAnsi="Cambria Math" w:cs="Arial"/>
                <w:lang w:val="en-GB"/>
              </w:rPr>
              <m:t>-∞</m:t>
            </m:r>
          </m:e>
        </m:d>
        <m:r>
          <w:rPr>
            <w:rFonts w:ascii="Cambria Math" w:hAnsi="Cambria Math"/>
            <w:lang w:val="en-GB"/>
          </w:rPr>
          <m:t>=∞</m:t>
        </m:r>
      </m:oMath>
      <w:r>
        <w:rPr>
          <w:lang w:val="en-GB"/>
        </w:rPr>
        <w:t xml:space="preserve"> . </w:t>
      </w:r>
    </w:p>
    <w:p w:rsidR="00CA0E54" w:rsidRPr="002128D1" w:rsidRDefault="00CA0E54" w:rsidP="00CA0E54">
      <w:pPr>
        <w:jc w:val="right"/>
        <w:rPr>
          <w:rFonts w:eastAsiaTheme="minorEastAsia"/>
          <w:lang w:val="en-GB"/>
        </w:rPr>
      </w:pPr>
      <w:r>
        <w:rPr>
          <w:lang w:val="en-GB"/>
        </w:rPr>
        <w:t xml:space="preserve">You can simply notice that </w:t>
      </w:r>
      <w:r>
        <w:t>t</w:t>
      </w:r>
      <w:r w:rsidRPr="00F55196">
        <w:t>he familiar complex plane that we know form</w:t>
      </w:r>
      <w:r>
        <w:t xml:space="preserve">s the beginning of the I-plane! </w:t>
      </w:r>
      <w:r w:rsidRPr="00F55196">
        <w:t>You can fi</w:t>
      </w:r>
      <w:r>
        <w:t>gure this out in the following image</w:t>
      </w:r>
      <w:r w:rsidRPr="00F55196">
        <w:t>:</w:t>
      </w:r>
    </w:p>
    <w:p w:rsidR="00CA0E54" w:rsidRPr="001976D7" w:rsidRDefault="00CA0E54" w:rsidP="00CA0E54">
      <w:pPr>
        <w:jc w:val="center"/>
        <w:rPr>
          <w:lang w:val="en-GB"/>
        </w:rPr>
      </w:pPr>
      <w:r>
        <w:rPr>
          <w:noProof/>
        </w:rPr>
        <w:drawing>
          <wp:inline distT="0" distB="0" distL="0" distR="0" wp14:anchorId="126007C4" wp14:editId="09169A3C">
            <wp:extent cx="2603500" cy="2310606"/>
            <wp:effectExtent l="0" t="0" r="635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07122" cy="2313821"/>
                    </a:xfrm>
                    <a:prstGeom prst="rect">
                      <a:avLst/>
                    </a:prstGeom>
                  </pic:spPr>
                </pic:pic>
              </a:graphicData>
            </a:graphic>
          </wp:inline>
        </w:drawing>
      </w:r>
    </w:p>
    <w:p w:rsidR="00CA0E54" w:rsidRDefault="00CA0E54" w:rsidP="00CA0E54">
      <w:pPr>
        <w:jc w:val="center"/>
        <w:rPr>
          <w:rtl/>
          <w:lang w:val="en-GB"/>
        </w:rPr>
      </w:pPr>
    </w:p>
    <w:p w:rsidR="00CA0E54" w:rsidRDefault="00CA0E54" w:rsidP="00CA0E54">
      <w:pPr>
        <w:jc w:val="right"/>
        <w:rPr>
          <w:b/>
          <w:bCs/>
          <w:lang w:val="en-GB"/>
        </w:rPr>
      </w:pPr>
      <w:r>
        <w:rPr>
          <w:b/>
          <w:bCs/>
          <w:lang w:val="en-GB"/>
        </w:rPr>
        <w:t>How can we represent the I-set numbers in the I-plane?</w:t>
      </w:r>
    </w:p>
    <w:p w:rsidR="00CA0E54" w:rsidRDefault="00CA0E54" w:rsidP="00CA0E54">
      <w:pPr>
        <w:jc w:val="right"/>
        <w:rPr>
          <w:lang w:val="en-GB"/>
        </w:rPr>
      </w:pPr>
      <w:r>
        <w:rPr>
          <w:lang w:val="en-GB"/>
        </w:rPr>
        <w:t>Actually, we have three ways:</w:t>
      </w:r>
    </w:p>
    <w:p w:rsidR="00CA0E54" w:rsidRDefault="00CA0E54" w:rsidP="00E129DC">
      <w:pPr>
        <w:jc w:val="right"/>
        <w:rPr>
          <w:rtl/>
          <w:lang w:val="en-GB"/>
        </w:rPr>
      </w:pPr>
      <w:r>
        <w:rPr>
          <w:lang w:val="en-GB"/>
        </w:rPr>
        <w:t>1. C-C infinite numbers will be represented on the Y-axis, for example</w:t>
      </w:r>
      <m:oMath>
        <m:r>
          <w:rPr>
            <w:rFonts w:ascii="Cambria Math" w:hAnsi="Cambria Math"/>
            <w:lang w:val="en-GB"/>
          </w:rPr>
          <m:t xml:space="preserve"> 4i</m:t>
        </m:r>
        <m:r>
          <w:rPr>
            <w:rFonts w:ascii="Cambria Math" w:hAnsi="Cambria Math" w:cs="Arial"/>
            <w:lang w:val="en-GB"/>
          </w:rPr>
          <m:t>∞</m:t>
        </m:r>
        <m:r>
          <w:rPr>
            <w:rFonts w:ascii="Cambria Math" w:hAnsi="Cambria Math"/>
            <w:lang w:val="en-GB"/>
          </w:rPr>
          <m:t xml:space="preserve">+2i </m:t>
        </m:r>
      </m:oMath>
      <w:r>
        <w:rPr>
          <w:lang w:val="en-GB"/>
        </w:rPr>
        <w:t xml:space="preserve">; since </w:t>
      </w:r>
      <m:oMath>
        <m:r>
          <w:rPr>
            <w:rFonts w:ascii="Cambria Math" w:hAnsi="Cambria Math"/>
            <w:lang w:val="en-GB"/>
          </w:rPr>
          <m:t>2i</m:t>
        </m:r>
      </m:oMath>
      <w:r>
        <w:rPr>
          <w:lang w:val="en-GB"/>
        </w:rPr>
        <w:t xml:space="preserve"> is an amount represented on the Y-axis (from 0 to  </w:t>
      </w:r>
      <m:oMath>
        <m:r>
          <w:rPr>
            <w:rFonts w:ascii="Cambria Math" w:hAnsi="Cambria Math"/>
            <w:lang w:val="en-GB"/>
          </w:rPr>
          <m:t>1i</m:t>
        </m:r>
        <m:r>
          <w:rPr>
            <w:rFonts w:ascii="Cambria Math" w:hAnsi="Cambria Math" w:cs="Arial"/>
            <w:lang w:val="en-GB"/>
          </w:rPr>
          <m:t>∞</m:t>
        </m:r>
      </m:oMath>
      <w:r>
        <w:rPr>
          <w:lang w:val="en-GB"/>
        </w:rPr>
        <w:t xml:space="preserve"> ).Thus, the previous point is represented on the </w:t>
      </w:r>
      <w:r w:rsidR="00E129DC">
        <w:rPr>
          <w:lang w:val="en-GB"/>
        </w:rPr>
        <w:t>Y</w:t>
      </w:r>
      <w:r>
        <w:rPr>
          <w:lang w:val="en-GB"/>
        </w:rPr>
        <w:t xml:space="preserve">-axis with the distance of </w:t>
      </w:r>
      <m:oMath>
        <m:r>
          <w:rPr>
            <w:rFonts w:ascii="Cambria Math" w:hAnsi="Cambria Math"/>
            <w:lang w:val="en-GB"/>
          </w:rPr>
          <m:t>2i</m:t>
        </m:r>
      </m:oMath>
      <w:r>
        <w:rPr>
          <w:lang w:val="en-GB"/>
        </w:rPr>
        <w:t xml:space="preserve"> from </w:t>
      </w:r>
      <m:oMath>
        <m:r>
          <w:rPr>
            <w:rFonts w:ascii="Cambria Math" w:hAnsi="Cambria Math"/>
            <w:lang w:val="en-GB"/>
          </w:rPr>
          <m:t>4i∞</m:t>
        </m:r>
      </m:oMath>
      <w:r>
        <w:rPr>
          <w:lang w:val="en-GB"/>
        </w:rPr>
        <w:t>.</w:t>
      </w:r>
    </w:p>
    <w:p w:rsidR="00CA0E54" w:rsidRDefault="00CA0E54" w:rsidP="00E129DC">
      <w:pPr>
        <w:jc w:val="right"/>
        <w:rPr>
          <w:lang w:val="en-GB"/>
        </w:rPr>
      </w:pPr>
      <w:r>
        <w:rPr>
          <w:lang w:val="en-GB"/>
        </w:rPr>
        <w:t xml:space="preserve">2. R-R infinite numbers will be represented on the X-axis, for example  </w:t>
      </w:r>
      <m:oMath>
        <m:r>
          <w:rPr>
            <w:rFonts w:ascii="Cambria Math" w:hAnsi="Cambria Math"/>
            <w:lang w:val="en-GB"/>
          </w:rPr>
          <m:t>4</m:t>
        </m:r>
        <m:r>
          <w:rPr>
            <w:rFonts w:ascii="Cambria Math" w:hAnsi="Cambria Math" w:cs="Arial"/>
            <w:lang w:val="en-GB"/>
          </w:rPr>
          <m:t>∞</m:t>
        </m:r>
        <m:r>
          <w:rPr>
            <w:rFonts w:ascii="Cambria Math" w:hAnsi="Cambria Math"/>
            <w:lang w:val="en-GB"/>
          </w:rPr>
          <m:t xml:space="preserve">+2 </m:t>
        </m:r>
      </m:oMath>
      <w:r>
        <w:rPr>
          <w:lang w:val="en-GB"/>
        </w:rPr>
        <w:t xml:space="preserve"> ; since 2 is an amount represented on the X-axis (from 0 to</w:t>
      </w:r>
      <m:oMath>
        <m:r>
          <w:rPr>
            <w:rFonts w:ascii="Cambria Math" w:hAnsi="Cambria Math"/>
            <w:lang w:val="en-GB"/>
          </w:rPr>
          <m:t xml:space="preserve"> 1</m:t>
        </m:r>
        <m:r>
          <w:rPr>
            <w:rFonts w:ascii="Cambria Math" w:hAnsi="Cambria Math" w:cs="Arial"/>
            <w:lang w:val="en-GB"/>
          </w:rPr>
          <m:t>∞</m:t>
        </m:r>
      </m:oMath>
      <w:r>
        <w:rPr>
          <w:lang w:val="en-GB"/>
        </w:rPr>
        <w:t xml:space="preserve"> ).Thus, the previous point is represented on the X-axis with the distance of 2 from</w:t>
      </w:r>
      <m:oMath>
        <m:r>
          <w:rPr>
            <w:rFonts w:ascii="Cambria Math" w:hAnsi="Cambria Math"/>
            <w:lang w:val="en-GB"/>
          </w:rPr>
          <m:t xml:space="preserve"> 4</m:t>
        </m:r>
        <m:r>
          <w:rPr>
            <w:rFonts w:ascii="Cambria Math" w:hAnsi="Cambria Math" w:cs="Arial"/>
            <w:lang w:val="en-GB"/>
          </w:rPr>
          <m:t>∞</m:t>
        </m:r>
      </m:oMath>
      <w:r>
        <w:rPr>
          <w:lang w:val="en-GB"/>
        </w:rPr>
        <w:t>.</w:t>
      </w:r>
    </w:p>
    <w:p w:rsidR="00CA0E54" w:rsidRDefault="00CA0E54" w:rsidP="00CA0E54">
      <w:pPr>
        <w:jc w:val="right"/>
        <w:rPr>
          <w:lang w:val="en-GB"/>
        </w:rPr>
      </w:pPr>
      <w:r>
        <w:rPr>
          <w:lang w:val="en-GB"/>
        </w:rPr>
        <w:t>3. C-R and R-C infinite numbers will be represented in the I-plane not on any axis; a point (x,y) as y on the Y-axis is the Complex part and x on the X-axis is the Real part. For example:</w:t>
      </w:r>
    </w:p>
    <w:p w:rsidR="00CA0E54" w:rsidRPr="00FE2E09" w:rsidRDefault="00CA0E54" w:rsidP="00CA0E54">
      <w:pPr>
        <w:tabs>
          <w:tab w:val="left" w:pos="2036"/>
          <w:tab w:val="right" w:pos="8306"/>
        </w:tabs>
        <w:jc w:val="right"/>
        <w:rPr>
          <w:rtl/>
          <w:lang w:val="en-GB"/>
        </w:rPr>
      </w:pPr>
      <w:r>
        <w:rPr>
          <w:lang w:val="en-GB"/>
        </w:rPr>
        <w:tab/>
      </w:r>
      <w:r>
        <w:rPr>
          <w:lang w:val="en-GB"/>
        </w:rPr>
        <w:tab/>
        <w:t xml:space="preserve">A: </w:t>
      </w:r>
      <m:oMath>
        <m:r>
          <w:rPr>
            <w:rFonts w:ascii="Cambria Math" w:hAnsi="Cambria Math"/>
            <w:lang w:val="en-GB"/>
          </w:rPr>
          <m:t>4i</m:t>
        </m:r>
        <m:r>
          <w:rPr>
            <w:rFonts w:ascii="Cambria Math" w:hAnsi="Cambria Math" w:cs="Arial"/>
            <w:lang w:val="en-GB"/>
          </w:rPr>
          <m:t>∞</m:t>
        </m:r>
        <m:r>
          <w:rPr>
            <w:rFonts w:ascii="Cambria Math" w:hAnsi="Cambria Math"/>
            <w:lang w:val="en-GB"/>
          </w:rPr>
          <m:t>+2</m:t>
        </m:r>
      </m:oMath>
      <w:r>
        <w:rPr>
          <w:lang w:val="en-GB"/>
        </w:rPr>
        <w:t xml:space="preserve"> (C-R infinite number) is represented as the point</w:t>
      </w:r>
      <m:oMath>
        <m:r>
          <w:rPr>
            <w:rFonts w:ascii="Cambria Math" w:hAnsi="Cambria Math"/>
            <w:lang w:val="en-GB"/>
          </w:rPr>
          <m:t xml:space="preserve"> A(2,4i∞)</m:t>
        </m:r>
      </m:oMath>
      <w:r>
        <w:rPr>
          <w:lang w:val="en-GB"/>
        </w:rPr>
        <w:t xml:space="preserve"> . </w:t>
      </w:r>
    </w:p>
    <w:p w:rsidR="00CA0E54" w:rsidRDefault="00CA0E54" w:rsidP="00CA0E54">
      <w:pPr>
        <w:tabs>
          <w:tab w:val="left" w:pos="2036"/>
          <w:tab w:val="right" w:pos="8306"/>
        </w:tabs>
        <w:jc w:val="right"/>
        <w:rPr>
          <w:lang w:val="en-GB"/>
        </w:rPr>
      </w:pPr>
      <w:r>
        <w:rPr>
          <w:lang w:val="en-GB"/>
        </w:rPr>
        <w:t>B:</w:t>
      </w:r>
      <m:oMath>
        <m:r>
          <w:rPr>
            <w:rFonts w:ascii="Cambria Math" w:hAnsi="Cambria Math"/>
            <w:lang w:val="en-GB"/>
          </w:rPr>
          <m:t xml:space="preserve"> 4</m:t>
        </m:r>
        <m:r>
          <w:rPr>
            <w:rFonts w:ascii="Cambria Math" w:hAnsi="Cambria Math" w:cs="Arial"/>
            <w:lang w:val="en-GB"/>
          </w:rPr>
          <m:t>∞</m:t>
        </m:r>
        <m:r>
          <w:rPr>
            <w:rFonts w:ascii="Cambria Math" w:hAnsi="Cambria Math"/>
            <w:lang w:val="en-GB"/>
          </w:rPr>
          <m:t>+2i</m:t>
        </m:r>
      </m:oMath>
      <w:r>
        <w:rPr>
          <w:lang w:val="en-GB"/>
        </w:rPr>
        <w:t xml:space="preserve"> (R-C infinite number) is represented as the point  </w:t>
      </w:r>
      <m:oMath>
        <m:r>
          <w:rPr>
            <w:rFonts w:ascii="Cambria Math" w:hAnsi="Cambria Math"/>
            <w:lang w:val="en-GB"/>
          </w:rPr>
          <m:t>B(4∞,2i)</m:t>
        </m:r>
      </m:oMath>
      <w:r>
        <w:rPr>
          <w:lang w:val="en-GB"/>
        </w:rPr>
        <w:t xml:space="preserve"> .</w:t>
      </w:r>
    </w:p>
    <w:p w:rsidR="00CA0E54" w:rsidRDefault="00CA0E54" w:rsidP="00CA0E54">
      <w:pPr>
        <w:tabs>
          <w:tab w:val="left" w:pos="2036"/>
          <w:tab w:val="right" w:pos="8306"/>
        </w:tabs>
        <w:jc w:val="right"/>
        <w:rPr>
          <w:lang w:val="en-GB"/>
        </w:rPr>
      </w:pPr>
      <w:r>
        <w:rPr>
          <w:lang w:val="en-GB"/>
        </w:rPr>
        <w:t>Nevertheless, it will always be difficult to determine the position of points between infinities on the axis. Thus, we use approximated positions.</w:t>
      </w:r>
    </w:p>
    <w:p w:rsidR="00CA0E54" w:rsidRPr="00800274" w:rsidRDefault="00CA0E54" w:rsidP="00CA0E54">
      <w:pPr>
        <w:tabs>
          <w:tab w:val="left" w:pos="2036"/>
          <w:tab w:val="right" w:pos="8306"/>
        </w:tabs>
        <w:jc w:val="center"/>
        <w:rPr>
          <w:rtl/>
          <w:lang w:val="en-GB"/>
        </w:rPr>
      </w:pPr>
      <w:r w:rsidRPr="00F462A8">
        <w:rPr>
          <w:noProof/>
        </w:rPr>
        <w:lastRenderedPageBreak/>
        <w:drawing>
          <wp:inline distT="0" distB="0" distL="0" distR="0" wp14:anchorId="4327B3D5" wp14:editId="652AC985">
            <wp:extent cx="2647950" cy="1968885"/>
            <wp:effectExtent l="0" t="0" r="0" b="0"/>
            <wp:docPr id="28" name="صورة 28" descr="C:\Users\العالم الجديد\Music\Desktop\ice_screenshot_20241010-170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العالم الجديد\Music\Desktop\ice_screenshot_20241010-170936.png"/>
                    <pic:cNvPicPr>
                      <a:picLocks noChangeAspect="1" noChangeArrowheads="1"/>
                    </pic:cNvPicPr>
                  </pic:nvPicPr>
                  <pic:blipFill rotWithShape="1">
                    <a:blip r:embed="rId33">
                      <a:extLst>
                        <a:ext uri="{28A0092B-C50C-407E-A947-70E740481C1C}">
                          <a14:useLocalDpi xmlns:a14="http://schemas.microsoft.com/office/drawing/2010/main" val="0"/>
                        </a:ext>
                      </a:extLst>
                    </a:blip>
                    <a:srcRect l="303" t="739" r="-1" b="8687"/>
                    <a:stretch/>
                  </pic:blipFill>
                  <pic:spPr bwMode="auto">
                    <a:xfrm>
                      <a:off x="0" y="0"/>
                      <a:ext cx="2656574" cy="1975297"/>
                    </a:xfrm>
                    <a:prstGeom prst="rect">
                      <a:avLst/>
                    </a:prstGeom>
                    <a:noFill/>
                    <a:ln>
                      <a:noFill/>
                    </a:ln>
                    <a:extLst>
                      <a:ext uri="{53640926-AAD7-44D8-BBD7-CCE9431645EC}">
                        <a14:shadowObscured xmlns:a14="http://schemas.microsoft.com/office/drawing/2010/main"/>
                      </a:ext>
                    </a:extLst>
                  </pic:spPr>
                </pic:pic>
              </a:graphicData>
            </a:graphic>
          </wp:inline>
        </w:drawing>
      </w:r>
    </w:p>
    <w:p w:rsidR="00CA0E54" w:rsidRPr="00AE4BCD" w:rsidRDefault="00CA0E54" w:rsidP="00CA0E54">
      <w:pPr>
        <w:pBdr>
          <w:bottom w:val="single" w:sz="4" w:space="0" w:color="auto"/>
        </w:pBdr>
        <w:jc w:val="center"/>
        <w:rPr>
          <w:sz w:val="2"/>
          <w:szCs w:val="2"/>
          <w:rtl/>
          <w:lang w:val="en-GB"/>
        </w:rPr>
      </w:pPr>
    </w:p>
    <w:p w:rsidR="00CA0E54" w:rsidRDefault="00CA0E54" w:rsidP="00CA0E54">
      <w:pPr>
        <w:jc w:val="center"/>
        <w:rPr>
          <w:rtl/>
          <w:lang w:val="en-GB"/>
        </w:rPr>
      </w:pPr>
    </w:p>
    <w:p w:rsidR="00CA0E54" w:rsidRDefault="00CA0E54" w:rsidP="00E129DC">
      <w:pPr>
        <w:jc w:val="right"/>
        <w:rPr>
          <w:b/>
          <w:bCs/>
          <w:sz w:val="28"/>
          <w:szCs w:val="28"/>
          <w:lang w:val="en-GB"/>
        </w:rPr>
      </w:pPr>
      <w:r>
        <w:rPr>
          <w:b/>
          <w:bCs/>
          <w:sz w:val="28"/>
          <w:szCs w:val="28"/>
          <w:lang w:val="en-GB"/>
        </w:rPr>
        <w:t xml:space="preserve">X. The operations </w:t>
      </w:r>
      <w:r w:rsidR="00E129DC">
        <w:rPr>
          <w:b/>
          <w:bCs/>
          <w:sz w:val="28"/>
          <w:szCs w:val="28"/>
          <w:lang w:val="en-GB"/>
        </w:rPr>
        <w:t>defined on the infinite</w:t>
      </w:r>
      <w:r>
        <w:rPr>
          <w:b/>
          <w:bCs/>
          <w:sz w:val="28"/>
          <w:szCs w:val="28"/>
          <w:lang w:val="en-GB"/>
        </w:rPr>
        <w:t xml:space="preserve"> numbers:</w:t>
      </w:r>
    </w:p>
    <w:p w:rsidR="00CA0E54" w:rsidRDefault="00CA0E54" w:rsidP="00CA0E54">
      <w:pPr>
        <w:jc w:val="right"/>
        <w:rPr>
          <w:b/>
          <w:bCs/>
          <w:u w:val="thick"/>
          <w:lang w:val="en-GB"/>
        </w:rPr>
      </w:pPr>
      <w:r w:rsidRPr="00A1399B">
        <w:rPr>
          <w:b/>
          <w:bCs/>
          <w:u w:val="thick"/>
          <w:lang w:val="en-GB"/>
        </w:rPr>
        <w:t>1. Addition and subtraction:</w:t>
      </w:r>
    </w:p>
    <w:p w:rsidR="00CA0E54" w:rsidRDefault="00CA0E54" w:rsidP="00CA0E54">
      <w:pPr>
        <w:jc w:val="right"/>
        <w:rPr>
          <w:lang w:val="en-GB"/>
        </w:rPr>
      </w:pPr>
      <w:r>
        <w:rPr>
          <w:lang w:val="en-GB"/>
        </w:rPr>
        <w:t>As we considered the space between two consecutive points on any axis equalled to infinity, then we can follow this rule for C-C and R-R infinite numbers:</w:t>
      </w:r>
    </w:p>
    <w:p w:rsidR="00CA0E54" w:rsidRPr="001075A5" w:rsidRDefault="00CA0E54" w:rsidP="00CA0E54">
      <w:pPr>
        <w:jc w:val="right"/>
        <w:rPr>
          <w:lang w:val="en-GB"/>
        </w:rPr>
      </w:pPr>
      <w:r>
        <w:rPr>
          <w:lang w:val="en-GB"/>
        </w:rPr>
        <w:t xml:space="preserve"> </w:t>
      </w:r>
      <m:oMath>
        <m:d>
          <m:dPr>
            <m:ctrlPr>
              <w:rPr>
                <w:rFonts w:ascii="Cambria Math" w:hAnsi="Cambria Math"/>
                <w:i/>
                <w:lang w:val="en-GB"/>
              </w:rPr>
            </m:ctrlPr>
          </m:dPr>
          <m:e>
            <m:r>
              <w:rPr>
                <w:rFonts w:ascii="Cambria Math" w:hAnsi="Cambria Math"/>
                <w:lang w:val="en-GB"/>
              </w:rPr>
              <m:t>k∞+b</m:t>
            </m:r>
          </m:e>
        </m:d>
        <m:r>
          <w:rPr>
            <w:rFonts w:ascii="Cambria Math" w:hAnsi="Cambria Math"/>
            <w:lang w:val="en-GB"/>
          </w:rPr>
          <m:t>±</m:t>
        </m:r>
        <m:d>
          <m:dPr>
            <m:ctrlPr>
              <w:rPr>
                <w:rFonts w:ascii="Cambria Math" w:hAnsi="Cambria Math"/>
                <w:i/>
                <w:lang w:val="en-GB"/>
              </w:rPr>
            </m:ctrlPr>
          </m:dPr>
          <m:e>
            <m:r>
              <w:rPr>
                <w:rFonts w:ascii="Cambria Math" w:hAnsi="Cambria Math"/>
                <w:lang w:val="en-GB"/>
              </w:rPr>
              <m:t>a∞+h</m:t>
            </m:r>
          </m:e>
        </m:d>
        <m:r>
          <w:rPr>
            <w:rFonts w:ascii="Cambria Math" w:hAnsi="Cambria Math"/>
            <w:lang w:val="en-GB"/>
          </w:rPr>
          <m:t>=</m:t>
        </m:r>
        <m:d>
          <m:dPr>
            <m:ctrlPr>
              <w:rPr>
                <w:rFonts w:ascii="Cambria Math" w:hAnsi="Cambria Math"/>
                <w:i/>
                <w:lang w:val="en-GB"/>
              </w:rPr>
            </m:ctrlPr>
          </m:dPr>
          <m:e>
            <m:r>
              <w:rPr>
                <w:rFonts w:ascii="Cambria Math" w:hAnsi="Cambria Math"/>
                <w:lang w:val="en-GB"/>
              </w:rPr>
              <m:t>k±a</m:t>
            </m:r>
          </m:e>
        </m:d>
        <m:r>
          <w:rPr>
            <w:rFonts w:ascii="Cambria Math" w:hAnsi="Cambria Math"/>
            <w:lang w:val="en-GB"/>
          </w:rPr>
          <m:t>∞+(b±h)</m:t>
        </m:r>
      </m:oMath>
    </w:p>
    <w:p w:rsidR="00CA0E54" w:rsidRDefault="00CA0E54" w:rsidP="00CA0E54">
      <w:pPr>
        <w:jc w:val="right"/>
        <w:rPr>
          <w:lang w:val="en-GB"/>
        </w:rPr>
      </w:pPr>
      <w:r>
        <w:rPr>
          <w:lang w:val="en-GB"/>
        </w:rPr>
        <w:t>For example:</w:t>
      </w:r>
      <w:r w:rsidRPr="00306BB4">
        <w:rPr>
          <w:noProof/>
        </w:rPr>
        <w:t xml:space="preserve"> </w:t>
      </w:r>
      <m:oMath>
        <m:d>
          <m:dPr>
            <m:ctrlPr>
              <w:rPr>
                <w:rFonts w:ascii="Cambria Math" w:hAnsi="Cambria Math"/>
                <w:i/>
                <w:lang w:val="en-GB"/>
              </w:rPr>
            </m:ctrlPr>
          </m:dPr>
          <m:e>
            <m:r>
              <w:rPr>
                <w:rFonts w:ascii="Cambria Math" w:hAnsi="Cambria Math"/>
                <w:lang w:val="en-GB"/>
              </w:rPr>
              <m:t>4i∞+2i</m:t>
            </m:r>
          </m:e>
        </m:d>
        <m:r>
          <w:rPr>
            <w:rFonts w:ascii="Cambria Math" w:hAnsi="Cambria Math"/>
            <w:lang w:val="en-GB"/>
          </w:rPr>
          <m:t>+</m:t>
        </m:r>
        <m:d>
          <m:dPr>
            <m:ctrlPr>
              <w:rPr>
                <w:rFonts w:ascii="Cambria Math" w:hAnsi="Cambria Math"/>
                <w:i/>
                <w:lang w:val="en-GB"/>
              </w:rPr>
            </m:ctrlPr>
          </m:dPr>
          <m:e>
            <m:r>
              <w:rPr>
                <w:rFonts w:ascii="Cambria Math" w:hAnsi="Cambria Math"/>
                <w:lang w:val="en-GB"/>
              </w:rPr>
              <m:t>2i∞+4i</m:t>
            </m:r>
          </m:e>
        </m:d>
        <m:r>
          <w:rPr>
            <w:rFonts w:ascii="Cambria Math" w:hAnsi="Cambria Math"/>
            <w:lang w:val="en-GB"/>
          </w:rPr>
          <m:t>=</m:t>
        </m:r>
        <m:d>
          <m:dPr>
            <m:ctrlPr>
              <w:rPr>
                <w:rFonts w:ascii="Cambria Math" w:hAnsi="Cambria Math"/>
                <w:i/>
                <w:lang w:val="en-GB"/>
              </w:rPr>
            </m:ctrlPr>
          </m:dPr>
          <m:e>
            <m:r>
              <w:rPr>
                <w:rFonts w:ascii="Cambria Math" w:hAnsi="Cambria Math"/>
                <w:lang w:val="en-GB"/>
              </w:rPr>
              <m:t>4i+2i</m:t>
            </m:r>
          </m:e>
        </m:d>
        <m:r>
          <w:rPr>
            <w:rFonts w:ascii="Cambria Math" w:hAnsi="Cambria Math"/>
            <w:lang w:val="en-GB"/>
          </w:rPr>
          <m:t>∞+</m:t>
        </m:r>
        <m:d>
          <m:dPr>
            <m:ctrlPr>
              <w:rPr>
                <w:rFonts w:ascii="Cambria Math" w:hAnsi="Cambria Math"/>
                <w:i/>
                <w:lang w:val="en-GB"/>
              </w:rPr>
            </m:ctrlPr>
          </m:dPr>
          <m:e>
            <m:r>
              <w:rPr>
                <w:rFonts w:ascii="Cambria Math" w:hAnsi="Cambria Math"/>
                <w:lang w:val="en-GB"/>
              </w:rPr>
              <m:t>2i+4i</m:t>
            </m:r>
          </m:e>
        </m:d>
        <m:r>
          <w:rPr>
            <w:rFonts w:ascii="Cambria Math" w:hAnsi="Cambria Math"/>
            <w:lang w:val="en-GB"/>
          </w:rPr>
          <m:t xml:space="preserve">=6i∞+6i </m:t>
        </m:r>
      </m:oMath>
      <w:r>
        <w:rPr>
          <w:lang w:val="en-GB"/>
        </w:rPr>
        <w:t xml:space="preserve"> which is represented on the Y-axis.</w:t>
      </w:r>
    </w:p>
    <w:p w:rsidR="00CA0E54" w:rsidRDefault="00CA0E54" w:rsidP="00CA0E54">
      <w:pPr>
        <w:jc w:val="right"/>
        <w:rPr>
          <w:lang w:val="en-GB"/>
        </w:rPr>
      </w:pPr>
      <w:r>
        <w:rPr>
          <w:lang w:val="en-GB"/>
        </w:rPr>
        <w:t>Another example:</w:t>
      </w:r>
      <m:oMath>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4∞+2</m:t>
            </m:r>
          </m:e>
        </m:d>
        <m:r>
          <w:rPr>
            <w:rFonts w:ascii="Cambria Math" w:hAnsi="Cambria Math"/>
            <w:lang w:val="en-GB"/>
          </w:rPr>
          <m:t>+</m:t>
        </m:r>
        <m:d>
          <m:dPr>
            <m:ctrlPr>
              <w:rPr>
                <w:rFonts w:ascii="Cambria Math" w:hAnsi="Cambria Math"/>
                <w:i/>
                <w:lang w:val="en-GB"/>
              </w:rPr>
            </m:ctrlPr>
          </m:dPr>
          <m:e>
            <m:r>
              <w:rPr>
                <w:rFonts w:ascii="Cambria Math" w:hAnsi="Cambria Math"/>
                <w:lang w:val="en-GB"/>
              </w:rPr>
              <m:t>1∞+3</m:t>
            </m:r>
          </m:e>
        </m:d>
        <m:r>
          <w:rPr>
            <w:rFonts w:ascii="Cambria Math" w:hAnsi="Cambria Math"/>
            <w:lang w:val="en-GB"/>
          </w:rPr>
          <m:t>=</m:t>
        </m:r>
        <m:d>
          <m:dPr>
            <m:ctrlPr>
              <w:rPr>
                <w:rFonts w:ascii="Cambria Math" w:hAnsi="Cambria Math"/>
                <w:i/>
                <w:lang w:val="en-GB"/>
              </w:rPr>
            </m:ctrlPr>
          </m:dPr>
          <m:e>
            <m:r>
              <w:rPr>
                <w:rFonts w:ascii="Cambria Math" w:hAnsi="Cambria Math"/>
                <w:lang w:val="en-GB"/>
              </w:rPr>
              <m:t>4+1</m:t>
            </m:r>
          </m:e>
        </m:d>
        <m:r>
          <w:rPr>
            <w:rFonts w:ascii="Cambria Math" w:hAnsi="Cambria Math"/>
            <w:lang w:val="en-GB"/>
          </w:rPr>
          <m:t>∞+</m:t>
        </m:r>
        <m:d>
          <m:dPr>
            <m:ctrlPr>
              <w:rPr>
                <w:rFonts w:ascii="Cambria Math" w:hAnsi="Cambria Math"/>
                <w:i/>
                <w:lang w:val="en-GB"/>
              </w:rPr>
            </m:ctrlPr>
          </m:dPr>
          <m:e>
            <m:r>
              <w:rPr>
                <w:rFonts w:ascii="Cambria Math" w:hAnsi="Cambria Math"/>
                <w:lang w:val="en-GB"/>
              </w:rPr>
              <m:t>2+3</m:t>
            </m:r>
          </m:e>
        </m:d>
        <m:r>
          <w:rPr>
            <w:rFonts w:ascii="Cambria Math" w:hAnsi="Cambria Math"/>
            <w:lang w:val="en-GB"/>
          </w:rPr>
          <m:t xml:space="preserve">=5∞+5 </m:t>
        </m:r>
      </m:oMath>
      <w:r>
        <w:rPr>
          <w:lang w:val="en-GB"/>
        </w:rPr>
        <w:t xml:space="preserve"> which is represented on the X-axis.</w:t>
      </w:r>
    </w:p>
    <w:p w:rsidR="00CA0E54" w:rsidRDefault="00CA0E54" w:rsidP="00BF1EF3">
      <w:pPr>
        <w:jc w:val="right"/>
        <w:rPr>
          <w:lang w:val="en-GB"/>
        </w:rPr>
      </w:pPr>
      <w:r>
        <w:rPr>
          <w:lang w:val="en-GB"/>
        </w:rPr>
        <w:t xml:space="preserve">For the C-R </w:t>
      </w:r>
      <w:r w:rsidR="00BF1EF3">
        <w:rPr>
          <w:lang w:val="en-GB"/>
        </w:rPr>
        <w:t>and</w:t>
      </w:r>
      <w:r>
        <w:rPr>
          <w:lang w:val="en-GB"/>
        </w:rPr>
        <w:t xml:space="preserve"> R-C infinite numbers</w:t>
      </w:r>
      <w:r w:rsidR="00BF1EF3">
        <w:rPr>
          <w:lang w:val="en-GB"/>
        </w:rPr>
        <w:t xml:space="preserve"> added together</w:t>
      </w:r>
      <w:r>
        <w:rPr>
          <w:lang w:val="en-GB"/>
        </w:rPr>
        <w:t>, we can recollect the same parts, for example:</w:t>
      </w:r>
    </w:p>
    <w:p w:rsidR="00CA0E54" w:rsidRDefault="00AF71B9" w:rsidP="00CA0E54">
      <w:pPr>
        <w:jc w:val="right"/>
        <w:rPr>
          <w:rFonts w:eastAsiaTheme="minorEastAsia"/>
          <w:lang w:val="en-GB"/>
        </w:rPr>
      </w:pPr>
      <m:oMath>
        <m:d>
          <m:dPr>
            <m:ctrlPr>
              <w:rPr>
                <w:rFonts w:ascii="Cambria Math" w:hAnsi="Cambria Math"/>
                <w:i/>
                <w:lang w:val="en-GB"/>
              </w:rPr>
            </m:ctrlPr>
          </m:dPr>
          <m:e>
            <m:r>
              <w:rPr>
                <w:rFonts w:ascii="Cambria Math" w:hAnsi="Cambria Math"/>
                <w:lang w:val="en-GB"/>
              </w:rPr>
              <m:t>4i∞+2</m:t>
            </m:r>
          </m:e>
        </m:d>
        <m:r>
          <w:rPr>
            <w:rFonts w:ascii="Cambria Math" w:hAnsi="Cambria Math"/>
            <w:lang w:val="en-GB"/>
          </w:rPr>
          <m:t>+</m:t>
        </m:r>
        <m:d>
          <m:dPr>
            <m:ctrlPr>
              <w:rPr>
                <w:rFonts w:ascii="Cambria Math" w:hAnsi="Cambria Math"/>
                <w:i/>
                <w:lang w:val="en-GB"/>
              </w:rPr>
            </m:ctrlPr>
          </m:dPr>
          <m:e>
            <m:r>
              <w:rPr>
                <w:rFonts w:ascii="Cambria Math" w:hAnsi="Cambria Math"/>
                <w:lang w:val="en-GB"/>
              </w:rPr>
              <m:t>4∞+2i</m:t>
            </m:r>
          </m:e>
        </m:d>
        <m:r>
          <w:rPr>
            <w:rFonts w:ascii="Cambria Math" w:hAnsi="Cambria Math"/>
            <w:lang w:val="en-GB"/>
          </w:rPr>
          <m:t>=</m:t>
        </m:r>
        <m:d>
          <m:dPr>
            <m:ctrlPr>
              <w:rPr>
                <w:rFonts w:ascii="Cambria Math" w:hAnsi="Cambria Math"/>
                <w:i/>
                <w:lang w:val="en-GB"/>
              </w:rPr>
            </m:ctrlPr>
          </m:dPr>
          <m:e>
            <m:r>
              <w:rPr>
                <w:rFonts w:ascii="Cambria Math" w:hAnsi="Cambria Math"/>
                <w:lang w:val="en-GB"/>
              </w:rPr>
              <m:t>4i∞+2i</m:t>
            </m:r>
          </m:e>
        </m:d>
        <m:r>
          <w:rPr>
            <w:rFonts w:ascii="Cambria Math" w:hAnsi="Cambria Math"/>
            <w:lang w:val="en-GB"/>
          </w:rPr>
          <m:t>+</m:t>
        </m:r>
        <m:d>
          <m:dPr>
            <m:ctrlPr>
              <w:rPr>
                <w:rFonts w:ascii="Cambria Math" w:hAnsi="Cambria Math"/>
                <w:i/>
                <w:lang w:val="en-GB"/>
              </w:rPr>
            </m:ctrlPr>
          </m:dPr>
          <m:e>
            <m:r>
              <w:rPr>
                <w:rFonts w:ascii="Cambria Math" w:hAnsi="Cambria Math"/>
                <w:lang w:val="en-GB"/>
              </w:rPr>
              <m:t>4∞+2</m:t>
            </m:r>
          </m:e>
        </m:d>
      </m:oMath>
      <w:r w:rsidR="00CA0E54">
        <w:rPr>
          <w:rFonts w:eastAsiaTheme="minorEastAsia"/>
          <w:lang w:val="en-GB"/>
        </w:rPr>
        <w:t>, which equals a number that is represented as the point (</w:t>
      </w:r>
      <m:oMath>
        <m:r>
          <w:rPr>
            <w:rFonts w:ascii="Cambria Math" w:eastAsiaTheme="minorEastAsia" w:hAnsi="Cambria Math"/>
            <w:lang w:val="en-GB"/>
          </w:rPr>
          <m:t xml:space="preserve"> 4∞+2,4i∞+2i</m:t>
        </m:r>
      </m:oMath>
      <w:r w:rsidR="00CA0E54">
        <w:rPr>
          <w:rFonts w:eastAsiaTheme="minorEastAsia"/>
          <w:lang w:val="en-GB"/>
        </w:rPr>
        <w:t>) in the I-plane.</w:t>
      </w:r>
    </w:p>
    <w:p w:rsidR="00CA0E54" w:rsidRDefault="00CA0E54" w:rsidP="00CA0E54">
      <w:pPr>
        <w:jc w:val="right"/>
        <w:rPr>
          <w:rFonts w:eastAsiaTheme="minorEastAsia"/>
          <w:lang w:val="en-GB"/>
        </w:rPr>
      </w:pPr>
      <w:r>
        <w:rPr>
          <w:rFonts w:eastAsiaTheme="minorEastAsia"/>
          <w:lang w:val="en-GB"/>
        </w:rPr>
        <w:t>And for other cases, like C-C infinite number + R-R infinite number, we keep using the recollecting method.</w:t>
      </w:r>
    </w:p>
    <w:p w:rsidR="00CA0E54" w:rsidRDefault="00CA0E54" w:rsidP="00CA0E54">
      <w:pPr>
        <w:jc w:val="right"/>
        <w:rPr>
          <w:rFonts w:eastAsiaTheme="minorEastAsia"/>
          <w:b/>
          <w:bCs/>
          <w:u w:val="thick"/>
          <w:lang w:val="en-GB"/>
        </w:rPr>
      </w:pPr>
      <w:r>
        <w:rPr>
          <w:rFonts w:eastAsiaTheme="minorEastAsia"/>
          <w:b/>
          <w:bCs/>
          <w:u w:val="thick"/>
          <w:lang w:val="en-GB"/>
        </w:rPr>
        <w:t>2. Multiplication and Division:</w:t>
      </w:r>
    </w:p>
    <w:p w:rsidR="00CA0E54" w:rsidRDefault="00CA0E54" w:rsidP="00CA0E54">
      <w:pPr>
        <w:jc w:val="right"/>
        <w:rPr>
          <w:rFonts w:eastAsiaTheme="minorEastAsia"/>
          <w:rtl/>
          <w:lang w:val="en-GB"/>
        </w:rPr>
      </w:pPr>
      <w:r>
        <w:rPr>
          <w:rFonts w:eastAsiaTheme="minorEastAsia"/>
          <w:lang w:val="en-GB"/>
        </w:rPr>
        <w:t>For multiplying two infinite numbers, we can use the rule:</w:t>
      </w:r>
      <w:r>
        <w:rPr>
          <w:rFonts w:eastAsiaTheme="minorEastAsia" w:hint="cs"/>
          <w:rtl/>
          <w:lang w:val="en-GB"/>
        </w:rPr>
        <w:t xml:space="preserve"> #</w:t>
      </w:r>
    </w:p>
    <w:p w:rsidR="00CA0E54" w:rsidRPr="0005233F" w:rsidRDefault="00CA0E54" w:rsidP="00CA0E54">
      <w:pPr>
        <w:jc w:val="right"/>
        <w:rPr>
          <w:rFonts w:eastAsiaTheme="minorEastAsia"/>
          <w:rtl/>
          <w:lang w:val="en-GB"/>
        </w:rPr>
      </w:pPr>
      <m:oMath>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k∞+b</m:t>
            </m:r>
          </m:e>
        </m:d>
        <m:d>
          <m:dPr>
            <m:ctrlPr>
              <w:rPr>
                <w:rFonts w:ascii="Cambria Math" w:hAnsi="Cambria Math"/>
                <w:i/>
                <w:lang w:val="en-GB"/>
              </w:rPr>
            </m:ctrlPr>
          </m:dPr>
          <m:e>
            <m:r>
              <w:rPr>
                <w:rFonts w:ascii="Cambria Math" w:hAnsi="Cambria Math"/>
                <w:lang w:val="en-GB"/>
              </w:rPr>
              <m:t>a∞+h</m:t>
            </m:r>
          </m:e>
        </m:d>
        <m:r>
          <w:rPr>
            <w:rFonts w:ascii="Cambria Math" w:hAnsi="Cambria Math"/>
            <w:lang w:val="en-GB"/>
          </w:rPr>
          <m:t>=</m:t>
        </m:r>
        <m:d>
          <m:dPr>
            <m:ctrlPr>
              <w:rPr>
                <w:rFonts w:ascii="Cambria Math" w:hAnsi="Cambria Math"/>
                <w:i/>
                <w:lang w:val="en-GB"/>
              </w:rPr>
            </m:ctrlPr>
          </m:dPr>
          <m:e>
            <m:r>
              <w:rPr>
                <w:rFonts w:ascii="Cambria Math" w:hAnsi="Cambria Math"/>
                <w:lang w:val="en-GB"/>
              </w:rPr>
              <m:t>ka</m:t>
            </m:r>
          </m:e>
        </m:d>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d>
          <m:dPr>
            <m:ctrlPr>
              <w:rPr>
                <w:rFonts w:ascii="Cambria Math" w:hAnsi="Cambria Math"/>
                <w:i/>
                <w:lang w:val="en-GB"/>
              </w:rPr>
            </m:ctrlPr>
          </m:dPr>
          <m:e>
            <m:r>
              <w:rPr>
                <w:rFonts w:ascii="Cambria Math" w:hAnsi="Cambria Math"/>
                <w:lang w:val="en-GB"/>
              </w:rPr>
              <m:t>bh</m:t>
            </m:r>
          </m:e>
        </m:d>
      </m:oMath>
      <w:r>
        <w:rPr>
          <w:rFonts w:eastAsiaTheme="minorEastAsia"/>
          <w:lang w:val="en-GB"/>
        </w:rPr>
        <w:t xml:space="preserve"> </w:t>
      </w:r>
    </w:p>
    <w:p w:rsidR="00CA0E54" w:rsidRDefault="00CA0E54" w:rsidP="00CA0E54">
      <w:pPr>
        <w:jc w:val="right"/>
        <w:rPr>
          <w:rFonts w:eastAsiaTheme="minorEastAsia"/>
          <w:lang w:val="en-GB"/>
        </w:rPr>
      </w:pPr>
      <w:r>
        <w:rPr>
          <w:rFonts w:eastAsiaTheme="minorEastAsia"/>
          <w:lang w:val="en-GB"/>
        </w:rPr>
        <w:t>But the main problem is that how can we represent the square of infinity in the plane?</w:t>
      </w:r>
    </w:p>
    <w:p w:rsidR="00CA0E54" w:rsidRPr="008D657D" w:rsidRDefault="00CA0E54" w:rsidP="00CA0E54">
      <w:pPr>
        <w:jc w:val="right"/>
        <w:rPr>
          <w:rFonts w:eastAsiaTheme="minorEastAsia"/>
          <w:rtl/>
          <w:lang w:val="en-GB"/>
        </w:rPr>
      </w:pPr>
      <w:r>
        <w:rPr>
          <w:rFonts w:eastAsiaTheme="minorEastAsia"/>
          <w:lang w:val="en-GB"/>
        </w:rPr>
        <w:t xml:space="preserve"> As we previously decided not to use the rule</w:t>
      </w:r>
      <m:oMath>
        <m:r>
          <w:rPr>
            <w:rFonts w:ascii="Cambria Math" w:eastAsiaTheme="minorEastAsia" w:hAnsi="Cambria Math"/>
            <w:lang w:val="en-GB"/>
          </w:rPr>
          <m:t xml:space="preserve"> </m:t>
        </m:r>
        <m:sSup>
          <m:sSupPr>
            <m:ctrlPr>
              <w:rPr>
                <w:rFonts w:ascii="Cambria Math" w:eastAsiaTheme="minorEastAsia" w:hAnsi="Cambria Math"/>
                <w:i/>
                <w:lang w:val="en-GB"/>
              </w:rPr>
            </m:ctrlPr>
          </m:sSupPr>
          <m:e>
            <m:r>
              <w:rPr>
                <w:rFonts w:ascii="Cambria Math" w:eastAsiaTheme="minorEastAsia" w:hAnsi="Cambria Math"/>
                <w:lang w:val="en-GB"/>
              </w:rPr>
              <m:t>∞</m:t>
            </m:r>
          </m:e>
          <m:sup>
            <m:r>
              <w:rPr>
                <w:rFonts w:ascii="Cambria Math" w:eastAsiaTheme="minorEastAsia" w:hAnsi="Cambria Math"/>
                <w:lang w:val="en-GB"/>
              </w:rPr>
              <m:t>2</m:t>
            </m:r>
          </m:sup>
        </m:sSup>
        <m:r>
          <w:rPr>
            <w:rFonts w:ascii="Cambria Math" w:eastAsiaTheme="minorEastAsia" w:hAnsi="Cambria Math"/>
            <w:lang w:val="en-GB"/>
          </w:rPr>
          <m:t>=∞</m:t>
        </m:r>
      </m:oMath>
      <w:r>
        <w:rPr>
          <w:rFonts w:eastAsiaTheme="minorEastAsia"/>
          <w:lang w:val="en-GB"/>
        </w:rPr>
        <w:t xml:space="preserve">, and there is no square of infinity on any axis; how can we represent the square of infinity? </w:t>
      </w:r>
    </w:p>
    <w:p w:rsidR="00CA0E54" w:rsidRDefault="00CA0E54" w:rsidP="00CA0E54">
      <w:pPr>
        <w:jc w:val="right"/>
        <w:rPr>
          <w:rFonts w:eastAsiaTheme="minorEastAsia"/>
          <w:lang w:val="en-GB"/>
        </w:rPr>
      </w:pPr>
      <w:r>
        <w:rPr>
          <w:rFonts w:eastAsiaTheme="minorEastAsia"/>
          <w:lang w:val="en-GB"/>
        </w:rPr>
        <w:t>Okay, since</w:t>
      </w:r>
      <m:oMath>
        <m:sSup>
          <m:sSupPr>
            <m:ctrlPr>
              <w:rPr>
                <w:rFonts w:ascii="Cambria Math" w:eastAsiaTheme="minorEastAsia" w:hAnsi="Cambria Math"/>
                <w:i/>
                <w:lang w:val="en-GB"/>
              </w:rPr>
            </m:ctrlPr>
          </m:sSupPr>
          <m:e>
            <m:r>
              <w:rPr>
                <w:rFonts w:ascii="Cambria Math" w:eastAsiaTheme="minorEastAsia" w:hAnsi="Cambria Math"/>
                <w:lang w:val="en-GB"/>
              </w:rPr>
              <m:t xml:space="preserve"> ∞</m:t>
            </m:r>
          </m:e>
          <m:sup>
            <m:r>
              <w:rPr>
                <w:rFonts w:ascii="Cambria Math" w:eastAsiaTheme="minorEastAsia" w:hAnsi="Cambria Math"/>
                <w:lang w:val="en-GB"/>
              </w:rPr>
              <m:t>2</m:t>
            </m:r>
          </m:sup>
        </m:sSup>
        <m:r>
          <w:rPr>
            <w:rFonts w:ascii="Cambria Math" w:eastAsiaTheme="minorEastAsia" w:hAnsi="Cambria Math"/>
            <w:lang w:val="en-GB"/>
          </w:rPr>
          <m:t>=∞×∞</m:t>
        </m:r>
      </m:oMath>
      <w:r>
        <w:rPr>
          <w:rFonts w:eastAsiaTheme="minorEastAsia"/>
          <w:lang w:val="en-GB"/>
        </w:rPr>
        <w:t xml:space="preserve"> , then we can consider </w:t>
      </w:r>
      <m:oMath>
        <m:sSup>
          <m:sSupPr>
            <m:ctrlPr>
              <w:rPr>
                <w:rFonts w:ascii="Cambria Math" w:eastAsiaTheme="minorEastAsia" w:hAnsi="Cambria Math"/>
                <w:i/>
                <w:lang w:val="en-GB"/>
              </w:rPr>
            </m:ctrlPr>
          </m:sSupPr>
          <m:e>
            <m:r>
              <w:rPr>
                <w:rFonts w:ascii="Cambria Math" w:eastAsiaTheme="minorEastAsia" w:hAnsi="Cambria Math"/>
                <w:lang w:val="en-GB"/>
              </w:rPr>
              <m:t>∞</m:t>
            </m:r>
          </m:e>
          <m:sup>
            <m:r>
              <w:rPr>
                <w:rFonts w:ascii="Cambria Math" w:eastAsiaTheme="minorEastAsia" w:hAnsi="Cambria Math"/>
                <w:lang w:val="en-GB"/>
              </w:rPr>
              <m:t>2</m:t>
            </m:r>
          </m:sup>
        </m:sSup>
      </m:oMath>
      <w:r>
        <w:rPr>
          <w:rFonts w:eastAsiaTheme="minorEastAsia"/>
          <w:lang w:val="en-GB"/>
        </w:rPr>
        <w:t xml:space="preserve"> as the surface area of a square whose side's length is  </w:t>
      </w:r>
      <m:oMath>
        <m:r>
          <w:rPr>
            <w:rFonts w:ascii="Cambria Math" w:eastAsiaTheme="minorEastAsia" w:hAnsi="Cambria Math" w:cs="Arial"/>
            <w:lang w:val="en-GB"/>
          </w:rPr>
          <m:t>∞</m:t>
        </m:r>
      </m:oMath>
      <w:r>
        <w:rPr>
          <w:rFonts w:eastAsiaTheme="minorEastAsia"/>
          <w:lang w:val="en-GB"/>
        </w:rPr>
        <w:t xml:space="preserve"> .</w:t>
      </w:r>
    </w:p>
    <w:p w:rsidR="00CA0E54" w:rsidRDefault="00CA0E54" w:rsidP="00CA0E54">
      <w:pPr>
        <w:jc w:val="right"/>
        <w:rPr>
          <w:rFonts w:eastAsiaTheme="minorEastAsia"/>
          <w:lang w:val="en-GB"/>
        </w:rPr>
      </w:pPr>
      <w:r>
        <w:rPr>
          <w:rFonts w:eastAsiaTheme="minorEastAsia"/>
          <w:lang w:val="en-GB"/>
        </w:rPr>
        <w:t>Therefore, I will represent any infinite number that contains</w:t>
      </w:r>
      <m:oMath>
        <m:sSup>
          <m:sSupPr>
            <m:ctrlPr>
              <w:rPr>
                <w:rFonts w:ascii="Cambria Math" w:hAnsi="Cambria Math"/>
                <w:i/>
                <w:lang w:val="en-GB"/>
              </w:rPr>
            </m:ctrlPr>
          </m:sSupPr>
          <m:e>
            <m:r>
              <w:rPr>
                <w:rFonts w:ascii="Cambria Math" w:hAnsi="Cambria Math"/>
                <w:lang w:val="en-GB"/>
              </w:rPr>
              <m:t xml:space="preserve"> ∞</m:t>
            </m:r>
          </m:e>
          <m:sup>
            <m:r>
              <w:rPr>
                <w:rFonts w:ascii="Cambria Math" w:hAnsi="Cambria Math"/>
                <w:lang w:val="en-GB"/>
              </w:rPr>
              <m:t>2</m:t>
            </m:r>
          </m:sup>
        </m:sSup>
      </m:oMath>
      <w:r>
        <w:rPr>
          <w:rFonts w:eastAsiaTheme="minorEastAsia"/>
          <w:lang w:val="en-GB"/>
        </w:rPr>
        <w:t xml:space="preserve"> as a surface area of a square, triangle, circle or rectangular </w:t>
      </w:r>
      <w:r w:rsidR="00BF1EF3">
        <w:rPr>
          <w:rFonts w:eastAsiaTheme="minorEastAsia"/>
          <w:lang w:val="en-GB"/>
        </w:rPr>
        <w:t>or any 2-dimensional suitable surface (</w:t>
      </w:r>
      <w:r>
        <w:rPr>
          <w:rFonts w:eastAsiaTheme="minorEastAsia"/>
          <w:lang w:val="en-GB"/>
        </w:rPr>
        <w:t>not as a point</w:t>
      </w:r>
      <w:r w:rsidR="00BF1EF3">
        <w:rPr>
          <w:rFonts w:eastAsiaTheme="minorEastAsia"/>
          <w:lang w:val="en-GB"/>
        </w:rPr>
        <w:t>)</w:t>
      </w:r>
      <w:r>
        <w:rPr>
          <w:rFonts w:eastAsiaTheme="minorEastAsia"/>
          <w:lang w:val="en-GB"/>
        </w:rPr>
        <w:t>.</w:t>
      </w:r>
    </w:p>
    <w:p w:rsidR="00CA0E54" w:rsidRDefault="00CA0E54" w:rsidP="00CA0E54">
      <w:pPr>
        <w:jc w:val="right"/>
        <w:rPr>
          <w:rFonts w:eastAsiaTheme="minorEastAsia"/>
          <w:lang w:val="en-GB"/>
        </w:rPr>
      </w:pPr>
      <w:r>
        <w:rPr>
          <w:rFonts w:eastAsiaTheme="minorEastAsia"/>
          <w:lang w:val="en-GB"/>
        </w:rPr>
        <w:t>For example,</w:t>
      </w:r>
      <m:oMath>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2∞+1</m:t>
            </m:r>
          </m:e>
        </m:d>
        <m:d>
          <m:dPr>
            <m:ctrlPr>
              <w:rPr>
                <w:rFonts w:ascii="Cambria Math" w:hAnsi="Cambria Math"/>
                <w:i/>
                <w:lang w:val="en-GB"/>
              </w:rPr>
            </m:ctrlPr>
          </m:dPr>
          <m:e>
            <m:r>
              <w:rPr>
                <w:rFonts w:ascii="Cambria Math" w:hAnsi="Cambria Math"/>
                <w:lang w:val="en-GB"/>
              </w:rPr>
              <m:t>2i∞+2i</m:t>
            </m:r>
          </m:e>
        </m:d>
        <m:r>
          <w:rPr>
            <w:rFonts w:ascii="Cambria Math" w:hAnsi="Cambria Math"/>
            <w:lang w:val="en-GB"/>
          </w:rPr>
          <m:t>=</m:t>
        </m:r>
        <m:d>
          <m:dPr>
            <m:ctrlPr>
              <w:rPr>
                <w:rFonts w:ascii="Cambria Math" w:hAnsi="Cambria Math"/>
                <w:i/>
                <w:lang w:val="en-GB"/>
              </w:rPr>
            </m:ctrlPr>
          </m:dPr>
          <m:e>
            <m:r>
              <w:rPr>
                <w:rFonts w:ascii="Cambria Math" w:hAnsi="Cambria Math"/>
                <w:lang w:val="en-GB"/>
              </w:rPr>
              <m:t>4i</m:t>
            </m:r>
          </m:e>
        </m:d>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d>
          <m:dPr>
            <m:ctrlPr>
              <w:rPr>
                <w:rFonts w:ascii="Cambria Math" w:hAnsi="Cambria Math"/>
                <w:i/>
                <w:lang w:val="en-GB"/>
              </w:rPr>
            </m:ctrlPr>
          </m:dPr>
          <m:e>
            <m:r>
              <w:rPr>
                <w:rFonts w:ascii="Cambria Math" w:hAnsi="Cambria Math"/>
                <w:lang w:val="en-GB"/>
              </w:rPr>
              <m:t>2i</m:t>
            </m:r>
          </m:e>
        </m:d>
      </m:oMath>
      <w:r>
        <w:rPr>
          <w:rFonts w:eastAsiaTheme="minorEastAsia"/>
          <w:lang w:val="en-GB"/>
        </w:rPr>
        <w:t xml:space="preserve"> which is the surface area of the rectangular whose sides lengths is</w:t>
      </w:r>
      <m:oMath>
        <m:d>
          <m:dPr>
            <m:ctrlPr>
              <w:rPr>
                <w:rFonts w:ascii="Cambria Math" w:hAnsi="Cambria Math"/>
                <w:i/>
                <w:lang w:val="en-GB"/>
              </w:rPr>
            </m:ctrlPr>
          </m:dPr>
          <m:e>
            <m:r>
              <w:rPr>
                <w:rFonts w:ascii="Cambria Math" w:hAnsi="Cambria Math"/>
                <w:lang w:val="en-GB"/>
              </w:rPr>
              <m:t>2∞+1</m:t>
            </m:r>
          </m:e>
        </m:d>
        <m:r>
          <w:rPr>
            <w:rFonts w:ascii="Cambria Math" w:hAnsi="Cambria Math"/>
            <w:lang w:val="en-GB"/>
          </w:rPr>
          <m:t xml:space="preserve"> </m:t>
        </m:r>
      </m:oMath>
      <w:r>
        <w:rPr>
          <w:rFonts w:eastAsiaTheme="minorEastAsia"/>
          <w:lang w:val="en-GB"/>
        </w:rPr>
        <w:t xml:space="preserve"> and</w:t>
      </w:r>
      <m:oMath>
        <m:d>
          <m:dPr>
            <m:ctrlPr>
              <w:rPr>
                <w:rFonts w:ascii="Cambria Math" w:hAnsi="Cambria Math"/>
                <w:i/>
                <w:lang w:val="en-GB"/>
              </w:rPr>
            </m:ctrlPr>
          </m:dPr>
          <m:e>
            <m:r>
              <w:rPr>
                <w:rFonts w:ascii="Cambria Math" w:hAnsi="Cambria Math"/>
                <w:lang w:val="en-GB"/>
              </w:rPr>
              <m:t>2i∞+2i</m:t>
            </m:r>
          </m:e>
        </m:d>
      </m:oMath>
      <w:r>
        <w:rPr>
          <w:rFonts w:eastAsiaTheme="minorEastAsia"/>
          <w:lang w:val="en-GB"/>
        </w:rPr>
        <w:t>.</w:t>
      </w:r>
    </w:p>
    <w:p w:rsidR="00CA0E54" w:rsidRDefault="00CA0E54" w:rsidP="00BF1EF3">
      <w:pPr>
        <w:jc w:val="right"/>
        <w:rPr>
          <w:rFonts w:eastAsiaTheme="minorEastAsia"/>
          <w:lang w:val="en-GB"/>
        </w:rPr>
      </w:pPr>
      <w:r>
        <w:rPr>
          <w:rFonts w:eastAsiaTheme="minorEastAsia"/>
          <w:lang w:val="en-GB"/>
        </w:rPr>
        <w:lastRenderedPageBreak/>
        <w:t xml:space="preserve">Now if we are multiplying two C-C infinite numbers the result will be a </w:t>
      </w:r>
      <w:r w:rsidR="00BF1EF3">
        <w:rPr>
          <w:rFonts w:eastAsiaTheme="minorEastAsia"/>
          <w:lang w:val="en-GB"/>
        </w:rPr>
        <w:t>R-R</w:t>
      </w:r>
      <w:r>
        <w:rPr>
          <w:rFonts w:eastAsiaTheme="minorEastAsia"/>
          <w:lang w:val="en-GB"/>
        </w:rPr>
        <w:t xml:space="preserve"> number; so one of the sides ( or radi</w:t>
      </w:r>
      <w:r w:rsidR="00BF1EF3">
        <w:rPr>
          <w:rFonts w:eastAsiaTheme="minorEastAsia"/>
          <w:lang w:val="en-GB"/>
        </w:rPr>
        <w:t xml:space="preserve">i </w:t>
      </w:r>
      <w:r>
        <w:rPr>
          <w:rFonts w:eastAsiaTheme="minorEastAsia"/>
          <w:lang w:val="en-GB"/>
        </w:rPr>
        <w:t>for the circle</w:t>
      </w:r>
      <w:r w:rsidR="00BF1EF3">
        <w:rPr>
          <w:rFonts w:eastAsiaTheme="minorEastAsia"/>
          <w:lang w:val="en-GB"/>
        </w:rPr>
        <w:t>'s case</w:t>
      </w:r>
      <w:r>
        <w:rPr>
          <w:rFonts w:eastAsiaTheme="minorEastAsia"/>
          <w:lang w:val="en-GB"/>
        </w:rPr>
        <w:t xml:space="preserve">) of the shape whose surface represents this </w:t>
      </w:r>
      <w:r w:rsidR="00BF1EF3">
        <w:rPr>
          <w:rFonts w:eastAsiaTheme="minorEastAsia"/>
          <w:lang w:val="en-GB"/>
        </w:rPr>
        <w:t xml:space="preserve">2D </w:t>
      </w:r>
      <w:r>
        <w:rPr>
          <w:rFonts w:eastAsiaTheme="minorEastAsia"/>
          <w:lang w:val="en-GB"/>
        </w:rPr>
        <w:t xml:space="preserve">infinite number will be represented on the </w:t>
      </w:r>
      <w:r w:rsidR="00BF1EF3">
        <w:rPr>
          <w:rFonts w:eastAsiaTheme="minorEastAsia"/>
          <w:lang w:val="en-GB"/>
        </w:rPr>
        <w:t>X</w:t>
      </w:r>
      <w:r>
        <w:rPr>
          <w:rFonts w:eastAsiaTheme="minorEastAsia"/>
          <w:lang w:val="en-GB"/>
        </w:rPr>
        <w:t>-axis, and the same when multiplying two R-R infinite numbers.</w:t>
      </w:r>
    </w:p>
    <w:p w:rsidR="00CA0E54" w:rsidRDefault="00CA0E54" w:rsidP="00CA0E54">
      <w:pPr>
        <w:jc w:val="center"/>
        <w:rPr>
          <w:rFonts w:eastAsiaTheme="minorEastAsia"/>
          <w:lang w:val="en-GB"/>
        </w:rPr>
      </w:pPr>
      <w:r>
        <w:rPr>
          <w:rFonts w:eastAsiaTheme="minorEastAsia"/>
          <w:noProof/>
        </w:rPr>
        <w:drawing>
          <wp:inline distT="0" distB="0" distL="0" distR="0" wp14:anchorId="3581D6AC" wp14:editId="511558C7">
            <wp:extent cx="1701800" cy="1615256"/>
            <wp:effectExtent l="0" t="0" r="0" b="4445"/>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50401_003822.jpg"/>
                    <pic:cNvPicPr/>
                  </pic:nvPicPr>
                  <pic:blipFill rotWithShape="1">
                    <a:blip r:embed="rId34">
                      <a:extLst>
                        <a:ext uri="{28A0092B-C50C-407E-A947-70E740481C1C}">
                          <a14:useLocalDpi xmlns:a14="http://schemas.microsoft.com/office/drawing/2010/main" val="0"/>
                        </a:ext>
                      </a:extLst>
                    </a:blip>
                    <a:srcRect l="3354" b="-1239"/>
                    <a:stretch/>
                  </pic:blipFill>
                  <pic:spPr bwMode="auto">
                    <a:xfrm>
                      <a:off x="0" y="0"/>
                      <a:ext cx="1714571" cy="1627377"/>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BF1EF3">
      <w:pPr>
        <w:jc w:val="right"/>
        <w:rPr>
          <w:rFonts w:eastAsiaTheme="minorEastAsia"/>
          <w:lang w:val="en-GB"/>
        </w:rPr>
      </w:pPr>
      <w:r>
        <w:rPr>
          <w:rFonts w:eastAsiaTheme="minorEastAsia"/>
          <w:lang w:val="en-GB"/>
        </w:rPr>
        <w:t>If we are multiplying a C-R infinite number with a R-C infinite number, we are getting a C-C infinite number</w:t>
      </w:r>
      <w:r w:rsidR="00BF1EF3">
        <w:rPr>
          <w:rFonts w:eastAsiaTheme="minorEastAsia"/>
          <w:lang w:val="en-GB"/>
        </w:rPr>
        <w:t>, so one of the sides ( or radii for the circle's case) of the shape whose surface represents this 2D infinite number will be represented on the Y-axis</w:t>
      </w:r>
    </w:p>
    <w:p w:rsidR="00CA0E54" w:rsidRDefault="00CA0E54" w:rsidP="00CA0E54">
      <w:pPr>
        <w:jc w:val="right"/>
        <w:rPr>
          <w:rFonts w:eastAsiaTheme="minorEastAsia"/>
          <w:lang w:val="en-GB"/>
        </w:rPr>
      </w:pPr>
      <w:r>
        <w:rPr>
          <w:rFonts w:eastAsiaTheme="minorEastAsia"/>
          <w:lang w:val="en-GB"/>
        </w:rPr>
        <w:t>Now what if we multiply two R-C infinite numbers, or two C-R infinite numbers?</w:t>
      </w:r>
    </w:p>
    <w:p w:rsidR="00CA0E54" w:rsidRDefault="00CA0E54" w:rsidP="00201357">
      <w:pPr>
        <w:jc w:val="right"/>
        <w:rPr>
          <w:rFonts w:eastAsiaTheme="minorEastAsia"/>
          <w:rtl/>
          <w:lang w:val="en-GB"/>
        </w:rPr>
      </w:pPr>
      <w:r>
        <w:rPr>
          <w:rFonts w:eastAsiaTheme="minorEastAsia"/>
          <w:lang w:val="en-GB"/>
        </w:rPr>
        <w:t xml:space="preserve">-When multiplying two </w:t>
      </w:r>
      <w:r w:rsidR="00201357">
        <w:rPr>
          <w:rFonts w:eastAsiaTheme="minorEastAsia"/>
          <w:lang w:val="en-GB"/>
        </w:rPr>
        <w:t xml:space="preserve">C-R </w:t>
      </w:r>
      <w:r>
        <w:rPr>
          <w:rFonts w:eastAsiaTheme="minorEastAsia"/>
          <w:lang w:val="en-GB"/>
        </w:rPr>
        <w:t>infinite numbers we are getting a R-R infinite number, for example:</w:t>
      </w:r>
    </w:p>
    <w:p w:rsidR="00CA0E54" w:rsidRPr="00B542B0" w:rsidRDefault="00AF71B9" w:rsidP="00CA0E54">
      <w:pPr>
        <w:jc w:val="right"/>
        <w:rPr>
          <w:rFonts w:eastAsiaTheme="minorEastAsia"/>
          <w:rtl/>
          <w:lang w:val="en-GB"/>
        </w:rPr>
      </w:pPr>
      <m:oMathPara>
        <m:oMath>
          <m:d>
            <m:dPr>
              <m:ctrlPr>
                <w:rPr>
                  <w:rFonts w:ascii="Cambria Math" w:hAnsi="Cambria Math"/>
                  <w:i/>
                  <w:lang w:val="en-GB"/>
                </w:rPr>
              </m:ctrlPr>
            </m:dPr>
            <m:e>
              <m:r>
                <w:rPr>
                  <w:rFonts w:ascii="Cambria Math" w:hAnsi="Cambria Math"/>
                  <w:lang w:val="en-GB"/>
                </w:rPr>
                <m:t>2i∞+1</m:t>
              </m:r>
            </m:e>
          </m:d>
          <m:d>
            <m:dPr>
              <m:ctrlPr>
                <w:rPr>
                  <w:rFonts w:ascii="Cambria Math" w:hAnsi="Cambria Math"/>
                  <w:i/>
                  <w:lang w:val="en-GB"/>
                </w:rPr>
              </m:ctrlPr>
            </m:dPr>
            <m:e>
              <m:r>
                <w:rPr>
                  <w:rFonts w:ascii="Cambria Math" w:hAnsi="Cambria Math"/>
                  <w:lang w:val="en-GB"/>
                </w:rPr>
                <m:t>i∞+2</m:t>
              </m:r>
            </m:e>
          </m:d>
          <m:r>
            <w:rPr>
              <w:rFonts w:ascii="Cambria Math" w:hAnsi="Cambria Math"/>
              <w:lang w:val="en-GB"/>
            </w:rPr>
            <m:t>=</m:t>
          </m:r>
          <m:d>
            <m:dPr>
              <m:ctrlPr>
                <w:rPr>
                  <w:rFonts w:ascii="Cambria Math" w:hAnsi="Cambria Math"/>
                  <w:i/>
                  <w:lang w:val="en-GB"/>
                </w:rPr>
              </m:ctrlPr>
            </m:dPr>
            <m:e>
              <m:r>
                <w:rPr>
                  <w:rFonts w:ascii="Cambria Math" w:hAnsi="Cambria Math"/>
                  <w:lang w:val="en-GB"/>
                </w:rPr>
                <m:t>-2</m:t>
              </m:r>
            </m:e>
          </m:d>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d>
            <m:dPr>
              <m:ctrlPr>
                <w:rPr>
                  <w:rFonts w:ascii="Cambria Math" w:hAnsi="Cambria Math"/>
                  <w:i/>
                  <w:lang w:val="en-GB"/>
                </w:rPr>
              </m:ctrlPr>
            </m:dPr>
            <m:e>
              <m:r>
                <w:rPr>
                  <w:rFonts w:ascii="Cambria Math" w:hAnsi="Cambria Math"/>
                  <w:lang w:val="en-GB"/>
                </w:rPr>
                <m:t>2</m:t>
              </m:r>
            </m:e>
          </m:d>
        </m:oMath>
      </m:oMathPara>
    </w:p>
    <w:p w:rsidR="00CA0E54" w:rsidRDefault="00CA0E54" w:rsidP="00201357">
      <w:pPr>
        <w:jc w:val="right"/>
        <w:rPr>
          <w:rFonts w:eastAsiaTheme="minorEastAsia"/>
          <w:lang w:val="en-GB"/>
        </w:rPr>
      </w:pPr>
      <w:r>
        <w:rPr>
          <w:rFonts w:eastAsiaTheme="minorEastAsia"/>
          <w:lang w:val="en-GB"/>
        </w:rPr>
        <w:t xml:space="preserve">This number can be represented as the surface area of the rectangular whose </w:t>
      </w:r>
      <w:r w:rsidR="00201357">
        <w:rPr>
          <w:rFonts w:eastAsiaTheme="minorEastAsia"/>
          <w:lang w:val="en-GB"/>
        </w:rPr>
        <w:t>dimensions</w:t>
      </w:r>
      <w:r>
        <w:rPr>
          <w:rFonts w:eastAsiaTheme="minorEastAsia"/>
          <w:lang w:val="en-GB"/>
        </w:rPr>
        <w:t>' lengths are the projections of the modul</w:t>
      </w:r>
      <w:r w:rsidR="00BF1EF3">
        <w:rPr>
          <w:rFonts w:eastAsiaTheme="minorEastAsia"/>
          <w:lang w:val="en-GB"/>
        </w:rPr>
        <w:t>i</w:t>
      </w:r>
      <w:r>
        <w:rPr>
          <w:rFonts w:eastAsiaTheme="minorEastAsia"/>
          <w:lang w:val="en-GB"/>
        </w:rPr>
        <w:t xml:space="preserve"> of the </w:t>
      </w:r>
      <w:r>
        <w:rPr>
          <w:rFonts w:eastAsiaTheme="minorEastAsia"/>
          <w:lang w:val="en-GB"/>
        </w:rPr>
        <w:lastRenderedPageBreak/>
        <w:t xml:space="preserve">arrows from zero to each point on the suitable axis; or as the surface area of the square whose side's length is : ( </w:t>
      </w:r>
      <m:oMath>
        <m:r>
          <w:rPr>
            <w:rFonts w:ascii="Cambria Math" w:eastAsiaTheme="minorEastAsia" w:hAnsi="Cambria Math"/>
            <w:lang w:val="en-GB"/>
          </w:rPr>
          <m:t>i</m:t>
        </m:r>
        <m:rad>
          <m:radPr>
            <m:degHide m:val="1"/>
            <m:ctrlPr>
              <w:rPr>
                <w:rFonts w:ascii="Cambria Math" w:eastAsiaTheme="minorEastAsia" w:hAnsi="Cambria Math"/>
                <w:i/>
                <w:lang w:val="en-GB"/>
              </w:rPr>
            </m:ctrlPr>
          </m:radPr>
          <m:deg/>
          <m:e>
            <m:r>
              <w:rPr>
                <w:rFonts w:ascii="Cambria Math" w:eastAsiaTheme="minorEastAsia" w:hAnsi="Cambria Math"/>
                <w:lang w:val="en-GB"/>
              </w:rPr>
              <m:t>2</m:t>
            </m:r>
          </m:e>
        </m:rad>
        <m:r>
          <w:rPr>
            <w:rFonts w:ascii="Cambria Math" w:eastAsiaTheme="minorEastAsia" w:hAnsi="Cambria Math"/>
            <w:lang w:val="en-GB"/>
          </w:rPr>
          <m:t xml:space="preserve"> ∞+ </m:t>
        </m:r>
        <m:rad>
          <m:radPr>
            <m:degHide m:val="1"/>
            <m:ctrlPr>
              <w:rPr>
                <w:rFonts w:ascii="Cambria Math" w:eastAsiaTheme="minorEastAsia" w:hAnsi="Cambria Math"/>
                <w:i/>
                <w:lang w:val="en-GB"/>
              </w:rPr>
            </m:ctrlPr>
          </m:radPr>
          <m:deg/>
          <m:e>
            <m:r>
              <w:rPr>
                <w:rFonts w:ascii="Cambria Math" w:eastAsiaTheme="minorEastAsia" w:hAnsi="Cambria Math"/>
                <w:lang w:val="en-GB"/>
              </w:rPr>
              <m:t>2</m:t>
            </m:r>
          </m:e>
        </m:rad>
      </m:oMath>
      <w:r>
        <w:rPr>
          <w:rFonts w:eastAsiaTheme="minorEastAsia"/>
          <w:lang w:val="en-GB"/>
        </w:rPr>
        <w:t xml:space="preserve"> ). </w:t>
      </w:r>
    </w:p>
    <w:p w:rsidR="00CA0E54" w:rsidRDefault="00CA0E54" w:rsidP="00CA0E54">
      <w:pPr>
        <w:jc w:val="right"/>
        <w:rPr>
          <w:rFonts w:eastAsiaTheme="minorEastAsia"/>
          <w:lang w:val="en-GB"/>
        </w:rPr>
      </w:pPr>
    </w:p>
    <w:p w:rsidR="00CA0E54" w:rsidRDefault="00CA0E54" w:rsidP="00201357">
      <w:pPr>
        <w:jc w:val="right"/>
        <w:rPr>
          <w:rFonts w:eastAsiaTheme="minorEastAsia"/>
          <w:rtl/>
          <w:lang w:val="en-GB"/>
        </w:rPr>
      </w:pPr>
      <w:r>
        <w:rPr>
          <w:rFonts w:eastAsiaTheme="minorEastAsia"/>
          <w:lang w:val="en-GB"/>
        </w:rPr>
        <w:t xml:space="preserve">-When multiplying two </w:t>
      </w:r>
      <w:r w:rsidR="00201357">
        <w:rPr>
          <w:rFonts w:eastAsiaTheme="minorEastAsia"/>
          <w:lang w:val="en-GB"/>
        </w:rPr>
        <w:t>R-C</w:t>
      </w:r>
      <w:r>
        <w:rPr>
          <w:rFonts w:eastAsiaTheme="minorEastAsia"/>
          <w:lang w:val="en-GB"/>
        </w:rPr>
        <w:t xml:space="preserve"> infinite numbers we are also getting a R-R number, for example:</w:t>
      </w:r>
    </w:p>
    <w:p w:rsidR="00CA0E54" w:rsidRPr="00B542B0" w:rsidRDefault="00AF71B9" w:rsidP="00CA0E54">
      <w:pPr>
        <w:jc w:val="right"/>
        <w:rPr>
          <w:rFonts w:eastAsiaTheme="minorEastAsia"/>
          <w:rtl/>
          <w:lang w:val="en-GB"/>
        </w:rPr>
      </w:pPr>
      <m:oMathPara>
        <m:oMath>
          <m:d>
            <m:dPr>
              <m:ctrlPr>
                <w:rPr>
                  <w:rFonts w:ascii="Cambria Math" w:hAnsi="Cambria Math"/>
                  <w:i/>
                  <w:lang w:val="en-GB"/>
                </w:rPr>
              </m:ctrlPr>
            </m:dPr>
            <m:e>
              <m:r>
                <w:rPr>
                  <w:rFonts w:ascii="Cambria Math" w:hAnsi="Cambria Math"/>
                  <w:lang w:val="en-GB"/>
                </w:rPr>
                <m:t>2∞+i</m:t>
              </m:r>
            </m:e>
          </m:d>
          <m:d>
            <m:dPr>
              <m:ctrlPr>
                <w:rPr>
                  <w:rFonts w:ascii="Cambria Math" w:hAnsi="Cambria Math"/>
                  <w:i/>
                  <w:lang w:val="en-GB"/>
                </w:rPr>
              </m:ctrlPr>
            </m:dPr>
            <m:e>
              <m:r>
                <w:rPr>
                  <w:rFonts w:ascii="Cambria Math" w:hAnsi="Cambria Math"/>
                  <w:lang w:val="en-GB"/>
                </w:rPr>
                <m:t>1∞+2i</m:t>
              </m:r>
            </m:e>
          </m:d>
          <m:r>
            <w:rPr>
              <w:rFonts w:ascii="Cambria Math" w:hAnsi="Cambria Math"/>
              <w:lang w:val="en-GB"/>
            </w:rPr>
            <m:t>=</m:t>
          </m:r>
          <m:d>
            <m:dPr>
              <m:ctrlPr>
                <w:rPr>
                  <w:rFonts w:ascii="Cambria Math" w:hAnsi="Cambria Math"/>
                  <w:i/>
                  <w:lang w:val="en-GB"/>
                </w:rPr>
              </m:ctrlPr>
            </m:dPr>
            <m:e>
              <m:r>
                <w:rPr>
                  <w:rFonts w:ascii="Cambria Math" w:hAnsi="Cambria Math"/>
                  <w:lang w:val="en-GB"/>
                </w:rPr>
                <m:t>2</m:t>
              </m:r>
            </m:e>
          </m:d>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d>
            <m:dPr>
              <m:ctrlPr>
                <w:rPr>
                  <w:rFonts w:ascii="Cambria Math" w:hAnsi="Cambria Math"/>
                  <w:i/>
                  <w:lang w:val="en-GB"/>
                </w:rPr>
              </m:ctrlPr>
            </m:dPr>
            <m:e>
              <m:r>
                <w:rPr>
                  <w:rFonts w:ascii="Cambria Math" w:hAnsi="Cambria Math"/>
                  <w:lang w:val="en-GB"/>
                </w:rPr>
                <m:t>-2</m:t>
              </m:r>
            </m:e>
          </m:d>
        </m:oMath>
      </m:oMathPara>
    </w:p>
    <w:p w:rsidR="00CA0E54" w:rsidRDefault="00CA0E54" w:rsidP="00201357">
      <w:pPr>
        <w:jc w:val="right"/>
        <w:rPr>
          <w:rFonts w:eastAsiaTheme="minorEastAsia"/>
          <w:lang w:val="en-GB"/>
        </w:rPr>
      </w:pPr>
      <w:r>
        <w:rPr>
          <w:rFonts w:eastAsiaTheme="minorEastAsia"/>
          <w:lang w:val="en-GB"/>
        </w:rPr>
        <w:t xml:space="preserve">This number can be represented as the surface area of the square whose side's length is the modulus of the arrow from zero to the point ( </w:t>
      </w:r>
      <m:oMath>
        <m:rad>
          <m:radPr>
            <m:degHide m:val="1"/>
            <m:ctrlPr>
              <w:rPr>
                <w:rFonts w:ascii="Cambria Math" w:eastAsiaTheme="minorEastAsia" w:hAnsi="Cambria Math"/>
                <w:i/>
                <w:lang w:val="en-GB"/>
              </w:rPr>
            </m:ctrlPr>
          </m:radPr>
          <m:deg/>
          <m:e>
            <m:r>
              <w:rPr>
                <w:rFonts w:ascii="Cambria Math" w:eastAsiaTheme="minorEastAsia" w:hAnsi="Cambria Math"/>
                <w:lang w:val="en-GB"/>
              </w:rPr>
              <m:t>2</m:t>
            </m:r>
          </m:e>
        </m:rad>
        <m:r>
          <w:rPr>
            <w:rFonts w:ascii="Cambria Math" w:eastAsiaTheme="minorEastAsia" w:hAnsi="Cambria Math"/>
            <w:lang w:val="en-GB"/>
          </w:rPr>
          <m:t xml:space="preserve"> ∞ , i</m:t>
        </m:r>
        <m:rad>
          <m:radPr>
            <m:degHide m:val="1"/>
            <m:ctrlPr>
              <w:rPr>
                <w:rFonts w:ascii="Cambria Math" w:eastAsiaTheme="minorEastAsia" w:hAnsi="Cambria Math"/>
                <w:i/>
                <w:lang w:val="en-GB"/>
              </w:rPr>
            </m:ctrlPr>
          </m:radPr>
          <m:deg/>
          <m:e>
            <m:r>
              <w:rPr>
                <w:rFonts w:ascii="Cambria Math" w:eastAsiaTheme="minorEastAsia" w:hAnsi="Cambria Math"/>
                <w:lang w:val="en-GB"/>
              </w:rPr>
              <m:t>2</m:t>
            </m:r>
          </m:e>
        </m:rad>
      </m:oMath>
      <w:r>
        <w:rPr>
          <w:rFonts w:eastAsiaTheme="minorEastAsia"/>
          <w:lang w:val="en-GB"/>
        </w:rPr>
        <w:t xml:space="preserve"> ).</w:t>
      </w:r>
    </w:p>
    <w:p w:rsidR="00201357" w:rsidRDefault="00201357" w:rsidP="00201357">
      <w:pPr>
        <w:jc w:val="center"/>
        <w:rPr>
          <w:rFonts w:eastAsiaTheme="minorEastAsia"/>
          <w:rtl/>
          <w:lang w:val="en-GB"/>
        </w:rPr>
      </w:pPr>
      <w:r>
        <w:rPr>
          <w:rFonts w:eastAsiaTheme="minorEastAsia"/>
          <w:lang w:val="en-GB"/>
        </w:rPr>
        <w:t>The following image explains the rectangular method:</w:t>
      </w:r>
    </w:p>
    <w:p w:rsidR="00201357" w:rsidRDefault="00201357" w:rsidP="00201357">
      <w:pPr>
        <w:jc w:val="right"/>
        <w:rPr>
          <w:rFonts w:eastAsiaTheme="minorEastAsia"/>
          <w:lang w:val="en-GB"/>
        </w:rPr>
      </w:pPr>
      <w:r>
        <w:rPr>
          <w:rFonts w:eastAsiaTheme="minorEastAsia"/>
          <w:noProof/>
        </w:rPr>
        <w:drawing>
          <wp:inline distT="0" distB="0" distL="0" distR="0" wp14:anchorId="66ED24BB" wp14:editId="32A71AA9">
            <wp:extent cx="3857625" cy="2584450"/>
            <wp:effectExtent l="0" t="0" r="9525" b="635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50401_010239.jpg"/>
                    <pic:cNvPicPr/>
                  </pic:nvPicPr>
                  <pic:blipFill rotWithShape="1">
                    <a:blip r:embed="rId35">
                      <a:extLst>
                        <a:ext uri="{28A0092B-C50C-407E-A947-70E740481C1C}">
                          <a14:useLocalDpi xmlns:a14="http://schemas.microsoft.com/office/drawing/2010/main" val="0"/>
                        </a:ext>
                      </a:extLst>
                    </a:blip>
                    <a:srcRect t="24630"/>
                    <a:stretch/>
                  </pic:blipFill>
                  <pic:spPr bwMode="auto">
                    <a:xfrm>
                      <a:off x="0" y="0"/>
                      <a:ext cx="3857625" cy="2584450"/>
                    </a:xfrm>
                    <a:prstGeom prst="rect">
                      <a:avLst/>
                    </a:prstGeom>
                    <a:ln>
                      <a:noFill/>
                    </a:ln>
                    <a:extLst>
                      <a:ext uri="{53640926-AAD7-44D8-BBD7-CCE9431645EC}">
                        <a14:shadowObscured xmlns:a14="http://schemas.microsoft.com/office/drawing/2010/main"/>
                      </a:ext>
                    </a:extLst>
                  </pic:spPr>
                </pic:pic>
              </a:graphicData>
            </a:graphic>
          </wp:inline>
        </w:drawing>
      </w:r>
    </w:p>
    <w:p w:rsidR="00CA0E54" w:rsidRDefault="00CA0E54" w:rsidP="00CA0E54">
      <w:pPr>
        <w:pBdr>
          <w:bottom w:val="single" w:sz="4" w:space="1" w:color="auto"/>
        </w:pBdr>
        <w:jc w:val="right"/>
        <w:rPr>
          <w:rFonts w:eastAsiaTheme="minorEastAsia"/>
          <w:lang w:val="en-GB"/>
        </w:rPr>
      </w:pPr>
    </w:p>
    <w:p w:rsidR="00CA0E54" w:rsidRDefault="00CA0E54" w:rsidP="00CA0E54">
      <w:pPr>
        <w:jc w:val="right"/>
        <w:rPr>
          <w:rFonts w:eastAsiaTheme="minorEastAsia"/>
          <w:lang w:val="en-GB"/>
        </w:rPr>
      </w:pPr>
    </w:p>
    <w:p w:rsidR="00CA0E54" w:rsidRDefault="00CA0E54" w:rsidP="00CA0E54">
      <w:pPr>
        <w:jc w:val="right"/>
        <w:rPr>
          <w:rFonts w:eastAsiaTheme="minorEastAsia"/>
          <w:lang w:val="en-GB"/>
        </w:rPr>
      </w:pPr>
      <w:r>
        <w:rPr>
          <w:rFonts w:eastAsiaTheme="minorEastAsia"/>
        </w:rPr>
        <w:t xml:space="preserve"># </w:t>
      </w:r>
      <w:r>
        <w:rPr>
          <w:rFonts w:eastAsiaTheme="minorEastAsia"/>
          <w:lang w:val="en-GB"/>
        </w:rPr>
        <w:t xml:space="preserve">For dividing an infinite number by another infinite number, we can simply use the rule:  </w:t>
      </w:r>
    </w:p>
    <w:p w:rsidR="00CA0E54" w:rsidRPr="00B444B5" w:rsidRDefault="00AF71B9" w:rsidP="00CA0E54">
      <w:pPr>
        <w:jc w:val="right"/>
        <w:rPr>
          <w:rFonts w:eastAsiaTheme="minorEastAsia"/>
          <w:rtl/>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k∞+b</m:t>
                  </m:r>
                </m:e>
              </m:d>
            </m:num>
            <m:den>
              <m:d>
                <m:dPr>
                  <m:ctrlPr>
                    <w:rPr>
                      <w:rFonts w:ascii="Cambria Math" w:hAnsi="Cambria Math"/>
                      <w:i/>
                      <w:lang w:val="en-GB"/>
                    </w:rPr>
                  </m:ctrlPr>
                </m:dPr>
                <m:e>
                  <m:r>
                    <w:rPr>
                      <w:rFonts w:ascii="Cambria Math" w:hAnsi="Cambria Math"/>
                      <w:lang w:val="en-GB"/>
                    </w:rPr>
                    <m:t>a∞+h</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k∞</m:t>
                  </m:r>
                </m:num>
                <m:den>
                  <m:r>
                    <w:rPr>
                      <w:rFonts w:ascii="Cambria Math" w:hAnsi="Cambria Math"/>
                      <w:lang w:val="en-GB"/>
                    </w:rPr>
                    <m:t>a∞</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b</m:t>
                  </m:r>
                </m:num>
                <m:den>
                  <m:r>
                    <w:rPr>
                      <w:rFonts w:ascii="Cambria Math" w:hAnsi="Cambria Math"/>
                      <w:lang w:val="en-GB"/>
                    </w:rPr>
                    <m:t>h</m:t>
                  </m:r>
                </m:den>
              </m:f>
            </m:e>
          </m:d>
        </m:oMath>
      </m:oMathPara>
    </w:p>
    <w:p w:rsidR="00CA0E54" w:rsidRPr="000E40C2" w:rsidRDefault="00CA0E54" w:rsidP="00CA0E54">
      <w:pPr>
        <w:jc w:val="right"/>
        <w:rPr>
          <w:rFonts w:eastAsiaTheme="minorEastAsia"/>
          <w:lang w:val="en-GB"/>
        </w:rPr>
      </w:pPr>
      <w:r>
        <w:rPr>
          <w:rFonts w:eastAsiaTheme="minorEastAsia"/>
          <w:lang w:val="en-GB"/>
        </w:rPr>
        <w:t xml:space="preserve">For example: </w:t>
      </w:r>
      <m:oMath>
        <m:r>
          <m:rPr>
            <m:sty m:val="p"/>
          </m:rPr>
          <w:rPr>
            <w:rFonts w:ascii="Cambria Math" w:hAnsi="Cambria Math"/>
            <w:lang w:val="en-GB"/>
          </w:rPr>
          <w:br/>
        </m:r>
      </m:oMath>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i∞+2</m:t>
                  </m:r>
                </m:e>
              </m:d>
            </m:num>
            <m:den>
              <m:d>
                <m:dPr>
                  <m:ctrlPr>
                    <w:rPr>
                      <w:rFonts w:ascii="Cambria Math" w:hAnsi="Cambria Math"/>
                      <w:i/>
                      <w:lang w:val="en-GB"/>
                    </w:rPr>
                  </m:ctrlPr>
                </m:dPr>
                <m:e>
                  <m:r>
                    <w:rPr>
                      <w:rFonts w:ascii="Cambria Math" w:hAnsi="Cambria Math"/>
                      <w:lang w:val="en-GB"/>
                    </w:rPr>
                    <m:t>1∞+1</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i∞</m:t>
                  </m:r>
                </m:num>
                <m:den>
                  <m:r>
                    <w:rPr>
                      <w:rFonts w:ascii="Cambria Math" w:hAnsi="Cambria Math"/>
                      <w:lang w:val="en-GB"/>
                    </w:rPr>
                    <m:t>1∞</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num>
                <m:den>
                  <m:r>
                    <w:rPr>
                      <w:rFonts w:ascii="Cambria Math" w:hAnsi="Cambria Math"/>
                      <w:lang w:val="en-GB"/>
                    </w:rPr>
                    <m:t>1</m:t>
                  </m:r>
                </m:den>
              </m:f>
            </m:e>
          </m:d>
          <m:r>
            <m:rPr>
              <m:sty m:val="p"/>
            </m:rPr>
            <w:rPr>
              <w:rFonts w:ascii="Cambria Math" w:hAnsi="Cambria Math"/>
              <w:lang w:val="en-GB"/>
            </w:rPr>
            <m:t>=</m:t>
          </m:r>
          <m:r>
            <w:rPr>
              <w:rFonts w:ascii="Cambria Math" w:hAnsi="Cambria Math"/>
            </w:rPr>
            <m:t>i+2</m:t>
          </m:r>
          <m:r>
            <m:rPr>
              <m:sty m:val="p"/>
            </m:rPr>
            <w:rPr>
              <w:rFonts w:ascii="Cambria Math" w:hAnsi="Cambria Math"/>
              <w:lang w:val="en-GB"/>
            </w:rPr>
            <w:br/>
          </m:r>
        </m:oMath>
      </m:oMathPara>
    </w:p>
    <w:p w:rsidR="00CA0E54" w:rsidRPr="000E40C2" w:rsidRDefault="00AF71B9" w:rsidP="00CA0E54">
      <w:pPr>
        <w:jc w:val="right"/>
        <w:rPr>
          <w:rFonts w:eastAsiaTheme="minorEastAsia"/>
          <w:i/>
          <w:rtl/>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+1</m:t>
                  </m:r>
                </m:e>
              </m:d>
            </m:num>
            <m:den>
              <m:d>
                <m:dPr>
                  <m:ctrlPr>
                    <w:rPr>
                      <w:rFonts w:ascii="Cambria Math" w:hAnsi="Cambria Math"/>
                      <w:i/>
                      <w:lang w:val="en-GB"/>
                    </w:rPr>
                  </m:ctrlPr>
                </m:dPr>
                <m:e>
                  <m:r>
                    <w:rPr>
                      <w:rFonts w:ascii="Cambria Math" w:hAnsi="Cambria Math"/>
                      <w:lang w:val="en-GB"/>
                    </w:rPr>
                    <m:t>i∞+1</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num>
                <m:den>
                  <m:r>
                    <w:rPr>
                      <w:rFonts w:ascii="Cambria Math" w:hAnsi="Cambria Math"/>
                      <w:lang w:val="en-GB"/>
                    </w:rPr>
                    <m:t>i∞</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1</m:t>
                  </m:r>
                </m:den>
              </m:f>
            </m:e>
          </m:d>
          <m:r>
            <w:rPr>
              <w:rFonts w:ascii="Cambria Math" w:hAnsi="Cambria Math"/>
              <w:lang w:val="en-GB"/>
            </w:rPr>
            <m:t>=(i</m:t>
          </m:r>
          <m:r>
            <w:rPr>
              <w:rFonts w:ascii="Cambria Math" w:eastAsiaTheme="minorEastAsia" w:hAnsi="Cambria Math"/>
              <w:lang w:val="en-GB"/>
            </w:rPr>
            <m:t>∞+1)</m:t>
          </m:r>
        </m:oMath>
      </m:oMathPara>
    </w:p>
    <w:p w:rsidR="00CA0E54" w:rsidRPr="008457AC" w:rsidRDefault="00CA0E54" w:rsidP="00CA0E54">
      <w:pPr>
        <w:jc w:val="right"/>
        <w:rPr>
          <w:rFonts w:eastAsiaTheme="minorEastAsia"/>
          <w:lang w:val="en-GB"/>
        </w:rPr>
      </w:pPr>
    </w:p>
    <w:p w:rsidR="00CA0E54" w:rsidRDefault="00CA0E54" w:rsidP="00CA0E54">
      <w:pPr>
        <w:jc w:val="right"/>
        <w:rPr>
          <w:rFonts w:eastAsiaTheme="minorEastAsia"/>
          <w:lang w:val="en-GB"/>
        </w:rPr>
      </w:pPr>
      <w:r>
        <w:rPr>
          <w:rFonts w:eastAsiaTheme="minorEastAsia"/>
          <w:lang w:val="en-GB"/>
        </w:rPr>
        <w:t xml:space="preserve">And if we want to divide an infinite number by a real number, if the infinite number is one-dimensional (represented as a point and it contains only  </w:t>
      </w:r>
      <m:oMath>
        <m:sSup>
          <m:sSupPr>
            <m:ctrlPr>
              <w:rPr>
                <w:rFonts w:ascii="Cambria Math" w:eastAsiaTheme="minorEastAsia" w:hAnsi="Cambria Math"/>
                <w:i/>
                <w:lang w:val="en-GB"/>
              </w:rPr>
            </m:ctrlPr>
          </m:sSupPr>
          <m:e>
            <m:r>
              <w:rPr>
                <w:rFonts w:ascii="Cambria Math" w:eastAsiaTheme="minorEastAsia" w:hAnsi="Cambria Math" w:cs="Arial"/>
                <w:lang w:val="en-GB"/>
              </w:rPr>
              <m:t>∞</m:t>
            </m:r>
          </m:e>
          <m:sup>
            <m:r>
              <w:rPr>
                <w:rFonts w:ascii="Cambria Math" w:eastAsiaTheme="minorEastAsia" w:hAnsi="Cambria Math"/>
                <w:lang w:val="en-GB"/>
              </w:rPr>
              <m:t>1</m:t>
            </m:r>
          </m:sup>
        </m:sSup>
      </m:oMath>
      <w:r>
        <w:rPr>
          <w:rFonts w:eastAsiaTheme="minorEastAsia"/>
          <w:lang w:val="en-GB"/>
        </w:rPr>
        <w:t xml:space="preserve"> ) then we can divide the modulus of the arrow from zero to the point that represents it. If the infinite number is two-dimensional (represented as a surface area and it contains  </w:t>
      </w:r>
      <m:oMath>
        <m:sSup>
          <m:sSupPr>
            <m:ctrlPr>
              <w:rPr>
                <w:rFonts w:ascii="Cambria Math" w:eastAsiaTheme="minorEastAsia" w:hAnsi="Cambria Math"/>
                <w:i/>
                <w:lang w:val="en-GB"/>
              </w:rPr>
            </m:ctrlPr>
          </m:sSupPr>
          <m:e>
            <m:r>
              <w:rPr>
                <w:rFonts w:ascii="Cambria Math" w:eastAsiaTheme="minorEastAsia" w:hAnsi="Cambria Math" w:cs="Arial"/>
                <w:lang w:val="en-GB"/>
              </w:rPr>
              <m:t>∞</m:t>
            </m:r>
          </m:e>
          <m:sup>
            <m:r>
              <w:rPr>
                <w:rFonts w:ascii="Cambria Math" w:eastAsiaTheme="minorEastAsia" w:hAnsi="Cambria Math"/>
                <w:lang w:val="en-GB"/>
              </w:rPr>
              <m:t>2</m:t>
            </m:r>
          </m:sup>
        </m:sSup>
      </m:oMath>
      <w:r>
        <w:rPr>
          <w:rFonts w:eastAsiaTheme="minorEastAsia"/>
          <w:lang w:val="en-GB"/>
        </w:rPr>
        <w:t xml:space="preserve"> ) we divide the surface's area</w:t>
      </w:r>
      <w:r>
        <w:rPr>
          <w:rFonts w:eastAsiaTheme="minorEastAsia" w:hint="cs"/>
          <w:rtl/>
          <w:lang w:val="en-GB"/>
        </w:rPr>
        <w:t xml:space="preserve"> </w:t>
      </w:r>
      <w:r>
        <w:rPr>
          <w:rFonts w:eastAsiaTheme="minorEastAsia"/>
          <w:lang w:val="en-GB"/>
        </w:rPr>
        <w:t>by this number.</w:t>
      </w:r>
    </w:p>
    <w:p w:rsidR="00CA0E54" w:rsidRPr="00D5470D" w:rsidRDefault="00AF71B9" w:rsidP="00CA0E54">
      <w:pPr>
        <w:jc w:val="right"/>
        <w:rPr>
          <w:rFonts w:eastAsiaTheme="minorEastAsia"/>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i∞+1</m:t>
                  </m:r>
                </m:e>
              </m:d>
            </m:num>
            <m:den>
              <m:d>
                <m:dPr>
                  <m:ctrlPr>
                    <w:rPr>
                      <w:rFonts w:ascii="Cambria Math" w:hAnsi="Cambria Math"/>
                      <w:i/>
                      <w:lang w:val="en-GB"/>
                    </w:rPr>
                  </m:ctrlPr>
                </m:dPr>
                <m:e>
                  <m:r>
                    <w:rPr>
                      <w:rFonts w:ascii="Cambria Math" w:hAnsi="Cambria Math"/>
                      <w:lang w:val="en-GB"/>
                    </w:rPr>
                    <m:t>2</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i</m:t>
                  </m:r>
                </m:num>
                <m:den>
                  <m:r>
                    <w:rPr>
                      <w:rFonts w:ascii="Cambria Math" w:hAnsi="Cambria Math"/>
                      <w:lang w:val="en-GB"/>
                    </w:rPr>
                    <m:t>2</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e>
          </m:d>
          <m:r>
            <m:rPr>
              <m:sty m:val="p"/>
            </m:rPr>
            <w:rPr>
              <w:rFonts w:ascii="Cambria Math" w:hAnsi="Cambria Math"/>
              <w:lang w:val="en-GB"/>
            </w:rPr>
            <w:br/>
          </m:r>
        </m:oMath>
      </m:oMathPara>
    </w:p>
    <w:p w:rsidR="00CA0E54" w:rsidRPr="00D5470D" w:rsidRDefault="00AF71B9" w:rsidP="00CA0E54">
      <w:pPr>
        <w:jc w:val="right"/>
        <w:rPr>
          <w:rFonts w:eastAsiaTheme="minorEastAsia"/>
          <w:i/>
          <w:rtl/>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-2</m:t>
                  </m:r>
                </m:e>
              </m:d>
            </m:num>
            <m:den>
              <m:d>
                <m:dPr>
                  <m:ctrlPr>
                    <w:rPr>
                      <w:rFonts w:ascii="Cambria Math" w:hAnsi="Cambria Math"/>
                      <w:i/>
                      <w:lang w:val="en-GB"/>
                    </w:rPr>
                  </m:ctrlPr>
                </m:dPr>
                <m:e>
                  <m:r>
                    <w:rPr>
                      <w:rFonts w:ascii="Cambria Math" w:hAnsi="Cambria Math"/>
                      <w:lang w:val="en-GB"/>
                    </w:rPr>
                    <m:t>2</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num>
                <m:den>
                  <m:r>
                    <w:rPr>
                      <w:rFonts w:ascii="Cambria Math" w:hAnsi="Cambria Math"/>
                      <w:lang w:val="en-GB"/>
                    </w:rPr>
                    <m:t>2</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num>
                <m:den>
                  <m:r>
                    <w:rPr>
                      <w:rFonts w:ascii="Cambria Math" w:hAnsi="Cambria Math"/>
                      <w:lang w:val="en-GB"/>
                    </w:rPr>
                    <m:t>2</m:t>
                  </m:r>
                </m:den>
              </m:f>
            </m:e>
          </m:d>
          <m:r>
            <m:rPr>
              <m:sty m:val="p"/>
            </m:rPr>
            <w:rPr>
              <w:rFonts w:ascii="Cambria Math" w:eastAsiaTheme="minorEastAsia" w:hAnsi="Cambria Math"/>
              <w:lang w:val="en-GB"/>
            </w:rPr>
            <m:t>=</m:t>
          </m:r>
          <m:sSup>
            <m:sSupPr>
              <m:ctrlPr>
                <w:rPr>
                  <w:rFonts w:ascii="Cambria Math" w:eastAsiaTheme="minorEastAsia" w:hAnsi="Cambria Math"/>
                  <w:lang w:val="en-GB"/>
                </w:rPr>
              </m:ctrlPr>
            </m:sSupPr>
            <m:e>
              <m:r>
                <m:rPr>
                  <m:sty m:val="p"/>
                </m:rPr>
                <w:rPr>
                  <w:rFonts w:ascii="Cambria Math" w:eastAsiaTheme="minorEastAsia" w:hAnsi="Cambria Math"/>
                  <w:lang w:val="en-GB"/>
                </w:rPr>
                <m:t>∞</m:t>
              </m:r>
            </m:e>
            <m:sup>
              <m:r>
                <m:rPr>
                  <m:sty m:val="p"/>
                </m:rPr>
                <w:rPr>
                  <w:rFonts w:ascii="Cambria Math" w:eastAsiaTheme="minorEastAsia" w:hAnsi="Cambria Math"/>
                  <w:lang w:val="en-GB"/>
                </w:rPr>
                <m:t>2</m:t>
              </m:r>
            </m:sup>
          </m:sSup>
          <m:r>
            <m:rPr>
              <m:sty m:val="p"/>
            </m:rPr>
            <w:rPr>
              <w:rFonts w:ascii="Cambria Math" w:eastAsiaTheme="minorEastAsia" w:hAnsi="Cambria Math"/>
              <w:lang w:val="en-GB"/>
            </w:rPr>
            <m:t>-</m:t>
          </m:r>
          <m:r>
            <w:rPr>
              <w:rFonts w:ascii="Cambria Math" w:eastAsiaTheme="minorEastAsia" w:hAnsi="Cambria Math"/>
              <w:lang w:val="en-GB"/>
            </w:rPr>
            <m:t>1</m:t>
          </m:r>
        </m:oMath>
      </m:oMathPara>
    </w:p>
    <w:p w:rsidR="00CA0E54" w:rsidRDefault="00CA0E54" w:rsidP="00CA0E54">
      <w:pPr>
        <w:jc w:val="right"/>
        <w:rPr>
          <w:rFonts w:eastAsiaTheme="minorEastAsia"/>
          <w:lang w:val="en-GB"/>
        </w:rPr>
      </w:pPr>
      <w:r>
        <w:rPr>
          <w:rFonts w:eastAsiaTheme="minorEastAsia"/>
          <w:lang w:val="en-GB"/>
        </w:rPr>
        <w:t>In the first example the result of dividing this arrow is an arrow, the same in the second example as the result of dividing a square whose area represents the</w:t>
      </w:r>
      <m:oMath>
        <m:r>
          <w:rPr>
            <w:rFonts w:ascii="Cambria Math" w:hAnsi="Cambria Math"/>
            <w:lang w:val="en-GB"/>
          </w:rPr>
          <m:t xml:space="preserve"> (2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-2)</m:t>
        </m:r>
      </m:oMath>
      <w:r>
        <w:rPr>
          <w:rFonts w:eastAsiaTheme="minorEastAsia"/>
          <w:lang w:val="en-GB"/>
        </w:rPr>
        <w:t xml:space="preserve"> by 2,is another square whose area represents a number that equals the half of the main one. </w:t>
      </w:r>
    </w:p>
    <w:p w:rsidR="00CA0E54" w:rsidRPr="00201357" w:rsidRDefault="00CA0E54" w:rsidP="00201357">
      <w:pPr>
        <w:jc w:val="right"/>
        <w:rPr>
          <w:rFonts w:eastAsiaTheme="minorEastAsia"/>
          <w:lang w:val="en-GB"/>
        </w:rPr>
      </w:pPr>
      <w:r>
        <w:rPr>
          <w:rFonts w:eastAsiaTheme="minorEastAsia"/>
          <w:lang w:val="en-GB"/>
        </w:rPr>
        <w:t xml:space="preserve">When dividing an infinite number by </w:t>
      </w:r>
      <m:oMath>
        <m:r>
          <w:rPr>
            <w:rFonts w:ascii="Cambria Math" w:eastAsiaTheme="minorEastAsia" w:hAnsi="Cambria Math"/>
            <w:lang w:val="en-GB"/>
          </w:rPr>
          <m:t>i</m:t>
        </m:r>
      </m:oMath>
      <w:r>
        <w:rPr>
          <w:rFonts w:eastAsiaTheme="minorEastAsia"/>
          <w:lang w:val="en-GB"/>
        </w:rPr>
        <w:t xml:space="preserve"> we are rotating the point (or </w:t>
      </w:r>
      <w:r w:rsidR="00201357">
        <w:rPr>
          <w:rFonts w:eastAsiaTheme="minorEastAsia"/>
          <w:lang w:val="en-GB"/>
        </w:rPr>
        <w:t>the surface) clockwise rotation.</w:t>
      </w:r>
    </w:p>
    <w:p w:rsidR="00CA0E54" w:rsidRPr="0030707E" w:rsidRDefault="00AF71B9" w:rsidP="00CA0E54">
      <w:pPr>
        <w:jc w:val="right"/>
        <w:rPr>
          <w:rFonts w:eastAsiaTheme="minorEastAsia"/>
          <w:iCs/>
          <w:rtl/>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i∞+1</m:t>
                  </m:r>
                </m:e>
              </m:d>
            </m:num>
            <m:den>
              <m:d>
                <m:dPr>
                  <m:ctrlPr>
                    <w:rPr>
                      <w:rFonts w:ascii="Cambria Math" w:hAnsi="Cambria Math"/>
                      <w:i/>
                      <w:lang w:val="en-GB"/>
                    </w:rPr>
                  </m:ctrlPr>
                </m:dPr>
                <m:e>
                  <m:r>
                    <w:rPr>
                      <w:rFonts w:ascii="Cambria Math" w:hAnsi="Cambria Math"/>
                      <w:lang w:val="en-GB"/>
                    </w:rPr>
                    <m:t>i</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i∞</m:t>
                  </m:r>
                </m:num>
                <m:den>
                  <m:r>
                    <w:rPr>
                      <w:rFonts w:ascii="Cambria Math" w:hAnsi="Cambria Math"/>
                      <w:lang w:val="en-GB"/>
                    </w:rPr>
                    <m:t>i</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i</m:t>
                  </m:r>
                </m:den>
              </m:f>
            </m:e>
          </m:d>
          <m:r>
            <w:rPr>
              <w:rFonts w:ascii="Cambria Math" w:hAnsi="Cambria Math"/>
              <w:lang w:val="en-GB"/>
            </w:rPr>
            <m:t>=∞+</m:t>
          </m:r>
          <m:r>
            <w:rPr>
              <w:rFonts w:ascii="Cambria Math" w:eastAsiaTheme="minorEastAsia" w:hAnsi="Cambria Math"/>
              <w:lang w:val="en-GB"/>
            </w:rPr>
            <m:t xml:space="preserve"> </m:t>
          </m:r>
          <m:sSup>
            <m:sSupPr>
              <m:ctrlPr>
                <w:rPr>
                  <w:rFonts w:ascii="Cambria Math" w:eastAsiaTheme="minorEastAsia" w:hAnsi="Cambria Math"/>
                  <w:i/>
                  <w:lang w:val="en-GB"/>
                </w:rPr>
              </m:ctrlPr>
            </m:sSupPr>
            <m:e>
              <m:r>
                <w:rPr>
                  <w:rFonts w:ascii="Cambria Math" w:eastAsiaTheme="minorEastAsia" w:hAnsi="Cambria Math"/>
                  <w:lang w:val="en-GB"/>
                </w:rPr>
                <m:t>R</m:t>
              </m:r>
            </m:e>
            <m:sup>
              <m:eqArr>
                <m:eqArrPr>
                  <m:ctrlPr>
                    <w:rPr>
                      <w:rFonts w:ascii="Cambria Math" w:eastAsiaTheme="minorEastAsia" w:hAnsi="Cambria Math"/>
                      <w:i/>
                      <w:lang w:val="en-GB"/>
                    </w:rPr>
                  </m:ctrlPr>
                </m:eqArrPr>
                <m:e>
                  <m:r>
                    <w:rPr>
                      <w:rFonts w:ascii="Cambria Math" w:eastAsiaTheme="minorEastAsia" w:hAnsi="Cambria Math"/>
                      <w:lang w:val="en-GB"/>
                    </w:rPr>
                    <m:t>1</m:t>
                  </m:r>
                </m:e>
                <m:e>
                  <m:d>
                    <m:dPr>
                      <m:ctrlPr>
                        <w:rPr>
                          <w:rFonts w:ascii="Cambria Math" w:eastAsiaTheme="minorEastAsia" w:hAnsi="Cambria Math"/>
                          <w:i/>
                          <w:lang w:val="en-GB"/>
                        </w:rPr>
                      </m:ctrlPr>
                    </m:dPr>
                    <m:e>
                      <m:r>
                        <w:rPr>
                          <w:rFonts w:ascii="Cambria Math" w:eastAsiaTheme="minorEastAsia" w:hAnsi="Cambria Math"/>
                          <w:lang w:val="en-GB"/>
                        </w:rPr>
                        <m:t>O,-90°</m:t>
                      </m:r>
                    </m:e>
                  </m:d>
                </m:e>
              </m:eqArr>
            </m:sup>
          </m:sSup>
          <m:r>
            <w:rPr>
              <w:rFonts w:ascii="Cambria Math" w:hAnsi="Cambria Math"/>
              <w:lang w:val="en-GB"/>
            </w:rPr>
            <m:t>=∞-i</m:t>
          </m:r>
          <m:r>
            <m:rPr>
              <m:sty m:val="p"/>
            </m:rPr>
            <w:rPr>
              <w:rFonts w:ascii="Cambria Math" w:hAnsi="Cambria Math"/>
              <w:lang w:val="en-GB"/>
            </w:rPr>
            <w:br/>
          </m:r>
        </m:oMath>
      </m:oMathPara>
      <w:r w:rsidR="00CA0E54">
        <w:rPr>
          <w:rFonts w:eastAsiaTheme="minorEastAsia"/>
          <w:iCs/>
          <w:lang w:val="en-GB"/>
        </w:rPr>
        <w:t>Actually if you try this in the I-plane you will find that obviously</w:t>
      </w:r>
      <m:oMath>
        <m:sSup>
          <m:sSupPr>
            <m:ctrlPr>
              <w:rPr>
                <w:rFonts w:ascii="Cambria Math" w:eastAsiaTheme="minorEastAsia" w:hAnsi="Cambria Math"/>
                <w:i/>
                <w:lang w:val="en-GB"/>
              </w:rPr>
            </m:ctrlPr>
          </m:sSupPr>
          <m:e>
            <m:r>
              <w:rPr>
                <w:rFonts w:ascii="Cambria Math" w:eastAsiaTheme="minorEastAsia" w:hAnsi="Cambria Math"/>
                <w:lang w:val="en-GB"/>
              </w:rPr>
              <m:t xml:space="preserve">  R</m:t>
            </m:r>
          </m:e>
          <m:sup>
            <m:eqArr>
              <m:eqArrPr>
                <m:ctrlPr>
                  <w:rPr>
                    <w:rFonts w:ascii="Cambria Math" w:eastAsiaTheme="minorEastAsia" w:hAnsi="Cambria Math"/>
                    <w:i/>
                    <w:lang w:val="en-GB"/>
                  </w:rPr>
                </m:ctrlPr>
              </m:eqArrPr>
              <m:e>
                <m:r>
                  <w:rPr>
                    <w:rFonts w:ascii="Cambria Math" w:eastAsiaTheme="minorEastAsia" w:hAnsi="Cambria Math"/>
                    <w:lang w:val="en-GB"/>
                  </w:rPr>
                  <m:t>i∞+1</m:t>
                </m:r>
              </m:e>
              <m:e>
                <m:d>
                  <m:dPr>
                    <m:ctrlPr>
                      <w:rPr>
                        <w:rFonts w:ascii="Cambria Math" w:eastAsiaTheme="minorEastAsia" w:hAnsi="Cambria Math"/>
                        <w:i/>
                        <w:lang w:val="en-GB"/>
                      </w:rPr>
                    </m:ctrlPr>
                  </m:dPr>
                  <m:e>
                    <m:r>
                      <w:rPr>
                        <w:rFonts w:ascii="Cambria Math" w:eastAsiaTheme="minorEastAsia" w:hAnsi="Cambria Math"/>
                        <w:lang w:val="en-GB"/>
                      </w:rPr>
                      <m:t>O,-90°</m:t>
                    </m:r>
                  </m:e>
                </m:d>
              </m:e>
            </m:eqArr>
          </m:sup>
        </m:sSup>
        <m:r>
          <w:rPr>
            <w:rFonts w:ascii="Cambria Math" w:eastAsiaTheme="minorEastAsia" w:hAnsi="Cambria Math"/>
            <w:lang w:val="en-GB"/>
          </w:rPr>
          <m:t>=∞-i</m:t>
        </m:r>
      </m:oMath>
    </w:p>
    <w:p w:rsidR="00CA0E54" w:rsidRPr="0030707E" w:rsidRDefault="00CA0E54" w:rsidP="00CA0E54">
      <w:pPr>
        <w:jc w:val="right"/>
        <w:rPr>
          <w:rFonts w:eastAsiaTheme="minorEastAsia"/>
          <w:iCs/>
          <w:rtl/>
          <w:lang w:val="en-GB"/>
        </w:rPr>
      </w:pPr>
      <w:r>
        <w:rPr>
          <w:rFonts w:eastAsiaTheme="minorEastAsia"/>
          <w:iCs/>
          <w:lang w:val="en-GB"/>
        </w:rPr>
        <w:t>Example:</w:t>
      </w:r>
    </w:p>
    <w:p w:rsidR="00CA0E54" w:rsidRDefault="00AF71B9" w:rsidP="002C797A">
      <w:pPr>
        <w:jc w:val="right"/>
        <w:rPr>
          <w:rFonts w:eastAsiaTheme="minorEastAsia"/>
          <w:iCs/>
          <w:lang w:val="en-GB"/>
        </w:rPr>
      </w:pPr>
      <m:oMathPara>
        <m:oMath>
          <m:f>
            <m:fPr>
              <m:ctrlPr>
                <w:rPr>
                  <w:rFonts w:ascii="Cambria Math" w:hAnsi="Cambria Math"/>
                  <w:i/>
                  <w:lang w:val="en-GB"/>
                </w:rPr>
              </m:ctrlPr>
            </m:fPr>
            <m:num>
              <m:d>
                <m:dPr>
                  <m:ctrlPr>
                    <w:rPr>
                      <w:rFonts w:ascii="Cambria Math" w:hAnsi="Cambria Math"/>
                      <w:i/>
                      <w:lang w:val="en-GB"/>
                    </w:rPr>
                  </m:ctrlPr>
                </m:dPr>
                <m:e>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-2</m:t>
                  </m:r>
                </m:e>
              </m:d>
            </m:num>
            <m:den>
              <m:d>
                <m:dPr>
                  <m:ctrlPr>
                    <w:rPr>
                      <w:rFonts w:ascii="Cambria Math" w:hAnsi="Cambria Math"/>
                      <w:i/>
                      <w:lang w:val="en-GB"/>
                    </w:rPr>
                  </m:ctrlPr>
                </m:dPr>
                <m:e>
                  <m:r>
                    <w:rPr>
                      <w:rFonts w:ascii="Cambria Math" w:hAnsi="Cambria Math"/>
                      <w:lang w:val="en-GB"/>
                    </w:rPr>
                    <m:t>i</m:t>
                  </m:r>
                </m:e>
              </m:d>
            </m:den>
          </m:f>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num>
                <m:den>
                  <m:r>
                    <w:rPr>
                      <w:rFonts w:ascii="Cambria Math" w:hAnsi="Cambria Math"/>
                      <w:lang w:val="en-GB"/>
                    </w:rPr>
                    <m:t>i</m:t>
                  </m:r>
                </m:den>
              </m:f>
            </m:e>
          </m:d>
          <m:r>
            <w:rPr>
              <w:rFonts w:ascii="Cambria Math" w:hAnsi="Cambria Math"/>
              <w:lang w:val="en-GB"/>
            </w:rPr>
            <m:t>-</m:t>
          </m:r>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num>
                <m:den>
                  <m:r>
                    <w:rPr>
                      <w:rFonts w:ascii="Cambria Math" w:hAnsi="Cambria Math"/>
                      <w:lang w:val="en-GB"/>
                    </w:rPr>
                    <m:t>i</m:t>
                  </m:r>
                </m:den>
              </m:f>
            </m:e>
          </m:d>
          <m:r>
            <w:rPr>
              <w:rFonts w:ascii="Cambria Math" w:hAnsi="Cambria Math"/>
              <w:lang w:val="en-GB"/>
            </w:rPr>
            <m:t>=</m:t>
          </m:r>
          <m:sSup>
            <m:sSupPr>
              <m:ctrlPr>
                <w:rPr>
                  <w:rFonts w:ascii="Cambria Math" w:eastAsiaTheme="minorEastAsia" w:hAnsi="Cambria Math"/>
                  <w:i/>
                  <w:lang w:val="en-GB"/>
                </w:rPr>
              </m:ctrlPr>
            </m:sSupPr>
            <m:e>
              <m:r>
                <w:rPr>
                  <w:rFonts w:ascii="Cambria Math" w:eastAsiaTheme="minorEastAsia" w:hAnsi="Cambria Math"/>
                  <w:lang w:val="en-GB"/>
                </w:rPr>
                <m:t>R</m:t>
              </m:r>
            </m:e>
            <m:sup>
              <m:eqArr>
                <m:eqArrPr>
                  <m:ctrlPr>
                    <w:rPr>
                      <w:rFonts w:ascii="Cambria Math" w:eastAsiaTheme="minorEastAsia" w:hAnsi="Cambria Math"/>
                      <w:i/>
                      <w:lang w:val="en-GB"/>
                    </w:rPr>
                  </m:ctrlPr>
                </m:eqArrPr>
                <m:e>
                  <m:r>
                    <w:rPr>
                      <w:rFonts w:ascii="Cambria Math" w:eastAsiaTheme="minorEastAsia" w:hAnsi="Cambria Math"/>
                      <w:lang w:val="en-GB"/>
                    </w:rPr>
                    <m:t>2</m:t>
                  </m:r>
                </m:e>
                <m:e>
                  <m:d>
                    <m:dPr>
                      <m:ctrlPr>
                        <w:rPr>
                          <w:rFonts w:ascii="Cambria Math" w:eastAsiaTheme="minorEastAsia" w:hAnsi="Cambria Math"/>
                          <w:i/>
                          <w:lang w:val="en-GB"/>
                        </w:rPr>
                      </m:ctrlPr>
                    </m:dPr>
                    <m:e>
                      <m:r>
                        <w:rPr>
                          <w:rFonts w:ascii="Cambria Math" w:eastAsiaTheme="minorEastAsia" w:hAnsi="Cambria Math"/>
                          <w:lang w:val="en-GB"/>
                        </w:rPr>
                        <m:t>O,-90°</m:t>
                      </m:r>
                    </m:e>
                  </m:d>
                </m:e>
              </m:eqArr>
            </m:sup>
          </m:sSup>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m:t>
          </m:r>
          <m:r>
            <w:rPr>
              <w:rFonts w:ascii="Cambria Math" w:eastAsiaTheme="minorEastAsia" w:hAnsi="Cambria Math"/>
              <w:lang w:val="en-GB"/>
            </w:rPr>
            <m:t xml:space="preserve"> </m:t>
          </m:r>
          <m:sSup>
            <m:sSupPr>
              <m:ctrlPr>
                <w:rPr>
                  <w:rFonts w:ascii="Cambria Math" w:eastAsiaTheme="minorEastAsia" w:hAnsi="Cambria Math"/>
                  <w:i/>
                  <w:lang w:val="en-GB"/>
                </w:rPr>
              </m:ctrlPr>
            </m:sSupPr>
            <m:e>
              <m:r>
                <w:rPr>
                  <w:rFonts w:ascii="Cambria Math" w:eastAsiaTheme="minorEastAsia" w:hAnsi="Cambria Math"/>
                  <w:lang w:val="en-GB"/>
                </w:rPr>
                <m:t>R</m:t>
              </m:r>
            </m:e>
            <m:sup>
              <m:eqArr>
                <m:eqArrPr>
                  <m:ctrlPr>
                    <w:rPr>
                      <w:rFonts w:ascii="Cambria Math" w:eastAsiaTheme="minorEastAsia" w:hAnsi="Cambria Math"/>
                      <w:i/>
                      <w:lang w:val="en-GB"/>
                    </w:rPr>
                  </m:ctrlPr>
                </m:eqArrPr>
                <m:e>
                  <m:r>
                    <w:rPr>
                      <w:rFonts w:ascii="Cambria Math" w:eastAsiaTheme="minorEastAsia" w:hAnsi="Cambria Math"/>
                      <w:lang w:val="en-GB"/>
                    </w:rPr>
                    <m:t>2</m:t>
                  </m:r>
                </m:e>
                <m:e>
                  <m:d>
                    <m:dPr>
                      <m:ctrlPr>
                        <w:rPr>
                          <w:rFonts w:ascii="Cambria Math" w:eastAsiaTheme="minorEastAsia" w:hAnsi="Cambria Math"/>
                          <w:i/>
                          <w:lang w:val="en-GB"/>
                        </w:rPr>
                      </m:ctrlPr>
                    </m:dPr>
                    <m:e>
                      <m:r>
                        <w:rPr>
                          <w:rFonts w:ascii="Cambria Math" w:eastAsiaTheme="minorEastAsia" w:hAnsi="Cambria Math"/>
                          <w:lang w:val="en-GB"/>
                        </w:rPr>
                        <m:t>O,-90°</m:t>
                      </m:r>
                    </m:e>
                  </m:d>
                </m:e>
              </m:eqAr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-2i∞</m:t>
              </m:r>
            </m:e>
            <m:sup>
              <m:r>
                <w:rPr>
                  <w:rFonts w:ascii="Cambria Math" w:hAnsi="Cambria Math"/>
                  <w:lang w:val="en-GB"/>
                </w:rPr>
                <m:t>2</m:t>
              </m:r>
            </m:sup>
          </m:sSup>
          <m:r>
            <w:rPr>
              <w:rFonts w:ascii="Cambria Math" w:hAnsi="Cambria Math"/>
              <w:lang w:val="en-GB"/>
            </w:rPr>
            <m:t>+2i</m:t>
          </m:r>
          <m:r>
            <m:rPr>
              <m:sty m:val="p"/>
            </m:rPr>
            <w:rPr>
              <w:rFonts w:ascii="Cambria Math" w:eastAsiaTheme="minorEastAsia" w:hAnsi="Cambria Math" w:hint="cs"/>
              <w:rtl/>
              <w:lang w:val="en-GB"/>
            </w:rPr>
            <w:br/>
          </m:r>
        </m:oMath>
      </m:oMathPara>
      <w:r w:rsidR="00CA0E54">
        <w:rPr>
          <w:rFonts w:eastAsiaTheme="minorEastAsia"/>
          <w:iCs/>
          <w:lang w:val="en-GB"/>
        </w:rPr>
        <w:t xml:space="preserve"> The number (</w:t>
      </w:r>
      <m:oMath>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-2</m:t>
        </m:r>
      </m:oMath>
      <w:r w:rsidR="00CA0E54">
        <w:rPr>
          <w:rFonts w:eastAsiaTheme="minorEastAsia"/>
          <w:iCs/>
          <w:lang w:val="en-GB"/>
        </w:rPr>
        <w:t xml:space="preserve"> ) is represented as the surface area of a square whose side length is</w:t>
      </w:r>
      <m:oMath>
        <m:r>
          <w:rPr>
            <w:rFonts w:ascii="Cambria Math" w:hAnsi="Cambria Math"/>
            <w:lang w:val="en-GB"/>
          </w:rPr>
          <m:t xml:space="preserve"> (</m:t>
        </m:r>
        <m:rad>
          <m:radPr>
            <m:degHide m:val="1"/>
            <m:ctrlPr>
              <w:rPr>
                <w:rFonts w:ascii="Cambria Math" w:hAnsi="Cambria Math"/>
                <w:i/>
                <w:lang w:val="en-GB"/>
              </w:rPr>
            </m:ctrlPr>
          </m:radPr>
          <m:deg>
            <m:ctrlPr>
              <w:rPr>
                <w:rFonts w:ascii="Cambria Math" w:hAnsi="Cambria Math"/>
                <w:i/>
                <w:iCs/>
                <w:lang w:val="en-GB"/>
              </w:rPr>
            </m:ctrlPr>
          </m:deg>
          <m:e>
            <m:r>
              <w:rPr>
                <w:rFonts w:ascii="Cambria Math" w:hAnsi="Cambria Math"/>
                <w:lang w:val="en-GB"/>
              </w:rPr>
              <m:t>2</m:t>
            </m:r>
          </m:e>
        </m:rad>
        <m:r>
          <w:rPr>
            <w:rFonts w:ascii="Cambria Math" w:hAnsi="Cambria Math"/>
            <w:lang w:val="en-GB"/>
          </w:rPr>
          <m:t>∞-</m:t>
        </m:r>
        <m:rad>
          <m:radPr>
            <m:degHide m:val="1"/>
            <m:ctrlPr>
              <w:rPr>
                <w:rFonts w:ascii="Cambria Math" w:hAnsi="Cambria Math"/>
                <w:i/>
                <w:lang w:val="en-GB"/>
              </w:rPr>
            </m:ctrlPr>
          </m:radPr>
          <m:deg/>
          <m:e>
            <m:r>
              <w:rPr>
                <w:rFonts w:ascii="Cambria Math" w:hAnsi="Cambria Math"/>
                <w:lang w:val="en-GB"/>
              </w:rPr>
              <m:t>2</m:t>
            </m:r>
          </m:e>
        </m:rad>
        <m:r>
          <w:rPr>
            <w:rFonts w:ascii="Cambria Math" w:hAnsi="Cambria Math"/>
            <w:lang w:val="en-GB"/>
          </w:rPr>
          <m:t>)</m:t>
        </m:r>
      </m:oMath>
      <w:r w:rsidR="00CA0E54">
        <w:rPr>
          <w:rFonts w:eastAsiaTheme="minorEastAsia"/>
          <w:iCs/>
          <w:lang w:val="en-GB"/>
        </w:rPr>
        <w:t xml:space="preserve">  and the number (</w:t>
      </w:r>
      <m:oMath>
        <m:sSup>
          <m:sSupPr>
            <m:ctrlPr>
              <w:rPr>
                <w:rFonts w:ascii="Cambria Math" w:hAnsi="Cambria Math"/>
                <w:i/>
                <w:lang w:val="en-GB"/>
              </w:rPr>
            </m:ctrlPr>
          </m:sSupPr>
          <m:e>
            <m:r>
              <w:rPr>
                <w:rFonts w:ascii="Cambria Math" w:hAnsi="Cambria Math"/>
                <w:lang w:val="en-GB"/>
              </w:rPr>
              <m:t>-2i∞</m:t>
            </m:r>
          </m:e>
          <m:sup>
            <m:r>
              <w:rPr>
                <w:rFonts w:ascii="Cambria Math" w:hAnsi="Cambria Math"/>
                <w:lang w:val="en-GB"/>
              </w:rPr>
              <m:t>2</m:t>
            </m:r>
          </m:sup>
        </m:sSup>
        <m:r>
          <w:rPr>
            <w:rFonts w:ascii="Cambria Math" w:hAnsi="Cambria Math"/>
            <w:lang w:val="en-GB"/>
          </w:rPr>
          <m:t>+2i</m:t>
        </m:r>
      </m:oMath>
      <w:r w:rsidR="00CA0E54">
        <w:rPr>
          <w:rFonts w:eastAsiaTheme="minorEastAsia"/>
          <w:iCs/>
          <w:lang w:val="en-GB"/>
        </w:rPr>
        <w:t>) is represented as the surface area of a square whose side length is</w:t>
      </w:r>
      <m:oMath>
        <m:r>
          <w:rPr>
            <w:rFonts w:ascii="Cambria Math" w:eastAsiaTheme="minorEastAsia" w:hAnsi="Cambria Math"/>
            <w:lang w:val="en-GB"/>
          </w:rPr>
          <m:t>(i</m:t>
        </m:r>
        <m:rad>
          <m:radPr>
            <m:degHide m:val="1"/>
            <m:ctrlPr>
              <w:rPr>
                <w:rFonts w:ascii="Cambria Math" w:eastAsiaTheme="minorEastAsia" w:hAnsi="Cambria Math"/>
                <w:i/>
                <w:iCs/>
                <w:lang w:val="en-GB"/>
              </w:rPr>
            </m:ctrlPr>
          </m:radPr>
          <m:deg/>
          <m:e>
            <m:r>
              <w:rPr>
                <w:rFonts w:ascii="Cambria Math" w:eastAsiaTheme="minorEastAsia" w:hAnsi="Cambria Math"/>
                <w:lang w:val="en-GB"/>
              </w:rPr>
              <m:t>2i</m:t>
            </m:r>
          </m:e>
        </m:rad>
        <m:r>
          <w:rPr>
            <w:rFonts w:ascii="Cambria Math" w:eastAsiaTheme="minorEastAsia" w:hAnsi="Cambria Math"/>
            <w:lang w:val="en-GB"/>
          </w:rPr>
          <m:t>∞+</m:t>
        </m:r>
        <m:rad>
          <m:radPr>
            <m:degHide m:val="1"/>
            <m:ctrlPr>
              <w:rPr>
                <w:rFonts w:ascii="Cambria Math" w:eastAsiaTheme="minorEastAsia" w:hAnsi="Cambria Math"/>
                <w:i/>
                <w:iCs/>
                <w:lang w:val="en-GB"/>
              </w:rPr>
            </m:ctrlPr>
          </m:radPr>
          <m:deg/>
          <m:e>
            <m:r>
              <w:rPr>
                <w:rFonts w:ascii="Cambria Math" w:eastAsiaTheme="minorEastAsia" w:hAnsi="Cambria Math"/>
                <w:lang w:val="en-GB"/>
              </w:rPr>
              <m:t>2i</m:t>
            </m:r>
          </m:e>
        </m:rad>
        <m:r>
          <w:rPr>
            <w:rFonts w:ascii="Cambria Math" w:eastAsiaTheme="minorEastAsia" w:hAnsi="Cambria Math"/>
            <w:lang w:val="en-GB"/>
          </w:rPr>
          <m:t>)</m:t>
        </m:r>
      </m:oMath>
      <w:r w:rsidR="00CA0E54">
        <w:rPr>
          <w:rFonts w:eastAsiaTheme="minorEastAsia"/>
          <w:iCs/>
          <w:lang w:val="en-GB"/>
        </w:rPr>
        <w:t>.</w:t>
      </w:r>
    </w:p>
    <w:p w:rsidR="00CA0E54" w:rsidRPr="00F462A8" w:rsidRDefault="00CA0E54" w:rsidP="002C797A">
      <w:pPr>
        <w:jc w:val="right"/>
        <w:rPr>
          <w:rFonts w:eastAsiaTheme="minorEastAsia"/>
          <w:iCs/>
          <w:rtl/>
          <w:lang w:val="en-GB"/>
        </w:rPr>
      </w:pPr>
      <w:r>
        <w:rPr>
          <w:rFonts w:eastAsiaTheme="minorEastAsia"/>
          <w:iCs/>
          <w:lang w:val="en-GB"/>
        </w:rPr>
        <w:lastRenderedPageBreak/>
        <w:t>Or as shown in the image bellow, the number</w:t>
      </w:r>
      <m:oMath>
        <m:r>
          <w:rPr>
            <w:rFonts w:ascii="Cambria Math" w:eastAsiaTheme="minorEastAsia" w:hAnsi="Cambria Math"/>
            <w:lang w:val="en-GB"/>
          </w:rPr>
          <m:t xml:space="preserve"> </m:t>
        </m:r>
        <m:d>
          <m:dPr>
            <m:ctrlPr>
              <w:rPr>
                <w:rFonts w:ascii="Cambria Math" w:hAnsi="Cambria Math"/>
                <w:i/>
                <w:lang w:val="en-GB"/>
              </w:rPr>
            </m:ctrlPr>
          </m:dPr>
          <m:e>
            <m:r>
              <w:rPr>
                <w:rFonts w:ascii="Cambria Math" w:hAnsi="Cambria Math"/>
                <w:lang w:val="en-GB"/>
              </w:rPr>
              <m:t>2</m:t>
            </m:r>
            <m:sSup>
              <m:sSupPr>
                <m:ctrlPr>
                  <w:rPr>
                    <w:rFonts w:ascii="Cambria Math" w:hAnsi="Cambria Math"/>
                    <w:i/>
                    <w:lang w:val="en-GB"/>
                  </w:rPr>
                </m:ctrlPr>
              </m:sSupPr>
              <m:e>
                <m:r>
                  <w:rPr>
                    <w:rFonts w:ascii="Cambria Math" w:hAnsi="Cambria Math"/>
                    <w:lang w:val="en-GB"/>
                  </w:rPr>
                  <m:t>∞</m:t>
                </m:r>
              </m:e>
              <m:sup>
                <m:r>
                  <w:rPr>
                    <w:rFonts w:ascii="Cambria Math" w:hAnsi="Cambria Math"/>
                    <w:lang w:val="en-GB"/>
                  </w:rPr>
                  <m:t>2</m:t>
                </m:r>
              </m:sup>
            </m:sSup>
            <m:r>
              <w:rPr>
                <w:rFonts w:ascii="Cambria Math" w:hAnsi="Cambria Math"/>
                <w:lang w:val="en-GB"/>
              </w:rPr>
              <m:t>-2</m:t>
            </m:r>
          </m:e>
        </m:d>
      </m:oMath>
      <w:r>
        <w:rPr>
          <w:rFonts w:eastAsiaTheme="minorEastAsia"/>
          <w:iCs/>
          <w:lang w:val="en-GB"/>
        </w:rPr>
        <w:t xml:space="preserve"> is represented as a rectangular whose </w:t>
      </w:r>
      <w:r w:rsidR="002C797A">
        <w:rPr>
          <w:rFonts w:eastAsiaTheme="minorEastAsia"/>
          <w:iCs/>
          <w:lang w:val="en-GB"/>
        </w:rPr>
        <w:t>dimensions lengths</w:t>
      </w:r>
      <w:r>
        <w:rPr>
          <w:rFonts w:eastAsiaTheme="minorEastAsia"/>
          <w:iCs/>
          <w:lang w:val="en-GB"/>
        </w:rPr>
        <w:t xml:space="preserve"> are the projections of the modul</w:t>
      </w:r>
      <w:r w:rsidR="002C797A">
        <w:rPr>
          <w:rFonts w:eastAsiaTheme="minorEastAsia"/>
          <w:iCs/>
          <w:lang w:val="en-GB"/>
        </w:rPr>
        <w:t>i</w:t>
      </w:r>
      <w:r>
        <w:rPr>
          <w:rFonts w:eastAsiaTheme="minorEastAsia"/>
          <w:iCs/>
          <w:lang w:val="en-GB"/>
        </w:rPr>
        <w:t xml:space="preserve"> of the arrows from zero to the points</w:t>
      </w:r>
      <m:oMath>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∞+2i</m:t>
            </m:r>
          </m:e>
        </m:d>
      </m:oMath>
      <w:r>
        <w:rPr>
          <w:rFonts w:eastAsiaTheme="minorEastAsia"/>
          <w:iCs/>
          <w:lang w:val="en-GB"/>
        </w:rPr>
        <w:t xml:space="preserve"> and</w:t>
      </w:r>
      <m:oMath>
        <m:d>
          <m:dPr>
            <m:ctrlPr>
              <w:rPr>
                <w:rFonts w:ascii="Cambria Math" w:hAnsi="Cambria Math"/>
                <w:i/>
                <w:lang w:val="en-GB"/>
              </w:rPr>
            </m:ctrlPr>
          </m:dPr>
          <m:e>
            <m:r>
              <w:rPr>
                <w:rFonts w:ascii="Cambria Math" w:hAnsi="Cambria Math"/>
                <w:lang w:val="en-GB"/>
              </w:rPr>
              <m:t>2∞+i</m:t>
            </m:r>
          </m:e>
        </m:d>
      </m:oMath>
      <w:r>
        <w:rPr>
          <w:rFonts w:eastAsiaTheme="minorEastAsia"/>
          <w:iCs/>
          <w:lang w:val="en-GB"/>
        </w:rPr>
        <w:t xml:space="preserve">, if we </w:t>
      </w:r>
      <w:r w:rsidR="002C797A">
        <w:rPr>
          <w:rFonts w:eastAsiaTheme="minorEastAsia"/>
          <w:iCs/>
          <w:lang w:val="en-GB"/>
        </w:rPr>
        <w:t xml:space="preserve">divide it by </w:t>
      </w:r>
      <m:oMath>
        <m:r>
          <w:rPr>
            <w:rFonts w:ascii="Cambria Math" w:eastAsiaTheme="minorEastAsia" w:hAnsi="Cambria Math"/>
            <w:lang w:val="en-GB"/>
          </w:rPr>
          <m:t>i</m:t>
        </m:r>
      </m:oMath>
      <w:r>
        <w:rPr>
          <w:rFonts w:eastAsiaTheme="minorEastAsia"/>
          <w:iCs/>
          <w:lang w:val="en-GB"/>
        </w:rPr>
        <w:t xml:space="preserve"> we will get a rectangular whose surface area represents the number</w:t>
      </w:r>
      <m:oMath>
        <m:r>
          <w:rPr>
            <w:rFonts w:ascii="Cambria Math" w:eastAsiaTheme="minorEastAsia" w:hAnsi="Cambria Math"/>
            <w:lang w:val="en-GB"/>
          </w:rPr>
          <m:t xml:space="preserve"> </m:t>
        </m:r>
        <m:sSup>
          <m:sSupPr>
            <m:ctrlPr>
              <w:rPr>
                <w:rFonts w:ascii="Cambria Math" w:hAnsi="Cambria Math"/>
                <w:i/>
                <w:lang w:val="en-GB"/>
              </w:rPr>
            </m:ctrlPr>
          </m:sSupPr>
          <m:e>
            <m:r>
              <w:rPr>
                <w:rFonts w:ascii="Cambria Math" w:hAnsi="Cambria Math"/>
                <w:lang w:val="en-GB"/>
              </w:rPr>
              <m:t>(-2i∞</m:t>
            </m:r>
          </m:e>
          <m:sup>
            <m:r>
              <w:rPr>
                <w:rFonts w:ascii="Cambria Math" w:hAnsi="Cambria Math"/>
                <w:lang w:val="en-GB"/>
              </w:rPr>
              <m:t>2</m:t>
            </m:r>
          </m:sup>
        </m:sSup>
        <m:r>
          <w:rPr>
            <w:rFonts w:ascii="Cambria Math" w:hAnsi="Cambria Math"/>
            <w:lang w:val="en-GB"/>
          </w:rPr>
          <m:t>+2i</m:t>
        </m:r>
      </m:oMath>
      <w:r>
        <w:rPr>
          <w:rFonts w:eastAsiaTheme="minorEastAsia"/>
          <w:iCs/>
          <w:lang w:val="en-GB"/>
        </w:rPr>
        <w:t>); and the sides of this rectangular are the projections of the modules of the arrows from zero to the points</w:t>
      </w:r>
      <m:oMath>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2∞+1</m:t>
            </m:r>
          </m:e>
        </m:d>
        <m:r>
          <m:rPr>
            <m:sty m:val="p"/>
          </m:rPr>
          <w:rPr>
            <w:rFonts w:ascii="Cambria Math" w:eastAsiaTheme="minorEastAsia" w:hAnsi="Cambria Math"/>
            <w:lang w:val="en-GB"/>
          </w:rPr>
          <m:t xml:space="preserve"> and (</m:t>
        </m:r>
        <m:r>
          <w:rPr>
            <w:rFonts w:ascii="Cambria Math" w:hAnsi="Cambria Math"/>
            <w:lang w:val="en-GB"/>
          </w:rPr>
          <m:t>-1i∞+2i</m:t>
        </m:r>
        <m:r>
          <m:rPr>
            <m:sty m:val="p"/>
          </m:rPr>
          <w:rPr>
            <w:rFonts w:ascii="Cambria Math" w:eastAsiaTheme="minorEastAsia" w:hAnsi="Cambria Math"/>
            <w:lang w:val="en-GB"/>
          </w:rPr>
          <m:t xml:space="preserve">). </m:t>
        </m:r>
        <m:r>
          <m:rPr>
            <m:sty m:val="p"/>
          </m:rPr>
          <w:rPr>
            <w:rFonts w:ascii="Cambria Math" w:hAnsi="Cambria Math"/>
            <w:lang w:val="en-GB"/>
          </w:rPr>
          <w:br/>
        </m:r>
      </m:oMath>
    </w:p>
    <w:p w:rsidR="00CA0E54" w:rsidRDefault="00CA0E54" w:rsidP="00CA0E54">
      <w:pPr>
        <w:jc w:val="center"/>
        <w:rPr>
          <w:rFonts w:eastAsiaTheme="minorEastAsia"/>
          <w:i/>
          <w:rtl/>
          <w:lang w:val="en-GB"/>
        </w:rPr>
      </w:pPr>
      <w:r>
        <w:rPr>
          <w:rFonts w:ascii="Cambria Math" w:hAnsi="Cambria Math"/>
          <w:noProof/>
        </w:rPr>
        <w:drawing>
          <wp:inline distT="0" distB="0" distL="0" distR="0" wp14:anchorId="4BA2BC37" wp14:editId="3D1B7428">
            <wp:extent cx="2970318" cy="3139462"/>
            <wp:effectExtent l="0" t="0" r="1905" b="381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50401_013745.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70318" cy="3139462"/>
                    </a:xfrm>
                    <a:prstGeom prst="rect">
                      <a:avLst/>
                    </a:prstGeom>
                  </pic:spPr>
                </pic:pic>
              </a:graphicData>
            </a:graphic>
          </wp:inline>
        </w:drawing>
      </w:r>
      <m:oMath>
        <m:r>
          <m:rPr>
            <m:sty m:val="p"/>
          </m:rPr>
          <w:rPr>
            <w:rFonts w:ascii="Cambria Math" w:hAnsi="Cambria Math"/>
            <w:lang w:val="en-GB"/>
          </w:rPr>
          <w:br/>
        </m:r>
      </m:oMath>
    </w:p>
    <w:p w:rsidR="00CA0E54" w:rsidRPr="00037491" w:rsidRDefault="00CA0E54" w:rsidP="002C797A">
      <w:pPr>
        <w:jc w:val="right"/>
        <w:rPr>
          <w:rFonts w:eastAsiaTheme="minorEastAsia"/>
          <w:iCs/>
          <w:rtl/>
          <w:lang w:val="en-GB"/>
        </w:rPr>
      </w:pPr>
      <w:r>
        <w:rPr>
          <w:rFonts w:eastAsiaTheme="minorEastAsia"/>
          <w:iCs/>
          <w:lang w:val="en-GB"/>
        </w:rPr>
        <w:t xml:space="preserve">Actually, </w:t>
      </w:r>
      <w:r w:rsidR="002C797A">
        <w:rPr>
          <w:rFonts w:eastAsiaTheme="minorEastAsia"/>
          <w:iCs/>
          <w:lang w:val="en-GB"/>
        </w:rPr>
        <w:t xml:space="preserve">right now </w:t>
      </w:r>
      <w:r>
        <w:rPr>
          <w:rFonts w:eastAsiaTheme="minorEastAsia"/>
          <w:iCs/>
          <w:lang w:val="en-GB"/>
        </w:rPr>
        <w:t xml:space="preserve">I prefer depending on the square surface method to represent a 2-dimensional infinite number (contains </w:t>
      </w:r>
      <m:oMath>
        <m:sSup>
          <m:sSupPr>
            <m:ctrlPr>
              <w:rPr>
                <w:rFonts w:ascii="Cambria Math" w:eastAsiaTheme="minorEastAsia" w:hAnsi="Cambria Math"/>
                <w:i/>
                <w:iCs/>
                <w:lang w:val="en-GB"/>
              </w:rPr>
            </m:ctrlPr>
          </m:sSupPr>
          <m:e>
            <m:r>
              <w:rPr>
                <w:rFonts w:ascii="Cambria Math" w:eastAsiaTheme="minorEastAsia" w:hAnsi="Cambria Math"/>
                <w:rtl/>
                <w:lang w:val="en-GB"/>
              </w:rPr>
              <m:t>∞</m:t>
            </m:r>
            <m:ctrlPr>
              <w:rPr>
                <w:rFonts w:ascii="Cambria Math" w:eastAsiaTheme="minorEastAsia" w:hAnsi="Cambria Math"/>
                <w:i/>
                <w:iCs/>
                <w:rtl/>
                <w:lang w:val="en-GB"/>
              </w:rPr>
            </m:ctrlPr>
          </m:e>
          <m:sup>
            <m:r>
              <w:rPr>
                <w:rFonts w:ascii="Cambria Math" w:eastAsiaTheme="minorEastAsia" w:hAnsi="Cambria Math"/>
                <w:lang w:val="en-GB"/>
              </w:rPr>
              <m:t>2</m:t>
            </m:r>
          </m:sup>
        </m:sSup>
      </m:oMath>
      <w:r>
        <w:rPr>
          <w:rFonts w:eastAsiaTheme="minorEastAsia"/>
          <w:iCs/>
          <w:lang w:val="en-GB"/>
        </w:rPr>
        <w:t xml:space="preserve"> ); because </w:t>
      </w:r>
      <w:r>
        <w:rPr>
          <w:rFonts w:eastAsiaTheme="minorEastAsia"/>
          <w:iCs/>
          <w:lang w:val="en-GB"/>
        </w:rPr>
        <w:lastRenderedPageBreak/>
        <w:t>the rectangular method still needs studying , I am working on developing this idea but I wanted to intr</w:t>
      </w:r>
      <w:r w:rsidR="002C797A">
        <w:rPr>
          <w:rFonts w:eastAsiaTheme="minorEastAsia"/>
          <w:iCs/>
          <w:lang w:val="en-GB"/>
        </w:rPr>
        <w:t>oduce to you the basic concepts of my theory.</w:t>
      </w:r>
      <w:r>
        <w:rPr>
          <w:rFonts w:eastAsiaTheme="minorEastAsia" w:hint="cs"/>
          <w:iCs/>
          <w:rtl/>
          <w:lang w:val="en-GB"/>
        </w:rPr>
        <w:t xml:space="preserve"> </w:t>
      </w:r>
    </w:p>
    <w:p w:rsidR="00CA0E54" w:rsidRPr="00F462A8" w:rsidRDefault="00CA0E54" w:rsidP="00CA0E54">
      <w:pPr>
        <w:pBdr>
          <w:bottom w:val="single" w:sz="4" w:space="1" w:color="auto"/>
        </w:pBdr>
        <w:jc w:val="right"/>
        <w:rPr>
          <w:rFonts w:eastAsiaTheme="minorEastAsia"/>
          <w:sz w:val="2"/>
          <w:szCs w:val="2"/>
          <w:rtl/>
          <w:lang w:val="en-GB"/>
        </w:rPr>
      </w:pPr>
    </w:p>
    <w:p w:rsidR="00CA0E54" w:rsidRDefault="00CA0E54" w:rsidP="00CA0E54">
      <w:pPr>
        <w:jc w:val="right"/>
        <w:rPr>
          <w:rFonts w:eastAsiaTheme="minorEastAsia"/>
          <w:b/>
          <w:bCs/>
          <w:sz w:val="28"/>
          <w:szCs w:val="28"/>
          <w:lang w:val="en-GB"/>
        </w:rPr>
      </w:pPr>
      <w:r>
        <w:rPr>
          <w:rFonts w:eastAsiaTheme="minorEastAsia"/>
          <w:b/>
          <w:bCs/>
          <w:sz w:val="28"/>
          <w:szCs w:val="28"/>
          <w:lang w:val="en-GB"/>
        </w:rPr>
        <w:t>XI. The I-set: Reshaping science:</w:t>
      </w:r>
    </w:p>
    <w:p w:rsidR="00CA0E54" w:rsidRDefault="00CA0E54" w:rsidP="00CA0E54">
      <w:pPr>
        <w:jc w:val="right"/>
        <w:rPr>
          <w:rFonts w:eastAsiaTheme="minorEastAsia"/>
          <w:lang w:val="en-GB"/>
        </w:rPr>
      </w:pPr>
      <w:r>
        <w:rPr>
          <w:rFonts w:eastAsiaTheme="minorEastAsia"/>
          <w:lang w:val="en-GB"/>
        </w:rPr>
        <w:t>I have introduced the I-set, now I will show you</w:t>
      </w:r>
      <w:r w:rsidR="002C797A">
        <w:rPr>
          <w:rFonts w:eastAsiaTheme="minorEastAsia"/>
          <w:lang w:val="en-GB"/>
        </w:rPr>
        <w:t xml:space="preserve"> how can this-</w:t>
      </w:r>
      <w:r>
        <w:rPr>
          <w:rFonts w:eastAsiaTheme="minorEastAsia"/>
          <w:lang w:val="en-GB"/>
        </w:rPr>
        <w:t>seemingly simple modification to our understanding of infinity</w:t>
      </w:r>
      <w:r w:rsidR="002C797A">
        <w:rPr>
          <w:rFonts w:eastAsiaTheme="minorEastAsia"/>
          <w:lang w:val="en-GB"/>
        </w:rPr>
        <w:t>-</w:t>
      </w:r>
      <w:r>
        <w:rPr>
          <w:rFonts w:eastAsiaTheme="minorEastAsia"/>
          <w:lang w:val="en-GB"/>
        </w:rPr>
        <w:t xml:space="preserve"> has the potential to revolutionize several fields, including physics, cosmology and computer science.</w:t>
      </w:r>
    </w:p>
    <w:p w:rsidR="00CA0E54" w:rsidRDefault="00CA0E54" w:rsidP="00CA0E54">
      <w:pPr>
        <w:jc w:val="right"/>
        <w:rPr>
          <w:rFonts w:eastAsiaTheme="minorEastAsia"/>
          <w:b/>
          <w:bCs/>
          <w:u w:val="double"/>
          <w:rtl/>
          <w:lang w:val="en-GB"/>
        </w:rPr>
      </w:pPr>
      <w:r>
        <w:rPr>
          <w:rFonts w:eastAsiaTheme="minorEastAsia"/>
          <w:b/>
          <w:bCs/>
          <w:u w:val="double"/>
        </w:rPr>
        <w:t>I.</w:t>
      </w:r>
      <w:r>
        <w:rPr>
          <w:rFonts w:eastAsiaTheme="minorEastAsia"/>
          <w:b/>
          <w:bCs/>
          <w:u w:val="double"/>
          <w:lang w:val="en-GB"/>
        </w:rPr>
        <w:t>Mathematically:</w:t>
      </w:r>
    </w:p>
    <w:p w:rsidR="00CA0E54" w:rsidRPr="007969F8" w:rsidRDefault="00CA0E54" w:rsidP="002C797A">
      <w:pPr>
        <w:jc w:val="right"/>
        <w:rPr>
          <w:rFonts w:eastAsiaTheme="minorEastAsia"/>
          <w:lang w:val="en-GB"/>
        </w:rPr>
      </w:pPr>
      <w:r>
        <w:rPr>
          <w:rFonts w:eastAsiaTheme="minorEastAsia"/>
          <w:lang w:val="en-GB"/>
        </w:rPr>
        <w:t xml:space="preserve">1. The concept of Limits is the most common concept in calculus, often involving the behaviour of functions as their input approaches infinity; the limit of a function as x approaches infinity is usually denoted as infinity. However, the I-set allows us to express limits with greater precision. For example, instead of: </w:t>
      </w:r>
      <m:oMath>
        <m:func>
          <m:funcPr>
            <m:ctrlPr>
              <w:rPr>
                <w:rFonts w:ascii="Cambria Math" w:eastAsiaTheme="minorEastAsia" w:hAnsi="Cambria Math"/>
                <w:i/>
                <w:lang w:val="en-GB"/>
              </w:rPr>
            </m:ctrlPr>
          </m:funcPr>
          <m:fName>
            <m:limLow>
              <m:limLowPr>
                <m:ctrlPr>
                  <w:rPr>
                    <w:rFonts w:ascii="Cambria Math" w:eastAsiaTheme="minorEastAsia" w:hAnsi="Cambria Math"/>
                    <w:i/>
                    <w:lang w:val="en-GB"/>
                  </w:rPr>
                </m:ctrlPr>
              </m:limLowPr>
              <m:e>
                <m:r>
                  <m:rPr>
                    <m:sty m:val="p"/>
                  </m:rPr>
                  <w:rPr>
                    <w:rFonts w:ascii="Cambria Math" w:hAnsi="Cambria Math"/>
                    <w:lang w:val="en-GB"/>
                  </w:rPr>
                  <m:t>lim</m:t>
                </m:r>
              </m:e>
              <m:lim>
                <m:r>
                  <w:rPr>
                    <w:rFonts w:ascii="Cambria Math" w:eastAsiaTheme="minorEastAsia" w:hAnsi="Cambria Math"/>
                    <w:lang w:val="en-GB"/>
                  </w:rPr>
                  <m:t>x→∞</m:t>
                </m:r>
              </m:lim>
            </m:limLow>
          </m:fName>
          <m:e>
            <m:r>
              <w:rPr>
                <w:rFonts w:ascii="Cambria Math" w:eastAsiaTheme="minorEastAsia" w:hAnsi="Cambria Math"/>
                <w:lang w:val="en-GB"/>
              </w:rPr>
              <m:t>{f</m:t>
            </m:r>
            <m:d>
              <m:dPr>
                <m:ctrlPr>
                  <w:rPr>
                    <w:rFonts w:ascii="Cambria Math" w:eastAsiaTheme="minorEastAsia" w:hAnsi="Cambria Math"/>
                    <w:i/>
                    <w:lang w:val="en-GB"/>
                  </w:rPr>
                </m:ctrlPr>
              </m:dPr>
              <m:e>
                <m:r>
                  <w:rPr>
                    <w:rFonts w:ascii="Cambria Math" w:eastAsiaTheme="minorEastAsia" w:hAnsi="Cambria Math"/>
                    <w:lang w:val="en-GB"/>
                  </w:rPr>
                  <m:t>x</m:t>
                </m:r>
              </m:e>
            </m:d>
            <m:r>
              <w:rPr>
                <w:rFonts w:ascii="Cambria Math" w:eastAsiaTheme="minorEastAsia" w:hAnsi="Cambria Math"/>
                <w:lang w:val="en-GB"/>
              </w:rPr>
              <m:t>=x}</m:t>
            </m:r>
          </m:e>
        </m:func>
        <m:r>
          <w:rPr>
            <w:rFonts w:ascii="Cambria Math" w:eastAsiaTheme="minorEastAsia" w:hAnsi="Cambria Math"/>
            <w:lang w:val="en-GB"/>
          </w:rPr>
          <m:t xml:space="preserve">= ∞ ; </m:t>
        </m:r>
        <m:func>
          <m:funcPr>
            <m:ctrlPr>
              <w:rPr>
                <w:rFonts w:ascii="Cambria Math" w:eastAsiaTheme="minorEastAsia" w:hAnsi="Cambria Math"/>
                <w:i/>
                <w:lang w:val="en-GB"/>
              </w:rPr>
            </m:ctrlPr>
          </m:funcPr>
          <m:fName>
            <m:limLow>
              <m:limLowPr>
                <m:ctrlPr>
                  <w:rPr>
                    <w:rFonts w:ascii="Cambria Math" w:eastAsiaTheme="minorEastAsia" w:hAnsi="Cambria Math"/>
                    <w:i/>
                    <w:lang w:val="en-GB"/>
                  </w:rPr>
                </m:ctrlPr>
              </m:limLowPr>
              <m:e>
                <m:r>
                  <m:rPr>
                    <m:sty m:val="p"/>
                  </m:rPr>
                  <w:rPr>
                    <w:rFonts w:ascii="Cambria Math" w:hAnsi="Cambria Math"/>
                    <w:lang w:val="en-GB"/>
                  </w:rPr>
                  <m:t>lim</m:t>
                </m:r>
              </m:e>
              <m:lim>
                <m:r>
                  <w:rPr>
                    <w:rFonts w:ascii="Cambria Math" w:eastAsiaTheme="minorEastAsia" w:hAnsi="Cambria Math"/>
                    <w:lang w:val="en-GB"/>
                  </w:rPr>
                  <m:t>x→∞</m:t>
                </m:r>
              </m:lim>
            </m:limLow>
          </m:fName>
          <m:e>
            <m:r>
              <w:rPr>
                <w:rFonts w:ascii="Cambria Math" w:eastAsiaTheme="minorEastAsia" w:hAnsi="Cambria Math"/>
                <w:lang w:val="en-GB"/>
              </w:rPr>
              <m:t>{g</m:t>
            </m:r>
            <m:d>
              <m:dPr>
                <m:ctrlPr>
                  <w:rPr>
                    <w:rFonts w:ascii="Cambria Math" w:eastAsiaTheme="minorEastAsia" w:hAnsi="Cambria Math"/>
                    <w:i/>
                    <w:lang w:val="en-GB"/>
                  </w:rPr>
                </m:ctrlPr>
              </m:dPr>
              <m:e>
                <m:r>
                  <w:rPr>
                    <w:rFonts w:ascii="Cambria Math" w:eastAsiaTheme="minorEastAsia" w:hAnsi="Cambria Math"/>
                    <w:lang w:val="en-GB"/>
                  </w:rPr>
                  <m:t>x</m:t>
                </m:r>
              </m:e>
            </m:d>
            <m:r>
              <w:rPr>
                <w:rFonts w:ascii="Cambria Math" w:eastAsiaTheme="minorEastAsia" w:hAnsi="Cambria Math"/>
                <w:lang w:val="en-GB"/>
              </w:rPr>
              <m:t>=2x}</m:t>
            </m:r>
          </m:e>
        </m:func>
        <m:r>
          <w:rPr>
            <w:rFonts w:ascii="Cambria Math" w:eastAsiaTheme="minorEastAsia" w:hAnsi="Cambria Math"/>
            <w:lang w:val="en-GB"/>
          </w:rPr>
          <m:t>= ∞</m:t>
        </m:r>
      </m:oMath>
      <w:r>
        <w:rPr>
          <w:rFonts w:eastAsiaTheme="minorEastAsia"/>
          <w:lang w:val="en-GB"/>
        </w:rPr>
        <w:t xml:space="preserve">    </w:t>
      </w:r>
    </w:p>
    <w:p w:rsidR="00CA0E54" w:rsidRPr="007969F8" w:rsidRDefault="00CA0E54" w:rsidP="002C797A">
      <w:pPr>
        <w:jc w:val="right"/>
        <w:rPr>
          <w:rFonts w:eastAsiaTheme="minorEastAsia"/>
          <w:lang w:val="en-GB"/>
        </w:rPr>
      </w:pPr>
      <w:r>
        <w:rPr>
          <w:rFonts w:eastAsiaTheme="minorEastAsia"/>
          <w:lang w:val="en-GB"/>
        </w:rPr>
        <w:t xml:space="preserve">Using the I-set, we will have: </w:t>
      </w:r>
      <m:oMath>
        <m:func>
          <m:funcPr>
            <m:ctrlPr>
              <w:rPr>
                <w:rFonts w:ascii="Cambria Math" w:eastAsiaTheme="minorEastAsia" w:hAnsi="Cambria Math"/>
                <w:i/>
                <w:lang w:val="en-GB"/>
              </w:rPr>
            </m:ctrlPr>
          </m:funcPr>
          <m:fName>
            <m:limLow>
              <m:limLowPr>
                <m:ctrlPr>
                  <w:rPr>
                    <w:rFonts w:ascii="Cambria Math" w:eastAsiaTheme="minorEastAsia" w:hAnsi="Cambria Math"/>
                    <w:i/>
                    <w:lang w:val="en-GB"/>
                  </w:rPr>
                </m:ctrlPr>
              </m:limLowPr>
              <m:e>
                <m:r>
                  <m:rPr>
                    <m:sty m:val="p"/>
                  </m:rPr>
                  <w:rPr>
                    <w:rFonts w:ascii="Cambria Math" w:hAnsi="Cambria Math"/>
                    <w:lang w:val="en-GB"/>
                  </w:rPr>
                  <m:t>lim</m:t>
                </m:r>
              </m:e>
              <m:lim>
                <m:r>
                  <w:rPr>
                    <w:rFonts w:ascii="Cambria Math" w:eastAsiaTheme="minorEastAsia" w:hAnsi="Cambria Math"/>
                    <w:lang w:val="en-GB"/>
                  </w:rPr>
                  <m:t>x→∞</m:t>
                </m:r>
              </m:lim>
            </m:limLow>
          </m:fName>
          <m:e>
            <m:r>
              <w:rPr>
                <w:rFonts w:ascii="Cambria Math" w:eastAsiaTheme="minorEastAsia" w:hAnsi="Cambria Math"/>
                <w:lang w:val="en-GB"/>
              </w:rPr>
              <m:t>{f</m:t>
            </m:r>
            <m:d>
              <m:dPr>
                <m:ctrlPr>
                  <w:rPr>
                    <w:rFonts w:ascii="Cambria Math" w:eastAsiaTheme="minorEastAsia" w:hAnsi="Cambria Math"/>
                    <w:i/>
                    <w:lang w:val="en-GB"/>
                  </w:rPr>
                </m:ctrlPr>
              </m:dPr>
              <m:e>
                <m:r>
                  <w:rPr>
                    <w:rFonts w:ascii="Cambria Math" w:eastAsiaTheme="minorEastAsia" w:hAnsi="Cambria Math"/>
                    <w:lang w:val="en-GB"/>
                  </w:rPr>
                  <m:t>x</m:t>
                </m:r>
              </m:e>
            </m:d>
            <m:r>
              <w:rPr>
                <w:rFonts w:ascii="Cambria Math" w:eastAsiaTheme="minorEastAsia" w:hAnsi="Cambria Math"/>
                <w:lang w:val="en-GB"/>
              </w:rPr>
              <m:t>=x}</m:t>
            </m:r>
          </m:e>
        </m:func>
        <m:r>
          <w:rPr>
            <w:rFonts w:ascii="Cambria Math" w:eastAsiaTheme="minorEastAsia" w:hAnsi="Cambria Math"/>
            <w:lang w:val="en-GB"/>
          </w:rPr>
          <m:t>= ∞ ;</m:t>
        </m:r>
        <m:func>
          <m:funcPr>
            <m:ctrlPr>
              <w:rPr>
                <w:rFonts w:ascii="Cambria Math" w:eastAsiaTheme="minorEastAsia" w:hAnsi="Cambria Math"/>
                <w:i/>
                <w:lang w:val="en-GB"/>
              </w:rPr>
            </m:ctrlPr>
          </m:funcPr>
          <m:fName>
            <m:limLow>
              <m:limLowPr>
                <m:ctrlPr>
                  <w:rPr>
                    <w:rFonts w:ascii="Cambria Math" w:eastAsiaTheme="minorEastAsia" w:hAnsi="Cambria Math"/>
                    <w:i/>
                    <w:lang w:val="en-GB"/>
                  </w:rPr>
                </m:ctrlPr>
              </m:limLowPr>
              <m:e>
                <m:r>
                  <m:rPr>
                    <m:sty m:val="p"/>
                  </m:rPr>
                  <w:rPr>
                    <w:rFonts w:ascii="Cambria Math" w:hAnsi="Cambria Math"/>
                    <w:lang w:val="en-GB"/>
                  </w:rPr>
                  <m:t>lim</m:t>
                </m:r>
              </m:e>
              <m:lim>
                <m:r>
                  <w:rPr>
                    <w:rFonts w:ascii="Cambria Math" w:eastAsiaTheme="minorEastAsia" w:hAnsi="Cambria Math"/>
                    <w:lang w:val="en-GB"/>
                  </w:rPr>
                  <m:t>x→∞</m:t>
                </m:r>
              </m:lim>
            </m:limLow>
          </m:fName>
          <m:e>
            <m:r>
              <w:rPr>
                <w:rFonts w:ascii="Cambria Math" w:eastAsiaTheme="minorEastAsia" w:hAnsi="Cambria Math"/>
                <w:lang w:val="en-GB"/>
              </w:rPr>
              <m:t>{g</m:t>
            </m:r>
            <m:d>
              <m:dPr>
                <m:ctrlPr>
                  <w:rPr>
                    <w:rFonts w:ascii="Cambria Math" w:eastAsiaTheme="minorEastAsia" w:hAnsi="Cambria Math"/>
                    <w:i/>
                    <w:lang w:val="en-GB"/>
                  </w:rPr>
                </m:ctrlPr>
              </m:dPr>
              <m:e>
                <m:r>
                  <w:rPr>
                    <w:rFonts w:ascii="Cambria Math" w:eastAsiaTheme="minorEastAsia" w:hAnsi="Cambria Math"/>
                    <w:lang w:val="en-GB"/>
                  </w:rPr>
                  <m:t>x</m:t>
                </m:r>
              </m:e>
            </m:d>
            <m:r>
              <w:rPr>
                <w:rFonts w:ascii="Cambria Math" w:eastAsiaTheme="minorEastAsia" w:hAnsi="Cambria Math"/>
                <w:lang w:val="en-GB"/>
              </w:rPr>
              <m:t>=2x}</m:t>
            </m:r>
          </m:e>
        </m:func>
        <m:r>
          <w:rPr>
            <w:rFonts w:ascii="Cambria Math" w:eastAsiaTheme="minorEastAsia" w:hAnsi="Cambria Math"/>
            <w:lang w:val="en-GB"/>
          </w:rPr>
          <m:t xml:space="preserve">= 2∞ </m:t>
        </m:r>
      </m:oMath>
    </w:p>
    <w:p w:rsidR="00CA0E54" w:rsidRDefault="00CA0E54" w:rsidP="00CA0E54">
      <w:pPr>
        <w:jc w:val="right"/>
        <w:rPr>
          <w:rFonts w:eastAsiaTheme="minorEastAsia"/>
          <w:lang w:val="en-GB"/>
        </w:rPr>
      </w:pPr>
      <w:r>
        <w:rPr>
          <w:rFonts w:eastAsiaTheme="minorEastAsia"/>
          <w:lang w:val="en-GB"/>
        </w:rPr>
        <w:t>By considering different levels of infinity, we can reach to a more nuanced understanding of asymptotic behaviour and more accurate analytical techniques.</w:t>
      </w:r>
    </w:p>
    <w:p w:rsidR="00CA0E54" w:rsidRPr="00B56ACF" w:rsidRDefault="00CA0E54" w:rsidP="00C36F28">
      <w:pPr>
        <w:jc w:val="right"/>
        <w:rPr>
          <w:rFonts w:eastAsiaTheme="minorEastAsia"/>
          <w:rtl/>
          <w:lang w:val="en-GB"/>
        </w:rPr>
      </w:pPr>
      <w:r>
        <w:rPr>
          <w:rFonts w:eastAsiaTheme="minorEastAsia"/>
          <w:lang w:val="en-GB"/>
        </w:rPr>
        <w:lastRenderedPageBreak/>
        <w:t>2. Fractal geometry and Chaos theory illustrates the chaotic infinitely complex nature of fractals, my I-set numbers could be used to redefine fractals; for example: the Mandelbrot set is defined through complex quadratic polynomials:</w:t>
      </w:r>
      <m:oMath>
        <m:r>
          <w:rPr>
            <w:rFonts w:ascii="Cambria Math" w:eastAsiaTheme="minorEastAsia" w:hAnsi="Cambria Math"/>
            <w:lang w:val="en-GB"/>
          </w:rPr>
          <m:t xml:space="preserve"> </m:t>
        </m:r>
        <m:sSub>
          <m:sSubPr>
            <m:ctrlPr>
              <w:rPr>
                <w:rFonts w:ascii="Cambria Math" w:eastAsiaTheme="minorEastAsia" w:hAnsi="Cambria Math"/>
                <w:i/>
                <w:lang w:val="en-GB"/>
              </w:rPr>
            </m:ctrlPr>
          </m:sSubPr>
          <m:e>
            <m:r>
              <w:rPr>
                <w:rFonts w:ascii="Cambria Math" w:eastAsiaTheme="minorEastAsia" w:hAnsi="Cambria Math"/>
                <w:lang w:val="en-GB"/>
              </w:rPr>
              <m:t>z</m:t>
            </m:r>
          </m:e>
          <m:sub>
            <m:r>
              <w:rPr>
                <w:rFonts w:ascii="Cambria Math" w:eastAsiaTheme="minorEastAsia" w:hAnsi="Cambria Math"/>
                <w:lang w:val="en-GB"/>
              </w:rPr>
              <m:t>n+1</m:t>
            </m:r>
          </m:sub>
        </m:sSub>
        <m:r>
          <w:rPr>
            <w:rFonts w:ascii="Cambria Math" w:eastAsiaTheme="minorEastAsia" w:hAnsi="Cambria Math"/>
            <w:lang w:val="en-GB"/>
          </w:rPr>
          <m:t>=</m:t>
        </m:r>
        <m:sSubSup>
          <m:sSubSupPr>
            <m:ctrlPr>
              <w:rPr>
                <w:rFonts w:ascii="Cambria Math" w:eastAsiaTheme="minorEastAsia" w:hAnsi="Cambria Math"/>
                <w:i/>
                <w:lang w:val="en-GB"/>
              </w:rPr>
            </m:ctrlPr>
          </m:sSubSupPr>
          <m:e>
            <m:r>
              <w:rPr>
                <w:rFonts w:ascii="Cambria Math" w:eastAsiaTheme="minorEastAsia" w:hAnsi="Cambria Math"/>
                <w:lang w:val="en-GB"/>
              </w:rPr>
              <m:t>z</m:t>
            </m:r>
          </m:e>
          <m:sub>
            <m:r>
              <w:rPr>
                <w:rFonts w:ascii="Cambria Math" w:eastAsiaTheme="minorEastAsia" w:hAnsi="Cambria Math"/>
                <w:lang w:val="en-GB"/>
              </w:rPr>
              <m:t>n</m:t>
            </m:r>
          </m:sub>
          <m:sup>
            <m:r>
              <w:rPr>
                <w:rFonts w:ascii="Cambria Math" w:eastAsiaTheme="minorEastAsia" w:hAnsi="Cambria Math"/>
                <w:lang w:val="en-GB"/>
              </w:rPr>
              <m:t>2</m:t>
            </m:r>
          </m:sup>
        </m:sSubSup>
        <m:r>
          <w:rPr>
            <w:rFonts w:ascii="Cambria Math" w:eastAsiaTheme="minorEastAsia" w:hAnsi="Cambria Math"/>
            <w:lang w:val="en-GB"/>
          </w:rPr>
          <m:t>+c</m:t>
        </m:r>
      </m:oMath>
      <w:r>
        <w:rPr>
          <w:rFonts w:eastAsiaTheme="minorEastAsia"/>
          <w:lang w:val="en-GB"/>
        </w:rPr>
        <w:t xml:space="preserve"> if we used the I-</w:t>
      </w:r>
      <w:r w:rsidR="00C36F28">
        <w:rPr>
          <w:rFonts w:eastAsiaTheme="minorEastAsia"/>
          <w:lang w:val="en-GB"/>
        </w:rPr>
        <w:t>numbers</w:t>
      </w:r>
      <w:r>
        <w:rPr>
          <w:rFonts w:eastAsiaTheme="minorEastAsia"/>
          <w:lang w:val="en-GB"/>
        </w:rPr>
        <w:t xml:space="preserve"> in the previous polynomial, we will be able to evaluate limits when evaluating at boundaries. Therefore, we will get a more accurate description of the fractals' level of scaling down. </w:t>
      </w:r>
    </w:p>
    <w:p w:rsidR="00CA0E54" w:rsidRPr="00FC3905" w:rsidRDefault="00CA0E54" w:rsidP="00CA0E54">
      <w:pPr>
        <w:jc w:val="right"/>
        <w:rPr>
          <w:rFonts w:eastAsiaTheme="minorEastAsia"/>
          <w:b/>
          <w:bCs/>
          <w:u w:val="double"/>
          <w:lang w:val="en-GB"/>
        </w:rPr>
      </w:pPr>
      <w:r>
        <w:rPr>
          <w:rFonts w:eastAsiaTheme="minorEastAsia"/>
          <w:lang w:val="en-GB"/>
        </w:rPr>
        <w:t xml:space="preserve"> </w:t>
      </w:r>
      <w:r>
        <w:rPr>
          <w:rFonts w:eastAsiaTheme="minorEastAsia"/>
          <w:b/>
          <w:bCs/>
          <w:u w:val="double"/>
          <w:lang w:val="en-GB"/>
        </w:rPr>
        <w:t>II. Computational Complexity theory:</w:t>
      </w:r>
    </w:p>
    <w:p w:rsidR="00CA0E54" w:rsidRDefault="00CA0E54" w:rsidP="00C36F28">
      <w:pPr>
        <w:jc w:val="right"/>
        <w:rPr>
          <w:rFonts w:eastAsiaTheme="minorEastAsia"/>
          <w:lang w:val="en-GB"/>
        </w:rPr>
      </w:pPr>
      <w:r>
        <w:rPr>
          <w:rFonts w:eastAsiaTheme="minorEastAsia"/>
          <w:lang w:val="en-GB"/>
        </w:rPr>
        <w:t xml:space="preserve">The Computational Complexity theory classifies problems based on how their computational time scales with input size; some problems are deemed unsolvable because their computational time approaches infinity. The I-set could refine this classification by differentiating between types of insolvability. For example: a problem with a computational complexity of </w:t>
      </w:r>
      <m:oMath>
        <m:r>
          <w:rPr>
            <w:rFonts w:ascii="Cambria Math" w:eastAsiaTheme="minorEastAsia" w:hAnsi="Cambria Math"/>
            <w:lang w:val="en-GB"/>
          </w:rPr>
          <m:t>2∞</m:t>
        </m:r>
      </m:oMath>
      <w:r>
        <w:rPr>
          <w:rFonts w:eastAsiaTheme="minorEastAsia"/>
          <w:lang w:val="en-GB"/>
        </w:rPr>
        <w:t xml:space="preserve"> might be fundamentally different from a problem with a computational complexity of</w:t>
      </w:r>
      <m:oMath>
        <m:r>
          <w:rPr>
            <w:rFonts w:ascii="Cambria Math" w:eastAsiaTheme="minorEastAsia" w:hAnsi="Cambria Math"/>
            <w:lang w:val="en-GB"/>
          </w:rPr>
          <m:t xml:space="preserve"> ∞</m:t>
        </m:r>
      </m:oMath>
      <w:r>
        <w:rPr>
          <w:rFonts w:eastAsiaTheme="minorEastAsia"/>
          <w:lang w:val="en-GB"/>
        </w:rPr>
        <w:t xml:space="preserve">, potentially opening up new avenues for tackling currently intractable problems. </w:t>
      </w:r>
    </w:p>
    <w:p w:rsidR="00CA0E54" w:rsidRDefault="00CA0E54" w:rsidP="00CA0E54">
      <w:pPr>
        <w:jc w:val="right"/>
        <w:rPr>
          <w:rFonts w:eastAsiaTheme="minorEastAsia"/>
          <w:b/>
          <w:bCs/>
          <w:u w:val="double"/>
          <w:lang w:val="en-GB"/>
        </w:rPr>
      </w:pPr>
      <w:r>
        <w:rPr>
          <w:rFonts w:eastAsiaTheme="minorEastAsia"/>
          <w:b/>
          <w:bCs/>
          <w:u w:val="double"/>
          <w:lang w:val="en-GB"/>
        </w:rPr>
        <w:t>III. Biology:</w:t>
      </w:r>
    </w:p>
    <w:p w:rsidR="00CA0E54" w:rsidRDefault="00CA0E54" w:rsidP="00CA0E54">
      <w:pPr>
        <w:jc w:val="right"/>
        <w:rPr>
          <w:rFonts w:eastAsiaTheme="minorEastAsia"/>
          <w:lang w:val="en-GB"/>
        </w:rPr>
      </w:pPr>
      <w:r>
        <w:rPr>
          <w:rFonts w:eastAsiaTheme="minorEastAsia"/>
          <w:lang w:val="en-GB"/>
        </w:rPr>
        <w:t xml:space="preserve">In biology, I-set numbers can be used to describe the behaviour of living organisms in certain environments. For example, in studying bacterial growth, we can use the form  </w:t>
      </w:r>
      <m:oMath>
        <m:r>
          <w:rPr>
            <w:rFonts w:ascii="Cambria Math" w:eastAsiaTheme="minorEastAsia" w:hAnsi="Cambria Math"/>
            <w:lang w:val="en-GB"/>
          </w:rPr>
          <m:t>a∞+b</m:t>
        </m:r>
      </m:oMath>
      <w:r>
        <w:rPr>
          <w:rFonts w:eastAsiaTheme="minorEastAsia"/>
          <w:lang w:val="en-GB"/>
        </w:rPr>
        <w:t xml:space="preserve"> to describe the growth rate. If we consider that </w:t>
      </w:r>
      <m:oMath>
        <m:r>
          <w:rPr>
            <w:rFonts w:ascii="Cambria Math" w:eastAsiaTheme="minorEastAsia" w:hAnsi="Cambria Math"/>
            <w:lang w:val="en-GB"/>
          </w:rPr>
          <m:t>a</m:t>
        </m:r>
      </m:oMath>
      <w:r>
        <w:rPr>
          <w:rFonts w:eastAsiaTheme="minorEastAsia"/>
          <w:lang w:val="en-GB"/>
        </w:rPr>
        <w:t xml:space="preserve"> represents the reproduction rate, and </w:t>
      </w:r>
      <m:oMath>
        <m:r>
          <w:rPr>
            <w:rFonts w:ascii="Cambria Math" w:eastAsiaTheme="minorEastAsia" w:hAnsi="Cambria Math"/>
            <w:lang w:val="en-GB"/>
          </w:rPr>
          <m:t>b</m:t>
        </m:r>
      </m:oMath>
      <w:r>
        <w:rPr>
          <w:rFonts w:eastAsiaTheme="minorEastAsia"/>
          <w:lang w:val="en-GB"/>
        </w:rPr>
        <w:t xml:space="preserve"> represents the existing number of bacteria, we can formulate the growth equation as:</w:t>
      </w:r>
    </w:p>
    <w:p w:rsidR="00CA0E54" w:rsidRPr="00C36F28" w:rsidRDefault="00AF71B9" w:rsidP="00C36F28">
      <w:pPr>
        <w:jc w:val="right"/>
        <w:rPr>
          <w:rFonts w:eastAsiaTheme="minorEastAsia"/>
          <w:lang w:val="en-GB"/>
        </w:rPr>
      </w:pPr>
      <m:oMath>
        <m:sSub>
          <m:sSubPr>
            <m:ctrlPr>
              <w:rPr>
                <w:rFonts w:ascii="Cambria Math" w:eastAsiaTheme="minorEastAsia" w:hAnsi="Cambria Math"/>
                <w:i/>
                <w:lang w:val="en-GB"/>
              </w:rPr>
            </m:ctrlPr>
          </m:sSubPr>
          <m:e>
            <m:r>
              <w:rPr>
                <w:rFonts w:ascii="Cambria Math" w:eastAsiaTheme="minorEastAsia" w:hAnsi="Cambria Math"/>
                <w:lang w:val="en-GB"/>
              </w:rPr>
              <m:t>N</m:t>
            </m:r>
          </m:e>
          <m:sub>
            <m:r>
              <w:rPr>
                <w:rFonts w:ascii="Cambria Math" w:eastAsiaTheme="minorEastAsia" w:hAnsi="Cambria Math"/>
                <w:lang w:val="en-GB"/>
              </w:rPr>
              <m:t>t</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N</m:t>
            </m:r>
          </m:e>
          <m:sub>
            <m:r>
              <w:rPr>
                <w:rFonts w:ascii="Cambria Math" w:eastAsiaTheme="minorEastAsia" w:hAnsi="Cambria Math"/>
                <w:lang w:val="en-GB"/>
              </w:rPr>
              <m:t xml:space="preserve">0 </m:t>
            </m:r>
          </m:sub>
        </m:sSub>
        <m:r>
          <w:rPr>
            <w:rFonts w:ascii="Cambria Math" w:eastAsiaTheme="minorEastAsia" w:hAnsi="Cambria Math"/>
            <w:lang w:val="en-GB"/>
          </w:rPr>
          <m:t>×</m:t>
        </m:r>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a∞+b</m:t>
            </m:r>
          </m:sup>
        </m:sSup>
        <m:r>
          <w:rPr>
            <w:rFonts w:ascii="Cambria Math" w:eastAsiaTheme="minorEastAsia" w:hAnsi="Cambria Math"/>
            <w:lang w:val="en-GB"/>
          </w:rPr>
          <m:t>×t</m:t>
        </m:r>
      </m:oMath>
      <w:r w:rsidR="00CA0E54">
        <w:rPr>
          <w:rFonts w:eastAsiaTheme="minorEastAsia"/>
          <w:lang w:val="en-GB"/>
        </w:rPr>
        <w:t xml:space="preserve"> , where</w:t>
      </w:r>
      <m:oMath>
        <m:sSub>
          <m:sSubPr>
            <m:ctrlPr>
              <w:rPr>
                <w:rFonts w:ascii="Cambria Math" w:eastAsiaTheme="minorEastAsia" w:hAnsi="Cambria Math"/>
                <w:i/>
                <w:lang w:val="en-GB"/>
              </w:rPr>
            </m:ctrlPr>
          </m:sSubPr>
          <m:e>
            <m:r>
              <w:rPr>
                <w:rFonts w:ascii="Cambria Math" w:eastAsiaTheme="minorEastAsia" w:hAnsi="Cambria Math"/>
                <w:lang w:val="en-GB"/>
              </w:rPr>
              <m:t xml:space="preserve"> N</m:t>
            </m:r>
          </m:e>
          <m:sub>
            <m:r>
              <w:rPr>
                <w:rFonts w:ascii="Cambria Math" w:eastAsiaTheme="minorEastAsia" w:hAnsi="Cambria Math"/>
                <w:lang w:val="en-GB"/>
              </w:rPr>
              <m:t>t</m:t>
            </m:r>
          </m:sub>
        </m:sSub>
      </m:oMath>
      <w:r w:rsidR="00CA0E54">
        <w:rPr>
          <w:rFonts w:eastAsiaTheme="minorEastAsia"/>
          <w:lang w:val="en-GB"/>
        </w:rPr>
        <w:t xml:space="preserve"> is the number of bacteria at time </w:t>
      </w:r>
      <m:oMath>
        <m:r>
          <w:rPr>
            <w:rFonts w:ascii="Cambria Math" w:eastAsiaTheme="minorEastAsia" w:hAnsi="Cambria Math"/>
            <w:lang w:val="en-GB"/>
          </w:rPr>
          <m:t>t</m:t>
        </m:r>
      </m:oMath>
      <w:r w:rsidR="00CA0E54">
        <w:rPr>
          <w:rFonts w:eastAsiaTheme="minorEastAsia"/>
          <w:lang w:val="en-GB"/>
        </w:rPr>
        <w:t xml:space="preserve"> , and</w:t>
      </w:r>
      <m:oMath>
        <m:sSub>
          <m:sSubPr>
            <m:ctrlPr>
              <w:rPr>
                <w:rFonts w:ascii="Cambria Math" w:eastAsiaTheme="minorEastAsia" w:hAnsi="Cambria Math"/>
                <w:i/>
                <w:lang w:val="en-GB"/>
              </w:rPr>
            </m:ctrlPr>
          </m:sSubPr>
          <m:e>
            <m:r>
              <w:rPr>
                <w:rFonts w:ascii="Cambria Math" w:eastAsiaTheme="minorEastAsia" w:hAnsi="Cambria Math"/>
                <w:lang w:val="en-GB"/>
              </w:rPr>
              <m:t xml:space="preserve"> N</m:t>
            </m:r>
          </m:e>
          <m:sub>
            <m:r>
              <w:rPr>
                <w:rFonts w:ascii="Cambria Math" w:eastAsiaTheme="minorEastAsia" w:hAnsi="Cambria Math"/>
                <w:lang w:val="en-GB"/>
              </w:rPr>
              <m:t xml:space="preserve">0 </m:t>
            </m:r>
          </m:sub>
        </m:sSub>
      </m:oMath>
      <w:r w:rsidR="00CA0E54">
        <w:rPr>
          <w:rFonts w:eastAsiaTheme="minorEastAsia"/>
          <w:lang w:val="en-GB"/>
        </w:rPr>
        <w:t xml:space="preserve"> is the initial number, but here we have a problem because we are considering an infinite rate of growth in a finite time; but if we consider </w:t>
      </w:r>
      <m:oMath>
        <m:r>
          <w:rPr>
            <w:rFonts w:ascii="Cambria Math" w:eastAsiaTheme="minorEastAsia" w:hAnsi="Cambria Math"/>
            <w:lang w:val="en-GB"/>
          </w:rPr>
          <m:t>t= a∞</m:t>
        </m:r>
      </m:oMath>
      <w:r w:rsidR="00CA0E54">
        <w:rPr>
          <w:rFonts w:eastAsiaTheme="minorEastAsia"/>
          <w:lang w:val="en-GB"/>
        </w:rPr>
        <w:t>, we are representing the different levels of the growth in different levels of infinite time, this consideration is due to the fac</w:t>
      </w:r>
      <w:r w:rsidR="00C36F28">
        <w:rPr>
          <w:rFonts w:eastAsiaTheme="minorEastAsia"/>
          <w:lang w:val="en-GB"/>
        </w:rPr>
        <w:t>t that time varies through time-systems (we talked about it previously)</w:t>
      </w:r>
      <w:r w:rsidR="00CA0E54">
        <w:rPr>
          <w:rFonts w:eastAsiaTheme="minorEastAsia"/>
          <w:lang w:val="en-GB"/>
        </w:rPr>
        <w:t>, for example; the time you take to move you hand for you is a second, but according to an ant , your movement takes much longer than you consider. Infinite</w:t>
      </w:r>
      <w:r w:rsidR="00C36F28">
        <w:rPr>
          <w:rFonts w:eastAsiaTheme="minorEastAsia"/>
          <w:lang w:val="en-GB"/>
        </w:rPr>
        <w:t xml:space="preserve"> time</w:t>
      </w:r>
      <w:r w:rsidR="00CA0E54">
        <w:rPr>
          <w:rFonts w:eastAsiaTheme="minorEastAsia"/>
          <w:lang w:val="en-GB"/>
        </w:rPr>
        <w:t xml:space="preserve"> that you</w:t>
      </w:r>
      <w:r w:rsidR="00C36F28">
        <w:rPr>
          <w:rFonts w:eastAsiaTheme="minorEastAsia"/>
          <w:lang w:val="en-GB"/>
        </w:rPr>
        <w:t xml:space="preserve"> can</w:t>
      </w:r>
      <w:r w:rsidR="00CA0E54">
        <w:rPr>
          <w:rFonts w:eastAsiaTheme="minorEastAsia"/>
          <w:lang w:val="en-GB"/>
        </w:rPr>
        <w:t xml:space="preserve"> consider is different from the infinite time that bacteria consider in the growth process; using</w:t>
      </w:r>
      <w:r w:rsidR="00C36F28">
        <w:rPr>
          <w:rFonts w:eastAsiaTheme="minorEastAsia"/>
          <w:lang w:val="en-GB"/>
        </w:rPr>
        <w:t xml:space="preserve"> the</w:t>
      </w:r>
      <w:r w:rsidR="00CA0E54">
        <w:rPr>
          <w:rFonts w:eastAsiaTheme="minorEastAsia"/>
          <w:lang w:val="en-GB"/>
        </w:rPr>
        <w:t xml:space="preserve"> I-set creates a more accur</w:t>
      </w:r>
      <w:r w:rsidR="00C36F28">
        <w:rPr>
          <w:rFonts w:eastAsiaTheme="minorEastAsia"/>
          <w:lang w:val="en-GB"/>
        </w:rPr>
        <w:t>ate understanding for the world and time-systems.</w:t>
      </w:r>
      <w:r w:rsidR="00C36F28">
        <w:rPr>
          <w:rFonts w:eastAsiaTheme="minorEastAsia" w:hint="cs"/>
          <w:rtl/>
          <w:lang w:val="en-GB"/>
        </w:rPr>
        <w:t xml:space="preserve"> </w:t>
      </w:r>
    </w:p>
    <w:p w:rsidR="00CA0E54" w:rsidRPr="007D03DF" w:rsidRDefault="00CA0E54" w:rsidP="00CA0E54">
      <w:pPr>
        <w:jc w:val="right"/>
        <w:rPr>
          <w:rFonts w:eastAsiaTheme="minorEastAsia"/>
          <w:rtl/>
          <w:lang w:val="en-GB"/>
        </w:rPr>
      </w:pPr>
    </w:p>
    <w:p w:rsidR="00CA0E54" w:rsidRDefault="00CA0E54" w:rsidP="00CA0E54">
      <w:pPr>
        <w:jc w:val="right"/>
        <w:rPr>
          <w:rFonts w:eastAsiaTheme="minorEastAsia"/>
          <w:b/>
          <w:bCs/>
          <w:u w:val="double"/>
          <w:lang w:val="en-GB"/>
        </w:rPr>
      </w:pPr>
      <w:r>
        <w:rPr>
          <w:rFonts w:eastAsiaTheme="minorEastAsia"/>
          <w:b/>
          <w:bCs/>
          <w:u w:val="double"/>
          <w:lang w:val="en-GB"/>
        </w:rPr>
        <w:t xml:space="preserve">IV. Cosmology: </w:t>
      </w:r>
    </w:p>
    <w:p w:rsidR="00CA0E54" w:rsidRDefault="00CA0E54" w:rsidP="00C70F42">
      <w:pPr>
        <w:jc w:val="right"/>
        <w:rPr>
          <w:rFonts w:eastAsiaTheme="minorEastAsia"/>
        </w:rPr>
      </w:pPr>
      <w:r>
        <w:rPr>
          <w:rFonts w:eastAsiaTheme="minorEastAsia"/>
          <w:lang w:val="en-GB"/>
        </w:rPr>
        <w:t>1.The Big-Bang theory postulates a singularity at the universe's origin, a point of infinite density. Current cosmological models struggle with the mathematical inconsistence inherent in describing such a singularity.</w:t>
      </w:r>
      <w:r w:rsidR="00C70F42">
        <w:rPr>
          <w:rFonts w:eastAsiaTheme="minorEastAsia"/>
          <w:lang w:val="en-GB"/>
        </w:rPr>
        <w:t xml:space="preserve"> The</w:t>
      </w:r>
      <w:r>
        <w:rPr>
          <w:rFonts w:eastAsiaTheme="minorEastAsia"/>
          <w:lang w:val="en-GB"/>
        </w:rPr>
        <w:t xml:space="preserve"> I-set offer</w:t>
      </w:r>
      <w:r w:rsidR="00C36F28">
        <w:rPr>
          <w:rFonts w:eastAsiaTheme="minorEastAsia"/>
          <w:lang w:val="en-GB"/>
        </w:rPr>
        <w:t>s</w:t>
      </w:r>
      <w:r>
        <w:rPr>
          <w:rFonts w:eastAsiaTheme="minorEastAsia"/>
          <w:lang w:val="en-GB"/>
        </w:rPr>
        <w:t xml:space="preserve"> a potential solution by representing the initial singularity not as a single point of infinite density, but as a distribution of densities represented by different I-set numbers. This approach could help resolve some of the mathematical difficulties associated with the Big Bang and pave the way for more sophisticated cosmological models. For example: different values of </w:t>
      </w:r>
      <m:oMath>
        <m:r>
          <w:rPr>
            <w:rFonts w:ascii="Cambria Math" w:eastAsiaTheme="minorEastAsia" w:hAnsi="Cambria Math"/>
            <w:lang w:val="en-GB"/>
          </w:rPr>
          <m:t>a</m:t>
        </m:r>
      </m:oMath>
      <w:r>
        <w:rPr>
          <w:rFonts w:eastAsiaTheme="minorEastAsia"/>
          <w:lang w:val="en-GB"/>
        </w:rPr>
        <w:t xml:space="preserve"> in </w:t>
      </w:r>
      <m:oMath>
        <m:r>
          <w:rPr>
            <w:rFonts w:ascii="Cambria Math" w:eastAsiaTheme="minorEastAsia" w:hAnsi="Cambria Math"/>
            <w:lang w:val="en-GB"/>
          </w:rPr>
          <m:t>a∞+b</m:t>
        </m:r>
      </m:oMath>
      <w:r>
        <w:rPr>
          <w:rFonts w:eastAsiaTheme="minorEastAsia"/>
          <w:lang w:val="en-GB"/>
        </w:rPr>
        <w:t xml:space="preserve"> could represent different energy densities at the very beginning of the </w:t>
      </w:r>
      <w:r>
        <w:rPr>
          <w:rFonts w:eastAsiaTheme="minorEastAsia"/>
          <w:lang w:val="en-GB"/>
        </w:rPr>
        <w:lastRenderedPageBreak/>
        <w:t xml:space="preserve">universe, providing a framework for understanding the </w:t>
      </w:r>
      <w:r w:rsidR="00C70F42">
        <w:rPr>
          <w:rFonts w:eastAsiaTheme="minorEastAsia"/>
          <w:lang w:val="en-GB"/>
        </w:rPr>
        <w:t>initial</w:t>
      </w:r>
      <w:r>
        <w:rPr>
          <w:rFonts w:eastAsiaTheme="minorEastAsia"/>
          <w:lang w:val="en-GB"/>
        </w:rPr>
        <w:t xml:space="preserve"> conditions that led to the universe's expansion.      2.We can use the I-set numbers to accurately evaluate the distances in the space; for example: if you </w:t>
      </w:r>
      <w:r>
        <w:rPr>
          <w:rFonts w:eastAsiaTheme="minorEastAsia"/>
        </w:rPr>
        <w:t>conside</w:t>
      </w:r>
      <w:r w:rsidR="00C70F42">
        <w:rPr>
          <w:rFonts w:eastAsiaTheme="minorEastAsia"/>
        </w:rPr>
        <w:t>r a straight track that starts from the sun</w:t>
      </w:r>
      <w:r>
        <w:rPr>
          <w:rFonts w:eastAsiaTheme="minorEastAsia"/>
        </w:rPr>
        <w:t xml:space="preserve">, the length is evaluated </w:t>
      </w:r>
      <w:r w:rsidR="00C70F42">
        <w:rPr>
          <w:rFonts w:eastAsiaTheme="minorEastAsia"/>
        </w:rPr>
        <w:t>by</w:t>
      </w:r>
      <w:r>
        <w:rPr>
          <w:rFonts w:eastAsiaTheme="minorEastAsia"/>
        </w:rPr>
        <w:t xml:space="preserve"> infinity, but when we consider the length from Earth on the same track, it is inaccurate to evaluate it also as infinity; different levels of infinity give a more accurate description </w:t>
      </w:r>
      <w:r w:rsidR="00C70F42">
        <w:rPr>
          <w:rFonts w:eastAsiaTheme="minorEastAsia"/>
        </w:rPr>
        <w:t>of</w:t>
      </w:r>
      <w:r>
        <w:rPr>
          <w:rFonts w:eastAsiaTheme="minorEastAsia"/>
        </w:rPr>
        <w:t xml:space="preserve"> the universe. </w:t>
      </w:r>
    </w:p>
    <w:p w:rsidR="00CA0E54" w:rsidRDefault="00CA0E54" w:rsidP="00C70F42">
      <w:pPr>
        <w:pBdr>
          <w:bottom w:val="single" w:sz="4" w:space="1" w:color="auto"/>
        </w:pBdr>
        <w:jc w:val="right"/>
        <w:rPr>
          <w:rFonts w:eastAsiaTheme="minorEastAsia"/>
          <w:b/>
          <w:bCs/>
          <w:u w:val="double"/>
          <w:rtl/>
          <w:lang w:val="en-GB"/>
        </w:rPr>
      </w:pPr>
    </w:p>
    <w:p w:rsidR="00CA0E54" w:rsidRDefault="00CA0E54" w:rsidP="00CA0E54">
      <w:pPr>
        <w:jc w:val="right"/>
        <w:rPr>
          <w:b/>
          <w:bCs/>
          <w:sz w:val="28"/>
          <w:szCs w:val="28"/>
          <w:lang w:val="en-GB"/>
        </w:rPr>
      </w:pPr>
      <w:r>
        <w:rPr>
          <w:b/>
          <w:bCs/>
          <w:sz w:val="28"/>
          <w:szCs w:val="28"/>
          <w:lang w:val="en-GB"/>
        </w:rPr>
        <w:t>XII. Yes; but No!</w:t>
      </w:r>
    </w:p>
    <w:p w:rsidR="00CA0E54" w:rsidRDefault="00CA0E54" w:rsidP="00CA0E54">
      <w:pPr>
        <w:jc w:val="right"/>
        <w:rPr>
          <w:lang w:val="en-GB"/>
        </w:rPr>
      </w:pPr>
      <w:r>
        <w:rPr>
          <w:lang w:val="en-GB"/>
        </w:rPr>
        <w:t>There is a fun fact I forgot to mention about the complex plane.</w:t>
      </w:r>
    </w:p>
    <w:p w:rsidR="00CA0E54" w:rsidRDefault="00CA0E54" w:rsidP="00CA0E54">
      <w:pPr>
        <w:jc w:val="right"/>
        <w:rPr>
          <w:rFonts w:eastAsiaTheme="minorEastAsia"/>
          <w:lang w:val="en-GB"/>
        </w:rPr>
      </w:pPr>
      <w:r>
        <w:rPr>
          <w:lang w:val="en-GB"/>
        </w:rPr>
        <w:t xml:space="preserve">We all know that in calculus  </w:t>
      </w:r>
      <m:oMath>
        <m:r>
          <w:rPr>
            <w:rFonts w:ascii="Cambria Math" w:hAnsi="Cambria Math"/>
            <w:lang w:val="en-GB"/>
          </w:rPr>
          <m:t>a</m:t>
        </m:r>
        <m:rad>
          <m:radPr>
            <m:degHide m:val="1"/>
            <m:ctrlPr>
              <w:rPr>
                <w:rFonts w:ascii="Cambria Math" w:hAnsi="Cambria Math"/>
                <w:i/>
                <w:lang w:val="en-GB"/>
              </w:rPr>
            </m:ctrlPr>
          </m:radPr>
          <m:deg/>
          <m:e>
            <m:r>
              <w:rPr>
                <w:rFonts w:ascii="Cambria Math" w:hAnsi="Cambria Math"/>
                <w:lang w:val="en-GB"/>
              </w:rPr>
              <m:t>b</m:t>
            </m:r>
          </m:e>
        </m:rad>
        <m:r>
          <w:rPr>
            <w:rFonts w:ascii="Cambria Math" w:hAnsi="Cambria Math"/>
            <w:lang w:val="en-GB"/>
          </w:rPr>
          <m:t>=</m:t>
        </m:r>
        <m:rad>
          <m:radPr>
            <m:degHide m:val="1"/>
            <m:ctrlPr>
              <w:rPr>
                <w:rFonts w:ascii="Cambria Math" w:hAnsi="Cambria Math"/>
                <w:i/>
                <w:lang w:val="en-GB"/>
              </w:rPr>
            </m:ctrlPr>
          </m:radPr>
          <m:deg/>
          <m:e>
            <m:sSup>
              <m:sSupPr>
                <m:ctrlPr>
                  <w:rPr>
                    <w:rFonts w:ascii="Cambria Math" w:hAnsi="Cambria Math"/>
                    <w:i/>
                    <w:lang w:val="en-GB"/>
                  </w:rPr>
                </m:ctrlPr>
              </m:sSupPr>
              <m:e>
                <m:r>
                  <w:rPr>
                    <w:rFonts w:ascii="Cambria Math" w:hAnsi="Cambria Math"/>
                    <w:lang w:val="en-GB"/>
                  </w:rPr>
                  <m:t>a</m:t>
                </m:r>
              </m:e>
              <m:sup>
                <m:r>
                  <w:rPr>
                    <w:rFonts w:ascii="Cambria Math" w:hAnsi="Cambria Math"/>
                    <w:lang w:val="en-GB"/>
                  </w:rPr>
                  <m:t>2</m:t>
                </m:r>
              </m:sup>
            </m:sSup>
            <m:r>
              <w:rPr>
                <w:rFonts w:ascii="Cambria Math" w:hAnsi="Cambria Math"/>
                <w:lang w:val="en-GB"/>
              </w:rPr>
              <m:t>b</m:t>
            </m:r>
          </m:e>
        </m:rad>
        <m:r>
          <w:rPr>
            <w:rFonts w:ascii="Cambria Math" w:hAnsi="Cambria Math"/>
            <w:lang w:val="en-GB"/>
          </w:rPr>
          <m:t xml:space="preserve"> </m:t>
        </m:r>
      </m:oMath>
      <w:r>
        <w:rPr>
          <w:lang w:val="en-GB"/>
        </w:rPr>
        <w:t xml:space="preserve"> , well now we have this nice complex number</w:t>
      </w:r>
      <m:oMath>
        <m:r>
          <w:rPr>
            <w:rFonts w:ascii="Cambria Math" w:hAnsi="Cambria Math"/>
            <w:lang w:val="en-GB"/>
          </w:rPr>
          <m:t xml:space="preserve"> -4i </m:t>
        </m:r>
      </m:oMath>
      <w:r>
        <w:rPr>
          <w:lang w:val="en-GB"/>
        </w:rPr>
        <w:t>, why don't we apply the previous rule on it:</w:t>
      </w:r>
      <m:oMath>
        <m:r>
          <w:rPr>
            <w:rFonts w:ascii="Cambria Math" w:hAnsi="Cambria Math" w:cs="Arial"/>
            <w:lang w:val="en-GB"/>
          </w:rPr>
          <m:t xml:space="preserve"> 4</m:t>
        </m:r>
        <m:d>
          <m:dPr>
            <m:ctrlPr>
              <w:rPr>
                <w:rFonts w:ascii="Cambria Math" w:hAnsi="Cambria Math" w:cs="Arial"/>
                <w:i/>
                <w:lang w:val="en-GB"/>
              </w:rPr>
            </m:ctrlPr>
          </m:dPr>
          <m:e>
            <m:r>
              <w:rPr>
                <w:rFonts w:ascii="Cambria Math" w:hAnsi="Cambria Math" w:cs="Arial"/>
                <w:lang w:val="en-GB"/>
              </w:rPr>
              <m:t>-1</m:t>
            </m:r>
          </m:e>
        </m:d>
        <m:rad>
          <m:radPr>
            <m:degHide m:val="1"/>
            <m:ctrlPr>
              <w:rPr>
                <w:rFonts w:ascii="Cambria Math" w:hAnsi="Cambria Math"/>
                <w:i/>
                <w:lang w:val="en-GB"/>
              </w:rPr>
            </m:ctrlPr>
          </m:radPr>
          <m:deg>
            <m:ctrlPr>
              <w:rPr>
                <w:rFonts w:ascii="Cambria Math" w:hAnsi="Cambria Math" w:cs="Arial"/>
                <w:i/>
                <w:lang w:val="en-GB"/>
              </w:rPr>
            </m:ctrlPr>
          </m:deg>
          <m:e>
            <m:r>
              <w:rPr>
                <w:rFonts w:ascii="Cambria Math" w:hAnsi="Cambria Math"/>
                <w:lang w:val="en-GB"/>
              </w:rPr>
              <m:t>-1</m:t>
            </m:r>
          </m:e>
        </m:rad>
        <m:r>
          <w:rPr>
            <w:rFonts w:ascii="Cambria Math" w:hAnsi="Cambria Math"/>
            <w:lang w:val="en-GB"/>
          </w:rPr>
          <m:t>=4</m:t>
        </m:r>
        <m:rad>
          <m:radPr>
            <m:degHide m:val="1"/>
            <m:ctrlPr>
              <w:rPr>
                <w:rFonts w:ascii="Cambria Math" w:hAnsi="Cambria Math"/>
                <w:i/>
                <w:lang w:val="en-GB"/>
              </w:rPr>
            </m:ctrlPr>
          </m:radPr>
          <m:deg>
            <m:ctrlPr>
              <w:rPr>
                <w:rFonts w:ascii="Cambria Math" w:hAnsi="Cambria Math" w:cs="Arial"/>
                <w:i/>
                <w:lang w:val="en-GB"/>
              </w:rPr>
            </m:ctrlPr>
          </m:deg>
          <m:e>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-1</m:t>
                    </m:r>
                  </m:e>
                </m:d>
              </m:e>
              <m:sup>
                <m:r>
                  <w:rPr>
                    <w:rFonts w:ascii="Cambria Math" w:hAnsi="Cambria Math"/>
                    <w:lang w:val="en-GB"/>
                  </w:rPr>
                  <m:t>2</m:t>
                </m:r>
              </m:sup>
            </m:sSup>
            <m:d>
              <m:dPr>
                <m:ctrlPr>
                  <w:rPr>
                    <w:rFonts w:ascii="Cambria Math" w:hAnsi="Cambria Math"/>
                    <w:i/>
                    <w:lang w:val="en-GB"/>
                  </w:rPr>
                </m:ctrlPr>
              </m:dPr>
              <m:e>
                <m:r>
                  <w:rPr>
                    <w:rFonts w:ascii="Cambria Math" w:hAnsi="Cambria Math"/>
                    <w:lang w:val="en-GB"/>
                  </w:rPr>
                  <m:t>-1</m:t>
                </m:r>
              </m:e>
            </m:d>
            <m:r>
              <m:rPr>
                <m:sty m:val="p"/>
              </m:rPr>
              <w:rPr>
                <w:rFonts w:ascii="Cambria Math" w:hAnsi="Cambria Math"/>
                <w:lang w:val="en-GB"/>
              </w:rPr>
              <m:t xml:space="preserve"> </m:t>
            </m:r>
          </m:e>
        </m:rad>
        <m:r>
          <w:rPr>
            <w:rFonts w:ascii="Cambria Math" w:hAnsi="Cambria Math"/>
            <w:lang w:val="en-GB"/>
          </w:rPr>
          <m:t>=4</m:t>
        </m:r>
        <m:rad>
          <m:radPr>
            <m:degHide m:val="1"/>
            <m:ctrlPr>
              <w:rPr>
                <w:rFonts w:ascii="Cambria Math" w:hAnsi="Cambria Math"/>
                <w:i/>
                <w:lang w:val="en-GB"/>
              </w:rPr>
            </m:ctrlPr>
          </m:radPr>
          <m:deg/>
          <m:e>
            <m:d>
              <m:dPr>
                <m:ctrlPr>
                  <w:rPr>
                    <w:rFonts w:ascii="Cambria Math" w:hAnsi="Cambria Math"/>
                    <w:i/>
                    <w:lang w:val="en-GB"/>
                  </w:rPr>
                </m:ctrlPr>
              </m:dPr>
              <m:e>
                <m:r>
                  <w:rPr>
                    <w:rFonts w:ascii="Cambria Math" w:hAnsi="Cambria Math"/>
                    <w:lang w:val="en-GB"/>
                  </w:rPr>
                  <m:t>1</m:t>
                </m:r>
              </m:e>
            </m:d>
            <m:d>
              <m:dPr>
                <m:ctrlPr>
                  <w:rPr>
                    <w:rFonts w:ascii="Cambria Math" w:hAnsi="Cambria Math"/>
                    <w:i/>
                    <w:lang w:val="en-GB"/>
                  </w:rPr>
                </m:ctrlPr>
              </m:dPr>
              <m:e>
                <m:r>
                  <w:rPr>
                    <w:rFonts w:ascii="Cambria Math" w:hAnsi="Cambria Math"/>
                    <w:lang w:val="en-GB"/>
                  </w:rPr>
                  <m:t>-1</m:t>
                </m:r>
              </m:e>
            </m:d>
          </m:e>
        </m:rad>
        <m:r>
          <w:rPr>
            <w:rFonts w:ascii="Cambria Math" w:hAnsi="Cambria Math"/>
            <w:lang w:val="en-GB"/>
          </w:rPr>
          <m:t>=4</m:t>
        </m:r>
        <m:rad>
          <m:radPr>
            <m:degHide m:val="1"/>
            <m:ctrlPr>
              <w:rPr>
                <w:rFonts w:ascii="Cambria Math" w:hAnsi="Cambria Math"/>
                <w:i/>
                <w:lang w:val="en-GB"/>
              </w:rPr>
            </m:ctrlPr>
          </m:radPr>
          <m:deg>
            <m:ctrlPr>
              <w:rPr>
                <w:rFonts w:ascii="Cambria Math" w:hAnsi="Cambria Math" w:cs="Arial"/>
                <w:i/>
                <w:lang w:val="en-GB"/>
              </w:rPr>
            </m:ctrlPr>
          </m:deg>
          <m:e>
            <m:r>
              <w:rPr>
                <w:rFonts w:ascii="Cambria Math" w:hAnsi="Cambria Math"/>
                <w:lang w:val="en-GB"/>
              </w:rPr>
              <m:t>-1</m:t>
            </m:r>
          </m:e>
        </m:rad>
        <m:r>
          <w:rPr>
            <w:rFonts w:ascii="Cambria Math" w:hAnsi="Cambria Math"/>
            <w:lang w:val="en-GB"/>
          </w:rPr>
          <m:t>=4i.</m:t>
        </m:r>
      </m:oMath>
    </w:p>
    <w:p w:rsidR="00CA0E54" w:rsidRDefault="00CA0E54" w:rsidP="00CA0E54">
      <w:pPr>
        <w:jc w:val="right"/>
        <w:rPr>
          <w:lang w:val="en-GB"/>
        </w:rPr>
      </w:pPr>
      <w:r>
        <w:rPr>
          <w:lang w:val="en-GB"/>
        </w:rPr>
        <w:t>Thus, does</w:t>
      </w:r>
      <m:oMath>
        <m:r>
          <w:rPr>
            <w:rFonts w:ascii="Cambria Math" w:hAnsi="Cambria Math"/>
            <w:lang w:val="en-GB"/>
          </w:rPr>
          <m:t xml:space="preserve"> -4i </m:t>
        </m:r>
      </m:oMath>
      <w:r>
        <w:rPr>
          <w:lang w:val="en-GB"/>
        </w:rPr>
        <w:t xml:space="preserve"> equal  </w:t>
      </w:r>
      <m:oMath>
        <m:r>
          <w:rPr>
            <w:rFonts w:ascii="Cambria Math" w:hAnsi="Cambria Math"/>
            <w:lang w:val="en-GB"/>
          </w:rPr>
          <m:t>4i</m:t>
        </m:r>
      </m:oMath>
      <w:r>
        <w:rPr>
          <w:lang w:val="en-GB"/>
        </w:rPr>
        <w:t xml:space="preserve"> ? Well yes; but no!</w:t>
      </w:r>
    </w:p>
    <w:p w:rsidR="00CA0E54" w:rsidRDefault="00CA0E54" w:rsidP="00CA0E54">
      <w:pPr>
        <w:jc w:val="right"/>
        <w:rPr>
          <w:lang w:val="en-GB"/>
        </w:rPr>
      </w:pPr>
      <w:r>
        <w:rPr>
          <w:lang w:val="en-GB"/>
        </w:rPr>
        <w:t xml:space="preserve">In the complex plane </w:t>
      </w:r>
      <m:oMath>
        <m:r>
          <w:rPr>
            <w:rFonts w:ascii="Cambria Math" w:hAnsi="Cambria Math"/>
            <w:lang w:val="en-GB"/>
          </w:rPr>
          <m:t xml:space="preserve">-4i </m:t>
        </m:r>
      </m:oMath>
      <w:r>
        <w:rPr>
          <w:lang w:val="en-GB"/>
        </w:rPr>
        <w:t xml:space="preserve"> doesn't equal  </w:t>
      </w:r>
      <m:oMath>
        <m:r>
          <w:rPr>
            <w:rFonts w:ascii="Cambria Math" w:hAnsi="Cambria Math"/>
            <w:lang w:val="en-GB"/>
          </w:rPr>
          <m:t>4i</m:t>
        </m:r>
      </m:oMath>
      <w:r>
        <w:rPr>
          <w:lang w:val="en-GB"/>
        </w:rPr>
        <w:t xml:space="preserve"> ; because simply:</w:t>
      </w:r>
    </w:p>
    <w:p w:rsidR="00CA0E54" w:rsidRDefault="00CA0E54" w:rsidP="00CA0E54">
      <w:pPr>
        <w:jc w:val="right"/>
        <w:rPr>
          <w:lang w:val="en-GB"/>
        </w:rPr>
      </w:pPr>
      <m:oMathPara>
        <m:oMath>
          <m:r>
            <w:rPr>
              <w:rFonts w:ascii="Cambria Math" w:hAnsi="Cambria Math"/>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-4</m:t>
                  </m:r>
                </m:e>
                <m:e>
                  <m:d>
                    <m:dPr>
                      <m:ctrlPr>
                        <w:rPr>
                          <w:rFonts w:ascii="Cambria Math" w:hAnsi="Cambria Math"/>
                          <w:i/>
                          <w:lang w:val="en-GB"/>
                        </w:rPr>
                      </m:ctrlPr>
                    </m:dPr>
                    <m:e>
                      <m:r>
                        <w:rPr>
                          <w:rFonts w:ascii="Cambria Math" w:hAnsi="Cambria Math"/>
                          <w:lang w:val="en-GB"/>
                        </w:rPr>
                        <m:t>O,+90°</m:t>
                      </m:r>
                    </m:e>
                  </m:d>
                </m:e>
              </m:eqArr>
            </m:sup>
          </m:sSup>
          <m:r>
            <m:rPr>
              <m:sty m:val="p"/>
            </m:rPr>
            <w:rPr>
              <w:rFonts w:ascii="Cambria Math" w:hAnsi="Cambria Math"/>
              <w:rtl/>
              <w:lang w:val="en-GB"/>
            </w:rPr>
            <m:t>≠</m:t>
          </m:r>
          <m:r>
            <w:rPr>
              <w:rFonts w:ascii="Cambria Math" w:hAnsi="Cambria Math"/>
              <w:lang w:val="en-GB"/>
            </w:rPr>
            <m:t xml:space="preserve"> </m:t>
          </m:r>
          <m:sSup>
            <m:sSupPr>
              <m:ctrlPr>
                <w:rPr>
                  <w:rFonts w:ascii="Cambria Math" w:hAnsi="Cambria Math"/>
                  <w:i/>
                  <w:lang w:val="en-GB"/>
                </w:rPr>
              </m:ctrlPr>
            </m:sSupPr>
            <m:e>
              <m:r>
                <w:rPr>
                  <w:rFonts w:ascii="Cambria Math" w:hAnsi="Cambria Math"/>
                  <w:lang w:val="en-GB"/>
                </w:rPr>
                <m:t>R</m:t>
              </m:r>
            </m:e>
            <m:sup>
              <m:eqArr>
                <m:eqArrPr>
                  <m:ctrlPr>
                    <w:rPr>
                      <w:rFonts w:ascii="Cambria Math" w:hAnsi="Cambria Math"/>
                      <w:i/>
                      <w:lang w:val="en-GB"/>
                    </w:rPr>
                  </m:ctrlPr>
                </m:eqArrPr>
                <m:e>
                  <m:r>
                    <w:rPr>
                      <w:rFonts w:ascii="Cambria Math" w:hAnsi="Cambria Math"/>
                      <w:lang w:val="en-GB"/>
                    </w:rPr>
                    <m:t>4</m:t>
                  </m:r>
                </m:e>
                <m:e>
                  <m:d>
                    <m:dPr>
                      <m:ctrlPr>
                        <w:rPr>
                          <w:rFonts w:ascii="Cambria Math" w:hAnsi="Cambria Math"/>
                          <w:i/>
                          <w:lang w:val="en-GB"/>
                        </w:rPr>
                      </m:ctrlPr>
                    </m:dPr>
                    <m:e>
                      <m:r>
                        <w:rPr>
                          <w:rFonts w:ascii="Cambria Math" w:hAnsi="Cambria Math"/>
                          <w:lang w:val="en-GB"/>
                        </w:rPr>
                        <m:t>O,+90°</m:t>
                      </m:r>
                    </m:e>
                  </m:d>
                </m:e>
              </m:eqArr>
            </m:sup>
          </m:sSup>
        </m:oMath>
      </m:oMathPara>
    </w:p>
    <w:p w:rsidR="00CA0E54" w:rsidRDefault="00CA0E54" w:rsidP="00CA0E54">
      <w:pPr>
        <w:pBdr>
          <w:bottom w:val="single" w:sz="4" w:space="1" w:color="auto"/>
        </w:pBdr>
        <w:jc w:val="right"/>
        <w:rPr>
          <w:rtl/>
          <w:lang w:val="en-GB"/>
        </w:rPr>
      </w:pPr>
      <w:r>
        <w:rPr>
          <w:rFonts w:hint="cs"/>
          <w:lang w:val="en-GB"/>
        </w:rPr>
        <w:t xml:space="preserve"> </w:t>
      </w:r>
      <w:r>
        <w:rPr>
          <w:rtl/>
          <w:lang w:val="en-GB"/>
        </w:rPr>
        <w:t xml:space="preserve"> </w:t>
      </w:r>
      <w:r>
        <w:rPr>
          <w:lang w:val="en-GB"/>
        </w:rPr>
        <w:t xml:space="preserve">This is a common mistake that people have when they first get to know complex numbers for the first time. However, this simple case deserves a moment of thought. </w:t>
      </w:r>
    </w:p>
    <w:p w:rsidR="00CA0E54" w:rsidRDefault="00CA0E54" w:rsidP="00CA0E54">
      <w:pPr>
        <w:jc w:val="right"/>
        <w:rPr>
          <w:rFonts w:eastAsiaTheme="minorEastAsia"/>
          <w:lang w:val="en-GB"/>
        </w:rPr>
      </w:pPr>
      <w:r>
        <w:rPr>
          <w:lang w:val="en-GB"/>
        </w:rPr>
        <w:lastRenderedPageBreak/>
        <w:t xml:space="preserve">  </w:t>
      </w:r>
    </w:p>
    <w:p w:rsidR="00CA0E54" w:rsidRDefault="00CA0E54" w:rsidP="00CA0E54">
      <w:pPr>
        <w:jc w:val="right"/>
        <w:rPr>
          <w:b/>
          <w:bCs/>
          <w:sz w:val="28"/>
          <w:szCs w:val="28"/>
          <w:rtl/>
          <w:lang w:val="en-GB"/>
        </w:rPr>
      </w:pPr>
      <w:r>
        <w:rPr>
          <w:b/>
          <w:bCs/>
          <w:sz w:val="28"/>
          <w:szCs w:val="28"/>
          <w:lang w:val="en-GB"/>
        </w:rPr>
        <w:t>XIII. Negative lengths: The absence of Pythagorean Theorem:</w:t>
      </w:r>
    </w:p>
    <w:p w:rsidR="00CA0E54" w:rsidRDefault="00CA0E54" w:rsidP="00CA0E54">
      <w:pPr>
        <w:jc w:val="center"/>
        <w:rPr>
          <w:lang w:val="en-GB"/>
        </w:rPr>
      </w:pPr>
      <w:r>
        <w:rPr>
          <w:lang w:val="en-GB"/>
        </w:rPr>
        <w:t>Why don't we use negative lengths? Look at the following image:</w:t>
      </w:r>
      <w:r>
        <w:rPr>
          <w:noProof/>
        </w:rPr>
        <w:drawing>
          <wp:inline distT="0" distB="0" distL="0" distR="0" wp14:anchorId="6143E4C4" wp14:editId="04AC22ED">
            <wp:extent cx="1993900" cy="2032000"/>
            <wp:effectExtent l="0" t="0" r="6350" b="635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93900" cy="2032000"/>
                    </a:xfrm>
                    <a:prstGeom prst="rect">
                      <a:avLst/>
                    </a:prstGeom>
                    <a:noFill/>
                    <a:ln>
                      <a:noFill/>
                    </a:ln>
                  </pic:spPr>
                </pic:pic>
              </a:graphicData>
            </a:graphic>
          </wp:inline>
        </w:drawing>
      </w:r>
    </w:p>
    <w:p w:rsidR="00CA0E54" w:rsidRDefault="00CA0E54" w:rsidP="00CA0E54">
      <w:pPr>
        <w:jc w:val="right"/>
        <w:rPr>
          <w:lang w:val="en-GB"/>
        </w:rPr>
      </w:pPr>
      <w:r>
        <w:rPr>
          <w:lang w:val="en-GB"/>
        </w:rPr>
        <w:t xml:space="preserve">Now since the Earth is spherical, then the height you see and measure with positive lengths is just the opposite for the other pole, for them it is a negative depth. </w:t>
      </w:r>
    </w:p>
    <w:p w:rsidR="00CA0E54" w:rsidRDefault="00CA0E54" w:rsidP="00CA0E54">
      <w:pPr>
        <w:jc w:val="right"/>
        <w:rPr>
          <w:rtl/>
          <w:lang w:val="en-GB"/>
        </w:rPr>
      </w:pPr>
      <w:r>
        <w:rPr>
          <w:lang w:val="en-GB"/>
        </w:rPr>
        <w:t>Consequently, there are negative lengths that we see every moment like the height of the wall you stand in front of; which is a depth for the other pole.</w:t>
      </w:r>
    </w:p>
    <w:p w:rsidR="00CA0E54" w:rsidRDefault="00CA0E54" w:rsidP="00CA0E54">
      <w:pPr>
        <w:jc w:val="right"/>
        <w:rPr>
          <w:lang w:val="en-GB"/>
        </w:rPr>
      </w:pPr>
      <w:r>
        <w:rPr>
          <w:lang w:val="en-GB"/>
        </w:rPr>
        <w:t>But why do we always use the absolute value for lengths? Actually, the right question is how to explain the absence of the lengths' calculating theorems?</w:t>
      </w:r>
    </w:p>
    <w:p w:rsidR="00CA0E54" w:rsidRDefault="00CA0E54" w:rsidP="00CA0E54">
      <w:pPr>
        <w:jc w:val="right"/>
        <w:rPr>
          <w:lang w:val="en-GB"/>
        </w:rPr>
      </w:pPr>
      <w:r>
        <w:rPr>
          <w:lang w:val="en-GB"/>
        </w:rPr>
        <w:lastRenderedPageBreak/>
        <w:t>The most popular suspect, the Pythagorean Theorem, why can't we apply it on negative lengths? Now if we applied this theorem on a negative length, this means the negative numbers</w:t>
      </w:r>
      <w:r w:rsidR="00C70F42">
        <w:rPr>
          <w:lang w:val="en-GB"/>
        </w:rPr>
        <w:t>'</w:t>
      </w:r>
      <w:r>
        <w:rPr>
          <w:lang w:val="en-GB"/>
        </w:rPr>
        <w:t xml:space="preserve"> roots must participate in the case too. </w:t>
      </w:r>
    </w:p>
    <w:p w:rsidR="00CA0E54" w:rsidRDefault="00CA0E54" w:rsidP="00CA0E54">
      <w:pPr>
        <w:jc w:val="right"/>
        <w:rPr>
          <w:lang w:val="en-GB"/>
        </w:rPr>
      </w:pPr>
      <w:r>
        <w:rPr>
          <w:lang w:val="en-GB"/>
        </w:rPr>
        <w:t xml:space="preserve">Now imagine a right triangle in the complex plane, whose sides are </w:t>
      </w:r>
      <m:oMath>
        <m:r>
          <w:rPr>
            <w:rFonts w:ascii="Cambria Math" w:hAnsi="Cambria Math"/>
            <w:lang w:val="en-GB"/>
          </w:rPr>
          <m:t>i</m:t>
        </m:r>
      </m:oMath>
      <w:r>
        <w:rPr>
          <w:lang w:val="en-GB"/>
        </w:rPr>
        <w:t xml:space="preserve">and 1, by applying the Pythagorean theorem on it the hypotenuse will be: </w:t>
      </w:r>
    </w:p>
    <w:p w:rsidR="00CA0E54" w:rsidRDefault="00AF71B9" w:rsidP="00CA0E54">
      <w:pPr>
        <w:jc w:val="right"/>
        <w:rPr>
          <w:rFonts w:eastAsiaTheme="minorEastAsia"/>
          <w:lang w:val="en-GB"/>
        </w:rPr>
      </w:pPr>
      <m:oMathPara>
        <m:oMathParaPr>
          <m:jc m:val="left"/>
        </m:oMathParaPr>
        <m:oMath>
          <m:sSup>
            <m:sSupPr>
              <m:ctrlPr>
                <w:rPr>
                  <w:rFonts w:ascii="Cambria Math" w:hAnsi="Cambria Math"/>
                  <w:i/>
                  <w:lang w:val="en-GB"/>
                </w:rPr>
              </m:ctrlPr>
            </m:sSupPr>
            <m:e>
              <m:r>
                <w:rPr>
                  <w:rFonts w:ascii="Cambria Math" w:hAnsi="Cambria Math"/>
                  <w:lang w:val="en-GB"/>
                </w:rPr>
                <m:t>h</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i</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1</m:t>
              </m:r>
            </m:e>
            <m:sup>
              <m:r>
                <w:rPr>
                  <w:rFonts w:ascii="Cambria Math" w:hAnsi="Cambria Math"/>
                  <w:lang w:val="en-GB"/>
                </w:rPr>
                <m:t>2</m:t>
              </m:r>
            </m:sup>
          </m:sSup>
          <m:r>
            <w:rPr>
              <w:rFonts w:ascii="Cambria Math" w:hAnsi="Cambria Math"/>
              <w:lang w:val="en-GB"/>
            </w:rPr>
            <m:t>= -1+1=0 ∴</m:t>
          </m:r>
          <m:r>
            <w:rPr>
              <w:rFonts w:ascii="Cambria Math" w:hAnsi="Cambria Math"/>
              <w:lang w:val="en-GB"/>
            </w:rPr>
            <m:t>h</m:t>
          </m:r>
          <m:r>
            <w:rPr>
              <w:rFonts w:ascii="Cambria Math" w:eastAsiaTheme="minorEastAsia" w:hAnsi="Cambria Math"/>
              <w:lang w:val="en-GB"/>
            </w:rPr>
            <m:t>=0</m:t>
          </m:r>
        </m:oMath>
      </m:oMathPara>
    </w:p>
    <w:p w:rsidR="00CA0E54" w:rsidRDefault="00CA0E54" w:rsidP="00CA0E54">
      <w:pPr>
        <w:jc w:val="right"/>
        <w:rPr>
          <w:rFonts w:eastAsiaTheme="minorEastAsia"/>
          <w:rtl/>
          <w:lang w:val="en-GB"/>
        </w:rPr>
      </w:pPr>
      <w:r>
        <w:rPr>
          <w:lang w:val="en-GB"/>
        </w:rPr>
        <w:t xml:space="preserve">By using the absolute value:  </w:t>
      </w:r>
      <m:oMath>
        <m:r>
          <m:rPr>
            <m:sty m:val="p"/>
          </m:rPr>
          <w:rPr>
            <w:rFonts w:ascii="Cambria Math" w:hAnsi="Cambria Math"/>
            <w:lang w:val="en-GB"/>
          </w:rPr>
          <w:br/>
        </m:r>
      </m:oMath>
      <m:oMathPara>
        <m:oMathParaPr>
          <m:jc m:val="left"/>
        </m:oMathParaPr>
        <m:oMath>
          <m:sSup>
            <m:sSupPr>
              <m:ctrlPr>
                <w:rPr>
                  <w:rFonts w:ascii="Cambria Math" w:hAnsi="Cambria Math"/>
                  <w:i/>
                  <w:lang w:val="en-GB"/>
                </w:rPr>
              </m:ctrlPr>
            </m:sSupPr>
            <m:e>
              <m:r>
                <w:rPr>
                  <w:rFonts w:ascii="Cambria Math" w:hAnsi="Cambria Math"/>
                  <w:lang w:val="en-GB"/>
                </w:rPr>
                <m:t>h</m:t>
              </m:r>
            </m:e>
            <m:sup>
              <m:r>
                <w:rPr>
                  <w:rFonts w:ascii="Cambria Math" w:hAnsi="Cambria Math"/>
                  <w:lang w:val="en-GB"/>
                </w:rPr>
                <m:t>2</m:t>
              </m:r>
            </m:sup>
          </m:sSup>
          <m:r>
            <w:rPr>
              <w:rFonts w:ascii="Cambria Math" w:hAnsi="Cambria Math"/>
              <w:lang w:val="en-GB"/>
            </w:rPr>
            <m:t>=</m:t>
          </m:r>
          <m:r>
            <w:rPr>
              <w:rFonts w:ascii="Cambria Math" w:hAnsi="Cambria Math" w:cs="Arial"/>
              <w:lang w:val="en-GB"/>
            </w:rPr>
            <m:t>|</m:t>
          </m:r>
          <m:sSup>
            <m:sSupPr>
              <m:ctrlPr>
                <w:rPr>
                  <w:rFonts w:ascii="Cambria Math" w:hAnsi="Cambria Math"/>
                  <w:i/>
                  <w:lang w:val="en-GB"/>
                </w:rPr>
              </m:ctrlPr>
            </m:sSupPr>
            <m:e>
              <m:r>
                <w:rPr>
                  <w:rFonts w:ascii="Cambria Math" w:hAnsi="Cambria Math"/>
                  <w:lang w:val="en-GB"/>
                </w:rPr>
                <m:t>i</m:t>
              </m:r>
            </m:e>
            <m:sup>
              <m:r>
                <w:rPr>
                  <w:rFonts w:ascii="Cambria Math" w:hAnsi="Cambria Math"/>
                  <w:lang w:val="en-GB"/>
                </w:rPr>
                <m:t>2</m:t>
              </m:r>
            </m:sup>
          </m:sSup>
          <m:r>
            <w:rPr>
              <w:rFonts w:ascii="Cambria Math" w:hAnsi="Cambria Math" w:cs="Arial"/>
              <w:lang w:val="en-GB"/>
            </w:rPr>
            <m:t>|</m:t>
          </m:r>
          <m:r>
            <w:rPr>
              <w:rFonts w:ascii="Cambria Math" w:hAnsi="Cambria Math"/>
              <w:lang w:val="en-GB"/>
            </w:rPr>
            <m:t>+</m:t>
          </m:r>
          <m:sSup>
            <m:sSupPr>
              <m:ctrlPr>
                <w:rPr>
                  <w:rFonts w:ascii="Cambria Math" w:hAnsi="Cambria Math"/>
                  <w:i/>
                  <w:lang w:val="en-GB"/>
                </w:rPr>
              </m:ctrlPr>
            </m:sSupPr>
            <m:e>
              <m:r>
                <w:rPr>
                  <w:rFonts w:ascii="Cambria Math" w:hAnsi="Cambria Math"/>
                  <w:lang w:val="en-GB"/>
                </w:rPr>
                <m:t>1</m:t>
              </m:r>
            </m:e>
            <m:sup>
              <m:r>
                <w:rPr>
                  <w:rFonts w:ascii="Cambria Math" w:hAnsi="Cambria Math"/>
                  <w:lang w:val="en-GB"/>
                </w:rPr>
                <m:t>2</m:t>
              </m:r>
            </m:sup>
          </m:sSup>
          <m:r>
            <w:rPr>
              <w:rFonts w:ascii="Cambria Math" w:hAnsi="Cambria Math"/>
              <w:lang w:val="en-GB"/>
            </w:rPr>
            <m:t>= 1+1=2 ∴</m:t>
          </m:r>
          <m:r>
            <w:rPr>
              <w:rFonts w:ascii="Cambria Math" w:hAnsi="Cambria Math" w:cs="Arial"/>
              <w:lang w:val="en-GB"/>
            </w:rPr>
            <m:t>|</m:t>
          </m:r>
          <m:r>
            <w:rPr>
              <w:rFonts w:ascii="Cambria Math" w:hAnsi="Cambria Math"/>
              <w:lang w:val="en-GB"/>
            </w:rPr>
            <m:t>h</m:t>
          </m:r>
          <m:r>
            <w:rPr>
              <w:rFonts w:ascii="Cambria Math" w:hAnsi="Cambria Math" w:cs="Arial"/>
              <w:lang w:val="en-GB"/>
            </w:rPr>
            <m:t>|</m:t>
          </m:r>
          <m:r>
            <w:rPr>
              <w:rFonts w:ascii="Cambria Math" w:eastAsiaTheme="minorEastAsia" w:hAnsi="Cambria Math"/>
              <w:lang w:val="en-GB"/>
            </w:rPr>
            <m:t>=√2</m:t>
          </m:r>
        </m:oMath>
      </m:oMathPara>
    </w:p>
    <w:p w:rsidR="00CA0E54" w:rsidRDefault="00CA0E54" w:rsidP="00CA0E54">
      <w:pPr>
        <w:jc w:val="right"/>
        <w:rPr>
          <w:rFonts w:eastAsiaTheme="minorEastAsia"/>
          <w:rtl/>
          <w:lang w:val="en-GB"/>
        </w:rPr>
      </w:pPr>
      <w:r>
        <w:rPr>
          <w:rFonts w:eastAsiaTheme="minorEastAsia"/>
          <w:lang w:val="en-GB"/>
        </w:rPr>
        <w:t>And as we see in the image, it's logically not zero.</w:t>
      </w:r>
    </w:p>
    <w:p w:rsidR="00CA0E54" w:rsidRDefault="00CA0E54" w:rsidP="00CA0E54">
      <w:pPr>
        <w:jc w:val="center"/>
        <w:rPr>
          <w:rFonts w:eastAsiaTheme="minorEastAsia"/>
          <w:lang w:val="en-GB"/>
        </w:rPr>
      </w:pPr>
      <w:r>
        <w:rPr>
          <w:rFonts w:eastAsiaTheme="minorEastAsia" w:cs="Arial"/>
          <w:noProof/>
        </w:rPr>
        <w:drawing>
          <wp:inline distT="0" distB="0" distL="0" distR="0" wp14:anchorId="5AC48AE7" wp14:editId="4111B196">
            <wp:extent cx="1917700" cy="1066800"/>
            <wp:effectExtent l="0" t="0" r="6350" b="0"/>
            <wp:docPr id="33" name="صورة 33" descr="ice_screenshot_20241010-170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ice_screenshot_20241010-17051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17700" cy="1066800"/>
                    </a:xfrm>
                    <a:prstGeom prst="rect">
                      <a:avLst/>
                    </a:prstGeom>
                    <a:noFill/>
                    <a:ln>
                      <a:noFill/>
                    </a:ln>
                  </pic:spPr>
                </pic:pic>
              </a:graphicData>
            </a:graphic>
          </wp:inline>
        </w:drawing>
      </w:r>
    </w:p>
    <w:p w:rsidR="00CA0E54" w:rsidRDefault="00CA0E54" w:rsidP="00CA0E54">
      <w:pPr>
        <w:jc w:val="right"/>
        <w:rPr>
          <w:rFonts w:eastAsiaTheme="minorEastAsia"/>
          <w:rtl/>
          <w:lang w:val="en-GB"/>
        </w:rPr>
      </w:pPr>
      <w:r>
        <w:rPr>
          <w:rFonts w:eastAsiaTheme="minorEastAsia"/>
          <w:lang w:val="en-GB"/>
        </w:rPr>
        <w:t>Using the negative lengths in calculus creates many troubles because we will</w:t>
      </w:r>
      <w:r w:rsidR="00C70F42">
        <w:rPr>
          <w:rFonts w:eastAsiaTheme="minorEastAsia"/>
          <w:lang w:val="en-GB"/>
        </w:rPr>
        <w:t xml:space="preserve"> get</w:t>
      </w:r>
      <w:r>
        <w:rPr>
          <w:rFonts w:eastAsiaTheme="minorEastAsia"/>
          <w:lang w:val="en-GB"/>
        </w:rPr>
        <w:t xml:space="preserve"> lengths of zero; which is impossible!</w:t>
      </w:r>
    </w:p>
    <w:p w:rsidR="00CA0E54" w:rsidRDefault="00CA0E54" w:rsidP="00CA0E54">
      <w:pPr>
        <w:pBdr>
          <w:bottom w:val="single" w:sz="4" w:space="1" w:color="auto"/>
        </w:pBdr>
        <w:jc w:val="right"/>
        <w:rPr>
          <w:rFonts w:eastAsiaTheme="minorEastAsia"/>
          <w:lang w:val="en-GB"/>
        </w:rPr>
      </w:pPr>
      <w:r>
        <w:rPr>
          <w:rFonts w:eastAsiaTheme="minorEastAsia"/>
          <w:lang w:val="en-GB"/>
        </w:rPr>
        <w:t>The hardest thing on the human brain is to imagine nothing, you can tell me about a point, its length is zero, but actually no, you are just looking so far; zoom in and you will find a circle</w:t>
      </w:r>
      <w:r w:rsidR="00C70F42">
        <w:rPr>
          <w:rFonts w:eastAsiaTheme="minorEastAsia"/>
          <w:lang w:val="en-GB"/>
        </w:rPr>
        <w:t>, and so on</w:t>
      </w:r>
      <w:r>
        <w:rPr>
          <w:rFonts w:eastAsiaTheme="minorEastAsia"/>
          <w:lang w:val="en-GB"/>
        </w:rPr>
        <w:t xml:space="preserve">!  </w:t>
      </w:r>
    </w:p>
    <w:p w:rsidR="00C70F42" w:rsidRDefault="00C70F42" w:rsidP="00C70F42">
      <w:pPr>
        <w:jc w:val="right"/>
        <w:rPr>
          <w:b/>
          <w:bCs/>
          <w:sz w:val="28"/>
          <w:szCs w:val="28"/>
          <w:lang w:val="en-GB"/>
        </w:rPr>
      </w:pPr>
    </w:p>
    <w:p w:rsidR="00C70F42" w:rsidRDefault="00C70F42" w:rsidP="00C70F42">
      <w:pPr>
        <w:jc w:val="right"/>
        <w:rPr>
          <w:b/>
          <w:bCs/>
          <w:sz w:val="28"/>
          <w:szCs w:val="28"/>
          <w:lang w:val="en-GB"/>
        </w:rPr>
      </w:pPr>
      <w:r w:rsidRPr="002128D1">
        <w:rPr>
          <w:b/>
          <w:bCs/>
          <w:sz w:val="28"/>
          <w:szCs w:val="28"/>
          <w:lang w:val="en-GB"/>
        </w:rPr>
        <w:lastRenderedPageBreak/>
        <w:t>Back</w:t>
      </w:r>
      <w:r w:rsidR="00CA0E54" w:rsidRPr="002128D1">
        <w:rPr>
          <w:b/>
          <w:bCs/>
          <w:sz w:val="28"/>
          <w:szCs w:val="28"/>
          <w:lang w:val="en-GB"/>
        </w:rPr>
        <w:t xml:space="preserve"> to our story</w:t>
      </w:r>
      <w:r>
        <w:rPr>
          <w:b/>
          <w:bCs/>
          <w:sz w:val="28"/>
          <w:szCs w:val="28"/>
          <w:lang w:val="en-GB"/>
        </w:rPr>
        <w:t>…</w:t>
      </w:r>
    </w:p>
    <w:p w:rsidR="00CA0E54" w:rsidRPr="000D2F43" w:rsidRDefault="00C70F42" w:rsidP="00C70F42">
      <w:pPr>
        <w:jc w:val="right"/>
        <w:rPr>
          <w:b/>
          <w:bCs/>
          <w:sz w:val="28"/>
          <w:szCs w:val="28"/>
          <w:lang w:val="en-GB"/>
        </w:rPr>
      </w:pPr>
      <w:r w:rsidRPr="002128D1">
        <w:rPr>
          <w:b/>
          <w:bCs/>
          <w:sz w:val="28"/>
          <w:szCs w:val="28"/>
          <w:lang w:val="en-GB"/>
        </w:rPr>
        <w:t>Complex</w:t>
      </w:r>
      <w:r w:rsidR="00CA0E54" w:rsidRPr="002128D1">
        <w:rPr>
          <w:b/>
          <w:bCs/>
          <w:sz w:val="28"/>
          <w:szCs w:val="28"/>
          <w:lang w:val="en-GB"/>
        </w:rPr>
        <w:t xml:space="preserve"> numbers used their magic on the clock and found what it hides</w:t>
      </w:r>
      <w:r>
        <w:rPr>
          <w:b/>
          <w:bCs/>
          <w:sz w:val="28"/>
          <w:szCs w:val="28"/>
          <w:lang w:val="en-GB"/>
        </w:rPr>
        <w:t xml:space="preserve"> inside its glamorous divisions and </w:t>
      </w:r>
      <w:r w:rsidR="000D2F43">
        <w:rPr>
          <w:b/>
          <w:bCs/>
          <w:sz w:val="28"/>
          <w:szCs w:val="28"/>
          <w:lang w:val="en-GB"/>
        </w:rPr>
        <w:t>infinity reshaped some concepts (enough to cause a heart attack for the real mathematics world numbers).</w:t>
      </w:r>
    </w:p>
    <w:p w:rsidR="00CA0E54" w:rsidRPr="002128D1" w:rsidRDefault="00CA0E54" w:rsidP="000D2F43">
      <w:pPr>
        <w:pBdr>
          <w:bottom w:val="single" w:sz="4" w:space="1" w:color="auto"/>
        </w:pBdr>
        <w:jc w:val="right"/>
        <w:rPr>
          <w:b/>
          <w:bCs/>
          <w:sz w:val="28"/>
          <w:szCs w:val="28"/>
          <w:lang w:val="en-GB"/>
        </w:rPr>
      </w:pPr>
      <w:r w:rsidRPr="002128D1">
        <w:rPr>
          <w:b/>
          <w:bCs/>
          <w:sz w:val="28"/>
          <w:szCs w:val="28"/>
          <w:lang w:val="en-GB"/>
        </w:rPr>
        <w:t xml:space="preserve">Eventually, the rift closed, leaving behind a lingering sense of wonder, the real numbers went back to their real mathematical word destructed and unable to grasp the beauty and complexity they had seen for some brief moments. And </w:t>
      </w:r>
      <w:r w:rsidR="000D2F43">
        <w:rPr>
          <w:b/>
          <w:bCs/>
          <w:sz w:val="28"/>
          <w:szCs w:val="28"/>
          <w:lang w:val="en-GB"/>
        </w:rPr>
        <w:t>imaginary concepts</w:t>
      </w:r>
      <w:r w:rsidRPr="002128D1">
        <w:rPr>
          <w:b/>
          <w:bCs/>
          <w:sz w:val="28"/>
          <w:szCs w:val="28"/>
          <w:lang w:val="en-GB"/>
        </w:rPr>
        <w:t xml:space="preserve">, in the Blue city, continued to exist within </w:t>
      </w:r>
      <w:r w:rsidR="000D2F43">
        <w:rPr>
          <w:b/>
          <w:bCs/>
          <w:sz w:val="28"/>
          <w:szCs w:val="28"/>
          <w:lang w:val="en-GB"/>
        </w:rPr>
        <w:t>their</w:t>
      </w:r>
      <w:r w:rsidRPr="002128D1">
        <w:rPr>
          <w:b/>
          <w:bCs/>
          <w:sz w:val="28"/>
          <w:szCs w:val="28"/>
          <w:lang w:val="en-GB"/>
        </w:rPr>
        <w:t xml:space="preserve"> infinitely more fantastical reality, aware that the universe holds wonders that transcend the limits of any single, simplistic perspective.</w:t>
      </w:r>
    </w:p>
    <w:p w:rsidR="000D2F43" w:rsidRPr="005B5304" w:rsidRDefault="005B5304" w:rsidP="005B5304">
      <w:pPr>
        <w:pBdr>
          <w:bottom w:val="single" w:sz="4" w:space="1" w:color="auto"/>
        </w:pBdr>
        <w:jc w:val="right"/>
        <w:rPr>
          <w:lang w:val="en-GB"/>
        </w:rPr>
      </w:pPr>
      <w:r>
        <w:rPr>
          <w:lang w:val="en-GB"/>
        </w:rPr>
        <w:t>Therefore, now you should put on your mathematical imagining glasses and start having another look at every '' real '' thing around you; because imaginary mathematics creates the real world, but we keep things simplified using the concept of real. Maybe the title of this essay has just became normal!.</w:t>
      </w:r>
    </w:p>
    <w:p w:rsidR="000D2F43" w:rsidRPr="005B5304" w:rsidRDefault="000D2F43" w:rsidP="005B5304">
      <w:pPr>
        <w:pBdr>
          <w:bottom w:val="single" w:sz="4" w:space="1" w:color="auto"/>
        </w:pBdr>
        <w:jc w:val="center"/>
        <w:rPr>
          <w:b/>
          <w:bCs/>
          <w:noProof/>
          <w:sz w:val="28"/>
          <w:szCs w:val="28"/>
          <w:u w:val="wave"/>
          <w:lang w:val="en-GB"/>
        </w:rPr>
      </w:pPr>
      <w:r>
        <w:rPr>
          <w:b/>
          <w:bCs/>
          <w:noProof/>
          <w:sz w:val="28"/>
          <w:szCs w:val="28"/>
          <w:u w:val="wave"/>
          <w:lang w:val="en-GB"/>
        </w:rPr>
        <w:lastRenderedPageBreak/>
        <w:t>I would like to express my heartfelt gratitude to my mom for her unweaving support and motivation; without her, I might have given up this journey a long time ago.</w:t>
      </w:r>
    </w:p>
    <w:p w:rsidR="000D2F43" w:rsidRPr="00AF71B9" w:rsidRDefault="005B5304" w:rsidP="00AF71B9">
      <w:pPr>
        <w:jc w:val="center"/>
        <w:rPr>
          <w:noProof/>
          <w:lang w:val="en-GB"/>
        </w:rPr>
      </w:pPr>
      <w:bookmarkStart w:id="0" w:name="_GoBack"/>
      <w:bookmarkEnd w:id="0"/>
      <w:r w:rsidRPr="005B5304">
        <w:rPr>
          <w:b/>
          <w:bCs/>
          <w:noProof/>
          <w:sz w:val="28"/>
          <w:szCs w:val="28"/>
        </w:rPr>
        <w:drawing>
          <wp:inline distT="0" distB="0" distL="0" distR="0">
            <wp:extent cx="2945765" cy="2209502"/>
            <wp:effectExtent l="190500" t="190500" r="197485" b="191135"/>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20250311_162901_500.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950101" cy="2212754"/>
                    </a:xfrm>
                    <a:prstGeom prst="rect">
                      <a:avLst/>
                    </a:prstGeom>
                    <a:ln>
                      <a:noFill/>
                    </a:ln>
                    <a:effectLst>
                      <a:outerShdw blurRad="190500" algn="tl" rotWithShape="0">
                        <a:srgbClr val="000000">
                          <a:alpha val="70000"/>
                        </a:srgbClr>
                      </a:outerShdw>
                    </a:effectLst>
                  </pic:spPr>
                </pic:pic>
              </a:graphicData>
            </a:graphic>
          </wp:inline>
        </w:drawing>
      </w:r>
    </w:p>
    <w:p w:rsidR="00CA0E54" w:rsidRPr="005B5304" w:rsidRDefault="00CA0E54" w:rsidP="00CA0E54">
      <w:pPr>
        <w:pBdr>
          <w:bottom w:val="single" w:sz="4" w:space="1" w:color="auto"/>
        </w:pBdr>
        <w:jc w:val="center"/>
        <w:rPr>
          <w:rFonts w:hint="cs"/>
          <w:sz w:val="2"/>
          <w:szCs w:val="2"/>
          <w:rtl/>
          <w:lang w:val="en-GB"/>
        </w:rPr>
      </w:pPr>
    </w:p>
    <w:p w:rsidR="00AF71B9" w:rsidRPr="00AF71B9" w:rsidRDefault="00AF71B9" w:rsidP="00856CE3">
      <w:pPr>
        <w:jc w:val="right"/>
        <w:rPr>
          <w:lang w:val="en-GB"/>
        </w:rPr>
      </w:pPr>
      <w:r>
        <w:rPr>
          <w:lang w:val="en-GB"/>
        </w:rPr>
        <w:t xml:space="preserve">I hope you enjoyed this exciting </w:t>
      </w:r>
      <w:r w:rsidR="00856CE3">
        <w:rPr>
          <w:lang w:val="en-GB"/>
        </w:rPr>
        <w:t xml:space="preserve">journey to a different world; please notice that those ideas are so simplified and still there are some factors that should be taken in account. </w:t>
      </w:r>
    </w:p>
    <w:p w:rsidR="00CA0E54" w:rsidRDefault="00CA0E54" w:rsidP="00856CE3">
      <w:pPr>
        <w:pBdr>
          <w:top w:val="single" w:sz="4" w:space="1" w:color="auto"/>
        </w:pBdr>
        <w:jc w:val="right"/>
        <w:rPr>
          <w:b/>
          <w:bCs/>
          <w:sz w:val="28"/>
          <w:szCs w:val="28"/>
          <w:lang w:val="en-GB"/>
        </w:rPr>
      </w:pPr>
      <w:r>
        <w:rPr>
          <w:b/>
          <w:bCs/>
          <w:sz w:val="28"/>
          <w:szCs w:val="28"/>
          <w:lang w:val="en-GB"/>
        </w:rPr>
        <w:t>Recourses:</w:t>
      </w:r>
      <w:r w:rsidRPr="002128D1">
        <w:t xml:space="preserve"> </w:t>
      </w:r>
      <w:hyperlink r:id="rId40" w:history="1">
        <w:r w:rsidRPr="00866306">
          <w:rPr>
            <w:rStyle w:val="Hyperlink"/>
          </w:rPr>
          <w:t>https://en.wikipedia.org/w/index.php?title=Complex_number&amp;oldid=1277836451</w:t>
        </w:r>
      </w:hyperlink>
    </w:p>
    <w:p w:rsidR="00CA0E54" w:rsidRDefault="00CA0E54" w:rsidP="00CA0E54">
      <w:pPr>
        <w:jc w:val="right"/>
        <w:rPr>
          <w:b/>
          <w:bCs/>
          <w:sz w:val="28"/>
          <w:szCs w:val="28"/>
          <w:lang w:val="en-GB"/>
        </w:rPr>
      </w:pPr>
      <w:r w:rsidRPr="00455074">
        <w:rPr>
          <w:b/>
          <w:bCs/>
          <w:sz w:val="28"/>
          <w:szCs w:val="28"/>
          <w:lang w:val="en-GB"/>
        </w:rPr>
        <w:lastRenderedPageBreak/>
        <w:t xml:space="preserve"> </w:t>
      </w:r>
      <w:hyperlink r:id="rId41" w:history="1">
        <w:r w:rsidRPr="00455074">
          <w:rPr>
            <w:rStyle w:val="Hyperlink"/>
          </w:rPr>
          <w:t>https://en.wikipedia.org/w/index.php?title=Abstract_algebra&amp;oldid=1277423463</w:t>
        </w:r>
      </w:hyperlink>
    </w:p>
    <w:p w:rsidR="00CA0E54" w:rsidRPr="008D1B9C" w:rsidRDefault="00AF71B9" w:rsidP="00CA0E54">
      <w:pPr>
        <w:jc w:val="right"/>
        <w:rPr>
          <w:sz w:val="28"/>
          <w:szCs w:val="28"/>
          <w:rtl/>
          <w:lang w:val="en-GB"/>
        </w:rPr>
      </w:pPr>
      <w:hyperlink r:id="rId42" w:history="1">
        <w:r w:rsidR="00CA0E54" w:rsidRPr="008D1B9C">
          <w:rPr>
            <w:rStyle w:val="Hyperlink"/>
            <w:lang w:val="en-GB"/>
          </w:rPr>
          <w:t>http://youtu.be/d4EgbgTm0Bg?si=URZN-9vlM0gOFGcX</w:t>
        </w:r>
      </w:hyperlink>
    </w:p>
    <w:p w:rsidR="00CA0E54" w:rsidRDefault="00CA0E54" w:rsidP="00CA0E54">
      <w:pPr>
        <w:pBdr>
          <w:bottom w:val="single" w:sz="4" w:space="1" w:color="auto"/>
        </w:pBdr>
        <w:jc w:val="right"/>
        <w:rPr>
          <w:b/>
          <w:bCs/>
          <w:sz w:val="28"/>
          <w:szCs w:val="28"/>
          <w:lang w:val="en-GB"/>
        </w:rPr>
      </w:pPr>
      <w:r w:rsidRPr="008D1B9C">
        <w:rPr>
          <w:lang w:val="en-GB"/>
        </w:rPr>
        <w:tab/>
      </w:r>
      <w:r w:rsidRPr="008D1B9C">
        <w:rPr>
          <w:lang w:val="en-GB"/>
        </w:rPr>
        <w:tab/>
      </w:r>
      <w:hyperlink r:id="rId43" w:history="1">
        <w:r w:rsidRPr="008D1B9C">
          <w:rPr>
            <w:rStyle w:val="Hyperlink"/>
            <w:lang w:val="en-GB"/>
          </w:rPr>
          <w:t>http://youtu.be/zjMulxRvygQ?si=tTlrVd3KolHFpqgR</w:t>
        </w:r>
      </w:hyperlink>
    </w:p>
    <w:p w:rsidR="001E5EBC" w:rsidRPr="00785C81" w:rsidRDefault="001E5EBC" w:rsidP="001D1666">
      <w:pPr>
        <w:jc w:val="right"/>
        <w:rPr>
          <w:b/>
          <w:bCs/>
          <w:i/>
          <w:iCs/>
          <w:sz w:val="32"/>
          <w:szCs w:val="32"/>
          <w:rtl/>
          <w:lang w:val="en-GB"/>
        </w:rPr>
      </w:pPr>
    </w:p>
    <w:p w:rsidR="00E0041D" w:rsidRPr="003E0A43" w:rsidRDefault="00E0041D" w:rsidP="000F5594">
      <w:pPr>
        <w:jc w:val="center"/>
        <w:rPr>
          <w:rFonts w:cs="Sakkal Majalla"/>
          <w:rtl/>
          <w:lang w:val="en-GB"/>
        </w:rPr>
      </w:pPr>
    </w:p>
    <w:p w:rsidR="00E0041D" w:rsidRDefault="00E0041D">
      <w:pPr>
        <w:bidi w:val="0"/>
        <w:rPr>
          <w:rFonts w:cs="Sakkal Majalla"/>
          <w:sz w:val="44"/>
          <w:szCs w:val="44"/>
        </w:rPr>
      </w:pPr>
      <w:r>
        <w:rPr>
          <w:rFonts w:cs="Sakkal Majalla"/>
          <w:sz w:val="44"/>
          <w:szCs w:val="44"/>
        </w:rPr>
        <w:br w:type="page"/>
      </w:r>
    </w:p>
    <w:sectPr w:rsidR="00E0041D" w:rsidSect="001D341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1909" w:rsidRDefault="004F1909" w:rsidP="002F17E4">
      <w:pPr>
        <w:spacing w:after="0" w:line="240" w:lineRule="auto"/>
      </w:pPr>
      <w:r>
        <w:separator/>
      </w:r>
    </w:p>
  </w:endnote>
  <w:endnote w:type="continuationSeparator" w:id="0">
    <w:p w:rsidR="004F1909" w:rsidRDefault="004F1909" w:rsidP="002F1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1909" w:rsidRDefault="004F1909" w:rsidP="002F17E4">
      <w:pPr>
        <w:spacing w:after="0" w:line="240" w:lineRule="auto"/>
      </w:pPr>
      <w:r>
        <w:separator/>
      </w:r>
    </w:p>
  </w:footnote>
  <w:footnote w:type="continuationSeparator" w:id="0">
    <w:p w:rsidR="004F1909" w:rsidRDefault="004F1909" w:rsidP="002F17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7E4"/>
    <w:rsid w:val="000079B6"/>
    <w:rsid w:val="00037491"/>
    <w:rsid w:val="0006363C"/>
    <w:rsid w:val="00074CEB"/>
    <w:rsid w:val="00081AE9"/>
    <w:rsid w:val="000B2FCC"/>
    <w:rsid w:val="000C652F"/>
    <w:rsid w:val="000D2F43"/>
    <w:rsid w:val="000F5594"/>
    <w:rsid w:val="00110500"/>
    <w:rsid w:val="00133D52"/>
    <w:rsid w:val="001941B3"/>
    <w:rsid w:val="001D1666"/>
    <w:rsid w:val="001D341F"/>
    <w:rsid w:val="001E4D3B"/>
    <w:rsid w:val="001E5EBC"/>
    <w:rsid w:val="00201357"/>
    <w:rsid w:val="002128D1"/>
    <w:rsid w:val="00251D8C"/>
    <w:rsid w:val="002C62D3"/>
    <w:rsid w:val="002C797A"/>
    <w:rsid w:val="002D0815"/>
    <w:rsid w:val="002E5F90"/>
    <w:rsid w:val="002F17E4"/>
    <w:rsid w:val="003720BB"/>
    <w:rsid w:val="003A247E"/>
    <w:rsid w:val="003A5B81"/>
    <w:rsid w:val="003C57C8"/>
    <w:rsid w:val="003E0A43"/>
    <w:rsid w:val="0041627F"/>
    <w:rsid w:val="00455074"/>
    <w:rsid w:val="0047746A"/>
    <w:rsid w:val="00485016"/>
    <w:rsid w:val="004A740D"/>
    <w:rsid w:val="004C08AA"/>
    <w:rsid w:val="004D1BB0"/>
    <w:rsid w:val="004D56D8"/>
    <w:rsid w:val="004D63E2"/>
    <w:rsid w:val="004F1909"/>
    <w:rsid w:val="004F455C"/>
    <w:rsid w:val="005151D7"/>
    <w:rsid w:val="0051747D"/>
    <w:rsid w:val="00557BF3"/>
    <w:rsid w:val="00560385"/>
    <w:rsid w:val="00582F2C"/>
    <w:rsid w:val="005B5304"/>
    <w:rsid w:val="005C5C2C"/>
    <w:rsid w:val="00606E2E"/>
    <w:rsid w:val="006253A2"/>
    <w:rsid w:val="0064669C"/>
    <w:rsid w:val="00647680"/>
    <w:rsid w:val="00661548"/>
    <w:rsid w:val="00674410"/>
    <w:rsid w:val="0068650A"/>
    <w:rsid w:val="006B461A"/>
    <w:rsid w:val="006C7C18"/>
    <w:rsid w:val="007040BC"/>
    <w:rsid w:val="0070705E"/>
    <w:rsid w:val="00745ACB"/>
    <w:rsid w:val="00775D7A"/>
    <w:rsid w:val="007775B9"/>
    <w:rsid w:val="007B09B6"/>
    <w:rsid w:val="007D4A53"/>
    <w:rsid w:val="008264F0"/>
    <w:rsid w:val="00840AD1"/>
    <w:rsid w:val="00856CE3"/>
    <w:rsid w:val="00866306"/>
    <w:rsid w:val="00887126"/>
    <w:rsid w:val="0089657C"/>
    <w:rsid w:val="008A3B91"/>
    <w:rsid w:val="008C5271"/>
    <w:rsid w:val="008D1B9C"/>
    <w:rsid w:val="008F4FDB"/>
    <w:rsid w:val="00903EF1"/>
    <w:rsid w:val="00930EA1"/>
    <w:rsid w:val="00965750"/>
    <w:rsid w:val="00975C08"/>
    <w:rsid w:val="00976661"/>
    <w:rsid w:val="009820DF"/>
    <w:rsid w:val="009A7776"/>
    <w:rsid w:val="009B13E3"/>
    <w:rsid w:val="009B4B68"/>
    <w:rsid w:val="009D12BB"/>
    <w:rsid w:val="009E61A8"/>
    <w:rsid w:val="00A44BEA"/>
    <w:rsid w:val="00A8564D"/>
    <w:rsid w:val="00AB632E"/>
    <w:rsid w:val="00AC5796"/>
    <w:rsid w:val="00AE3706"/>
    <w:rsid w:val="00AF71B9"/>
    <w:rsid w:val="00B221A3"/>
    <w:rsid w:val="00B35A72"/>
    <w:rsid w:val="00B51890"/>
    <w:rsid w:val="00B5666D"/>
    <w:rsid w:val="00B66783"/>
    <w:rsid w:val="00B877D8"/>
    <w:rsid w:val="00BB50DB"/>
    <w:rsid w:val="00BC0CD3"/>
    <w:rsid w:val="00BD6489"/>
    <w:rsid w:val="00BD6C75"/>
    <w:rsid w:val="00BE2012"/>
    <w:rsid w:val="00BF1EF3"/>
    <w:rsid w:val="00C003FC"/>
    <w:rsid w:val="00C36F28"/>
    <w:rsid w:val="00C45D64"/>
    <w:rsid w:val="00C565CC"/>
    <w:rsid w:val="00C66B4D"/>
    <w:rsid w:val="00C70F42"/>
    <w:rsid w:val="00CA0E54"/>
    <w:rsid w:val="00CD7A1F"/>
    <w:rsid w:val="00CE52CB"/>
    <w:rsid w:val="00D164BB"/>
    <w:rsid w:val="00D166FA"/>
    <w:rsid w:val="00D23698"/>
    <w:rsid w:val="00D32172"/>
    <w:rsid w:val="00D463F6"/>
    <w:rsid w:val="00D63E3F"/>
    <w:rsid w:val="00D81DA0"/>
    <w:rsid w:val="00D905C0"/>
    <w:rsid w:val="00DA54AF"/>
    <w:rsid w:val="00DA7A4E"/>
    <w:rsid w:val="00DC1BA4"/>
    <w:rsid w:val="00DD03FC"/>
    <w:rsid w:val="00DE6722"/>
    <w:rsid w:val="00DF7B0E"/>
    <w:rsid w:val="00E0041D"/>
    <w:rsid w:val="00E129DC"/>
    <w:rsid w:val="00E57B26"/>
    <w:rsid w:val="00EA5976"/>
    <w:rsid w:val="00EA7791"/>
    <w:rsid w:val="00ED0772"/>
    <w:rsid w:val="00EE1561"/>
    <w:rsid w:val="00F056D0"/>
    <w:rsid w:val="00F36EA9"/>
    <w:rsid w:val="00F4244E"/>
    <w:rsid w:val="00F765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E8FE10-24D1-4BFD-9D2B-5861582CF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17E4"/>
    <w:pPr>
      <w:tabs>
        <w:tab w:val="center" w:pos="4153"/>
        <w:tab w:val="right" w:pos="8306"/>
      </w:tabs>
      <w:spacing w:after="0" w:line="240" w:lineRule="auto"/>
    </w:pPr>
  </w:style>
  <w:style w:type="character" w:customStyle="1" w:styleId="Char">
    <w:name w:val="رأس الصفحة Char"/>
    <w:basedOn w:val="a0"/>
    <w:link w:val="a3"/>
    <w:uiPriority w:val="99"/>
    <w:rsid w:val="002F17E4"/>
  </w:style>
  <w:style w:type="paragraph" w:styleId="a4">
    <w:name w:val="footer"/>
    <w:basedOn w:val="a"/>
    <w:link w:val="Char0"/>
    <w:uiPriority w:val="99"/>
    <w:unhideWhenUsed/>
    <w:rsid w:val="002F17E4"/>
    <w:pPr>
      <w:tabs>
        <w:tab w:val="center" w:pos="4153"/>
        <w:tab w:val="right" w:pos="8306"/>
      </w:tabs>
      <w:spacing w:after="0" w:line="240" w:lineRule="auto"/>
    </w:pPr>
  </w:style>
  <w:style w:type="character" w:customStyle="1" w:styleId="Char0">
    <w:name w:val="تذييل الصفحة Char"/>
    <w:basedOn w:val="a0"/>
    <w:link w:val="a4"/>
    <w:uiPriority w:val="99"/>
    <w:rsid w:val="002F17E4"/>
  </w:style>
  <w:style w:type="character" w:styleId="a5">
    <w:name w:val="Placeholder Text"/>
    <w:basedOn w:val="a0"/>
    <w:uiPriority w:val="99"/>
    <w:semiHidden/>
    <w:rsid w:val="00D81DA0"/>
    <w:rPr>
      <w:color w:val="808080"/>
    </w:rPr>
  </w:style>
  <w:style w:type="paragraph" w:styleId="a6">
    <w:name w:val="No Spacing"/>
    <w:uiPriority w:val="1"/>
    <w:qFormat/>
    <w:rsid w:val="004D1BB0"/>
    <w:pPr>
      <w:bidi/>
      <w:spacing w:after="0" w:line="240" w:lineRule="auto"/>
    </w:pPr>
    <w:rPr>
      <w:rFonts w:eastAsiaTheme="minorEastAsia"/>
    </w:rPr>
  </w:style>
  <w:style w:type="character" w:styleId="a7">
    <w:name w:val="Intense Emphasis"/>
    <w:basedOn w:val="a0"/>
    <w:uiPriority w:val="21"/>
    <w:qFormat/>
    <w:rsid w:val="004D1BB0"/>
    <w:rPr>
      <w:b/>
      <w:bCs/>
      <w:i/>
      <w:iCs/>
      <w:color w:val="auto"/>
    </w:rPr>
  </w:style>
  <w:style w:type="character" w:styleId="Hyperlink">
    <w:name w:val="Hyperlink"/>
    <w:basedOn w:val="a0"/>
    <w:uiPriority w:val="99"/>
    <w:unhideWhenUsed/>
    <w:rsid w:val="00455074"/>
    <w:rPr>
      <w:color w:val="0563C1" w:themeColor="hyperlink"/>
      <w:u w:val="single"/>
    </w:rPr>
  </w:style>
  <w:style w:type="paragraph" w:styleId="a8">
    <w:name w:val="List Paragraph"/>
    <w:basedOn w:val="a"/>
    <w:uiPriority w:val="34"/>
    <w:qFormat/>
    <w:rsid w:val="000C6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042550">
      <w:bodyDiv w:val="1"/>
      <w:marLeft w:val="0"/>
      <w:marRight w:val="0"/>
      <w:marTop w:val="0"/>
      <w:marBottom w:val="0"/>
      <w:divBdr>
        <w:top w:val="none" w:sz="0" w:space="0" w:color="auto"/>
        <w:left w:val="none" w:sz="0" w:space="0" w:color="auto"/>
        <w:bottom w:val="none" w:sz="0" w:space="0" w:color="auto"/>
        <w:right w:val="none" w:sz="0" w:space="0" w:color="auto"/>
      </w:divBdr>
    </w:div>
    <w:div w:id="1015689006">
      <w:bodyDiv w:val="1"/>
      <w:marLeft w:val="0"/>
      <w:marRight w:val="0"/>
      <w:marTop w:val="0"/>
      <w:marBottom w:val="0"/>
      <w:divBdr>
        <w:top w:val="none" w:sz="0" w:space="0" w:color="auto"/>
        <w:left w:val="none" w:sz="0" w:space="0" w:color="auto"/>
        <w:bottom w:val="none" w:sz="0" w:space="0" w:color="auto"/>
        <w:right w:val="none" w:sz="0" w:space="0" w:color="auto"/>
      </w:divBdr>
      <w:divsChild>
        <w:div w:id="185755310">
          <w:marLeft w:val="0"/>
          <w:marRight w:val="0"/>
          <w:marTop w:val="0"/>
          <w:marBottom w:val="200"/>
          <w:divBdr>
            <w:top w:val="none" w:sz="0" w:space="0" w:color="auto"/>
            <w:left w:val="none" w:sz="0" w:space="0" w:color="auto"/>
            <w:bottom w:val="none" w:sz="0" w:space="0" w:color="auto"/>
            <w:right w:val="none" w:sz="0" w:space="0" w:color="auto"/>
          </w:divBdr>
        </w:div>
      </w:divsChild>
    </w:div>
    <w:div w:id="1323001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18.png"/><Relationship Id="rId39" Type="http://schemas.openxmlformats.org/officeDocument/2006/relationships/image" Target="media/image30.jpeg"/><Relationship Id="rId3" Type="http://schemas.openxmlformats.org/officeDocument/2006/relationships/webSettings" Target="webSettings.xml"/><Relationship Id="rId21" Type="http://schemas.openxmlformats.org/officeDocument/2006/relationships/image" Target="media/image15.jpeg"/><Relationship Id="rId34" Type="http://schemas.openxmlformats.org/officeDocument/2006/relationships/image" Target="media/image25.jpg"/><Relationship Id="rId42" Type="http://schemas.openxmlformats.org/officeDocument/2006/relationships/hyperlink" Target="http://youtu.be/d4EgbgTm0Bg?si=URZN-9vlM0gOFGcX" TargetMode="External"/><Relationship Id="rId7" Type="http://schemas.openxmlformats.org/officeDocument/2006/relationships/image" Target="media/image2.jpg"/><Relationship Id="rId12" Type="http://schemas.microsoft.com/office/2007/relationships/hdphoto" Target="media/hdphoto1.wdp"/><Relationship Id="rId17" Type="http://schemas.openxmlformats.org/officeDocument/2006/relationships/image" Target="media/image11.jpeg"/><Relationship Id="rId25" Type="http://schemas.microsoft.com/office/2007/relationships/hdphoto" Target="media/hdphoto3.wdp"/><Relationship Id="rId33" Type="http://schemas.openxmlformats.org/officeDocument/2006/relationships/image" Target="media/image24.png"/><Relationship Id="rId38" Type="http://schemas.openxmlformats.org/officeDocument/2006/relationships/image" Target="media/image29.pn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0.png"/><Relationship Id="rId41" Type="http://schemas.openxmlformats.org/officeDocument/2006/relationships/hyperlink" Target="https://en.wikipedia.org/w/index.php?title=Abstract_algebra&amp;oldid=1277423463"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hyperlink" Target="https://en.wikipedia.org/w/index.php?title=Complex_number&amp;oldid=1277836451" TargetMode="External"/><Relationship Id="rId45"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9.png"/><Relationship Id="rId23" Type="http://schemas.microsoft.com/office/2007/relationships/hdphoto" Target="media/hdphoto2.wdp"/><Relationship Id="rId28" Type="http://schemas.openxmlformats.org/officeDocument/2006/relationships/image" Target="media/image19.png"/><Relationship Id="rId36" Type="http://schemas.openxmlformats.org/officeDocument/2006/relationships/image" Target="media/image27.jpeg"/><Relationship Id="rId10" Type="http://schemas.openxmlformats.org/officeDocument/2006/relationships/image" Target="media/image5.jpg"/><Relationship Id="rId19" Type="http://schemas.openxmlformats.org/officeDocument/2006/relationships/image" Target="media/image13.jpeg"/><Relationship Id="rId31" Type="http://schemas.openxmlformats.org/officeDocument/2006/relationships/image" Target="media/image22.jpg"/><Relationship Id="rId44"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jpeg"/><Relationship Id="rId22" Type="http://schemas.openxmlformats.org/officeDocument/2006/relationships/image" Target="media/image16.png"/><Relationship Id="rId27" Type="http://schemas.microsoft.com/office/2007/relationships/hdphoto" Target="media/hdphoto4.wdp"/><Relationship Id="rId30" Type="http://schemas.openxmlformats.org/officeDocument/2006/relationships/image" Target="media/image21.jpeg"/><Relationship Id="rId35" Type="http://schemas.openxmlformats.org/officeDocument/2006/relationships/image" Target="media/image26.jpg"/><Relationship Id="rId43" Type="http://schemas.openxmlformats.org/officeDocument/2006/relationships/hyperlink" Target="http://youtu.be/zjMulxRvygQ?si=tTlrVd3KolHFpqgR"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595</TotalTime>
  <Pages>47</Pages>
  <Words>5887</Words>
  <Characters>33561</Characters>
  <Application>Microsoft Office Word</Application>
  <DocSecurity>0</DocSecurity>
  <Lines>279</Lines>
  <Paragraphs>78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العالم الجديد</dc:creator>
  <cp:keywords/>
  <dc:description/>
  <cp:lastModifiedBy>العالم الجديد</cp:lastModifiedBy>
  <cp:revision>47</cp:revision>
  <dcterms:created xsi:type="dcterms:W3CDTF">2024-10-10T14:25:00Z</dcterms:created>
  <dcterms:modified xsi:type="dcterms:W3CDTF">2024-10-10T14:27:00Z</dcterms:modified>
</cp:coreProperties>
</file>