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12048" w14:textId="6EB13B95" w:rsidR="00DA75D6" w:rsidRDefault="00F61973" w:rsidP="00DA75D6">
      <w:pPr>
        <w:jc w:val="center"/>
        <w:rPr>
          <w:rFonts w:eastAsia="Times New Roman" w:cstheme="minorHAnsi"/>
          <w:b/>
          <w:bCs/>
          <w:color w:val="000000"/>
          <w:sz w:val="28"/>
          <w:szCs w:val="28"/>
          <w:u w:val="single"/>
          <w:shd w:val="clear" w:color="auto" w:fill="FFFFFF"/>
          <w:lang w:eastAsia="en-GB"/>
        </w:rPr>
      </w:pPr>
      <w:r w:rsidRPr="00F61973">
        <w:rPr>
          <w:rFonts w:eastAsia="Times New Roman" w:cstheme="minorHAnsi"/>
          <w:b/>
          <w:bCs/>
          <w:color w:val="000000"/>
          <w:sz w:val="28"/>
          <w:szCs w:val="28"/>
          <w:u w:val="single"/>
          <w:shd w:val="clear" w:color="auto" w:fill="FFFFFF"/>
          <w:lang w:eastAsia="en-GB"/>
        </w:rPr>
        <w:t xml:space="preserve">In what ways have the uses for complex numbers become more practical from when they were first discovered </w:t>
      </w:r>
      <w:proofErr w:type="gramStart"/>
      <w:r w:rsidRPr="00F61973">
        <w:rPr>
          <w:rFonts w:eastAsia="Times New Roman" w:cstheme="minorHAnsi"/>
          <w:b/>
          <w:bCs/>
          <w:color w:val="000000"/>
          <w:sz w:val="28"/>
          <w:szCs w:val="28"/>
          <w:u w:val="single"/>
          <w:shd w:val="clear" w:color="auto" w:fill="FFFFFF"/>
          <w:lang w:eastAsia="en-GB"/>
        </w:rPr>
        <w:t>to</w:t>
      </w:r>
      <w:proofErr w:type="gramEnd"/>
      <w:r w:rsidRPr="00F61973">
        <w:rPr>
          <w:rFonts w:eastAsia="Times New Roman" w:cstheme="minorHAnsi"/>
          <w:b/>
          <w:bCs/>
          <w:color w:val="000000"/>
          <w:sz w:val="28"/>
          <w:szCs w:val="28"/>
          <w:u w:val="single"/>
          <w:shd w:val="clear" w:color="auto" w:fill="FFFFFF"/>
          <w:lang w:eastAsia="en-GB"/>
        </w:rPr>
        <w:t xml:space="preserve"> today?</w:t>
      </w:r>
    </w:p>
    <w:p w14:paraId="55820F96" w14:textId="5732A035" w:rsidR="00DA75D6" w:rsidRDefault="00DA75D6" w:rsidP="00DA75D6">
      <w:pPr>
        <w:jc w:val="center"/>
        <w:rPr>
          <w:rFonts w:eastAsia="Times New Roman" w:cstheme="minorHAnsi"/>
          <w:b/>
          <w:bCs/>
          <w:color w:val="000000"/>
          <w:sz w:val="28"/>
          <w:szCs w:val="28"/>
          <w:shd w:val="clear" w:color="auto" w:fill="FFFFFF"/>
          <w:lang w:eastAsia="en-GB"/>
        </w:rPr>
      </w:pPr>
      <w:r w:rsidRPr="00DA75D6">
        <w:rPr>
          <w:rFonts w:eastAsia="Times New Roman" w:cstheme="minorHAnsi"/>
          <w:b/>
          <w:bCs/>
          <w:color w:val="000000"/>
          <w:sz w:val="28"/>
          <w:szCs w:val="28"/>
          <w:shd w:val="clear" w:color="auto" w:fill="FFFFFF"/>
          <w:lang w:eastAsia="en-GB"/>
        </w:rPr>
        <w:t>Jack Waring</w:t>
      </w:r>
    </w:p>
    <w:p w14:paraId="6191BCB4" w14:textId="44F6715E" w:rsidR="00DA75D6" w:rsidRPr="005558B4" w:rsidRDefault="00C95A6E" w:rsidP="00DA75D6">
      <w:pPr>
        <w:jc w:val="center"/>
        <w:rPr>
          <w:rFonts w:eastAsia="Times New Roman" w:cstheme="minorHAnsi"/>
          <w:b/>
          <w:bCs/>
          <w:color w:val="000000"/>
          <w:sz w:val="11"/>
          <w:szCs w:val="11"/>
          <w:shd w:val="clear" w:color="auto" w:fill="FFFFFF"/>
          <w:lang w:eastAsia="en-GB"/>
        </w:rPr>
      </w:pPr>
      <w:r>
        <w:rPr>
          <w:rFonts w:eastAsia="Times New Roman" w:cstheme="minorHAnsi"/>
          <w:b/>
          <w:bCs/>
          <w:color w:val="000000"/>
          <w:sz w:val="28"/>
          <w:szCs w:val="28"/>
          <w:shd w:val="clear" w:color="auto" w:fill="FFFFFF"/>
          <w:lang w:eastAsia="en-GB"/>
        </w:rPr>
        <w:t>April</w:t>
      </w:r>
      <w:r w:rsidR="00DA75D6">
        <w:rPr>
          <w:rFonts w:eastAsia="Times New Roman" w:cstheme="minorHAnsi"/>
          <w:b/>
          <w:bCs/>
          <w:color w:val="000000"/>
          <w:sz w:val="28"/>
          <w:szCs w:val="28"/>
          <w:shd w:val="clear" w:color="auto" w:fill="FFFFFF"/>
          <w:lang w:eastAsia="en-GB"/>
        </w:rPr>
        <w:t xml:space="preserve"> 2024</w:t>
      </w:r>
    </w:p>
    <w:p w14:paraId="72B65FC0" w14:textId="77777777" w:rsidR="00F61973" w:rsidRPr="005558B4" w:rsidRDefault="00F61973" w:rsidP="00F61973">
      <w:pPr>
        <w:tabs>
          <w:tab w:val="left" w:pos="2711"/>
        </w:tabs>
        <w:rPr>
          <w:rFonts w:cstheme="minorHAnsi"/>
          <w:sz w:val="16"/>
          <w:szCs w:val="16"/>
        </w:rPr>
      </w:pPr>
    </w:p>
    <w:p w14:paraId="59842CC7" w14:textId="1D369710" w:rsidR="00F61973" w:rsidRPr="00F61973" w:rsidRDefault="00F61973" w:rsidP="00F61973">
      <w:pPr>
        <w:rPr>
          <w:rFonts w:cstheme="minorHAnsi"/>
        </w:rPr>
      </w:pPr>
      <w:r w:rsidRPr="00F61973">
        <w:rPr>
          <w:rFonts w:cstheme="minorHAnsi"/>
        </w:rPr>
        <w:t>A complex number is a mathematical construct that combines the square root of a negative number with a real number</w:t>
      </w:r>
      <w:r w:rsidR="00DA75D6">
        <w:rPr>
          <w:rFonts w:cstheme="minorHAnsi"/>
        </w:rPr>
        <w:t>. It is p</w:t>
      </w:r>
      <w:r w:rsidRPr="00F61973">
        <w:rPr>
          <w:rFonts w:cstheme="minorHAnsi"/>
        </w:rPr>
        <w:t xml:space="preserve">art imaginary and part real. When </w:t>
      </w:r>
      <w:r w:rsidR="006D232F">
        <w:rPr>
          <w:rFonts w:cstheme="minorHAnsi"/>
        </w:rPr>
        <w:t xml:space="preserve">complex numbers were </w:t>
      </w:r>
      <w:r w:rsidR="00CB0DF0">
        <w:rPr>
          <w:rFonts w:cstheme="minorHAnsi"/>
        </w:rPr>
        <w:t>discovered</w:t>
      </w:r>
      <w:r w:rsidR="00DA75D6">
        <w:rPr>
          <w:rFonts w:cstheme="minorHAnsi"/>
        </w:rPr>
        <w:t>,</w:t>
      </w:r>
      <w:r w:rsidR="006D232F">
        <w:rPr>
          <w:rFonts w:cstheme="minorHAnsi"/>
        </w:rPr>
        <w:t xml:space="preserve"> they were </w:t>
      </w:r>
      <w:r w:rsidRPr="00F61973">
        <w:rPr>
          <w:rFonts w:cstheme="minorHAnsi"/>
        </w:rPr>
        <w:t xml:space="preserve">only mathematical curiosities which were seemingly abstract and useless. They were perceived as numbers that only exist in one’s head, imaginary and without any real value. They were misleading solutions to equations which had none. This meant that originally complex numbers were painfully perplexing and a nuisance to any mathematician who came across them. It took centuries for mathematicians to </w:t>
      </w:r>
      <w:r w:rsidR="006D232F">
        <w:rPr>
          <w:rFonts w:cstheme="minorHAnsi"/>
        </w:rPr>
        <w:t>acknowledge</w:t>
      </w:r>
      <w:r w:rsidRPr="00F61973">
        <w:rPr>
          <w:rFonts w:cstheme="minorHAnsi"/>
        </w:rPr>
        <w:t xml:space="preserve"> their </w:t>
      </w:r>
      <w:r w:rsidR="006D232F">
        <w:rPr>
          <w:rFonts w:cstheme="minorHAnsi"/>
        </w:rPr>
        <w:t>significance</w:t>
      </w:r>
      <w:r w:rsidRPr="00F61973">
        <w:rPr>
          <w:rFonts w:cstheme="minorHAnsi"/>
        </w:rPr>
        <w:t xml:space="preserve"> in number theory with some still </w:t>
      </w:r>
      <w:r w:rsidR="006D232F">
        <w:rPr>
          <w:rFonts w:cstheme="minorHAnsi"/>
        </w:rPr>
        <w:t xml:space="preserve">questioning </w:t>
      </w:r>
      <w:r w:rsidRPr="00F61973">
        <w:rPr>
          <w:rFonts w:cstheme="minorHAnsi"/>
        </w:rPr>
        <w:t xml:space="preserve">their inclusion today. This was due to a few mathematicians who manipulated their sources of origin and played around with the idea of constructing a number that was part imaginary and part real. Now complex numbers have evolved from just a mathematical anomaly that confused and vexed </w:t>
      </w:r>
      <w:r w:rsidR="00DA75D6">
        <w:rPr>
          <w:rFonts w:cstheme="minorHAnsi"/>
        </w:rPr>
        <w:t>in</w:t>
      </w:r>
      <w:r w:rsidRPr="00F61973">
        <w:rPr>
          <w:rFonts w:cstheme="minorHAnsi"/>
        </w:rPr>
        <w:t>to housing a myriad of invaluable uses. Not only d</w:t>
      </w:r>
      <w:r w:rsidR="00DA75D6">
        <w:rPr>
          <w:rFonts w:cstheme="minorHAnsi"/>
        </w:rPr>
        <w:t>o</w:t>
      </w:r>
      <w:r w:rsidRPr="00F61973">
        <w:rPr>
          <w:rFonts w:cstheme="minorHAnsi"/>
        </w:rPr>
        <w:t xml:space="preserve"> they help mathematicians solve a multitude of mathematical problems, but they </w:t>
      </w:r>
      <w:r w:rsidR="00DA75D6">
        <w:rPr>
          <w:rFonts w:cstheme="minorHAnsi"/>
        </w:rPr>
        <w:t>are also now</w:t>
      </w:r>
      <w:r w:rsidRPr="00F61973">
        <w:rPr>
          <w:rFonts w:cstheme="minorHAnsi"/>
        </w:rPr>
        <w:t xml:space="preserve"> used in real world practical applications extensively. Complex numbers have changed everything from our understanding of the universe to the invention of the mobile phone. This essay explains how only by abandoning the relationship of maths and reality could mathematicians truly change and discover the reality of our world. </w:t>
      </w:r>
    </w:p>
    <w:p w14:paraId="3EB6BB04" w14:textId="77777777" w:rsidR="00F61973" w:rsidRPr="00DA75D6" w:rsidRDefault="00F61973" w:rsidP="00F61973">
      <w:pPr>
        <w:rPr>
          <w:rFonts w:cstheme="minorHAnsi"/>
        </w:rPr>
      </w:pPr>
    </w:p>
    <w:p w14:paraId="2E3E075D" w14:textId="402DA492" w:rsidR="00F61973" w:rsidRPr="005E4840" w:rsidRDefault="00F61973" w:rsidP="005E4840">
      <w:pPr>
        <w:rPr>
          <w:rFonts w:cstheme="minorHAnsi"/>
          <w:i/>
          <w:iCs/>
        </w:rPr>
      </w:pPr>
      <w:r w:rsidRPr="00F61973">
        <w:rPr>
          <w:rFonts w:cstheme="minorHAnsi"/>
        </w:rPr>
        <w:t xml:space="preserve">The cubic equation is an equation that has stumped many mathematicians of the past with nobody being able to derive a general formula for millennia. However, it gained significant attention in the Renaissance </w:t>
      </w:r>
      <w:r w:rsidR="00DA75D6">
        <w:rPr>
          <w:rFonts w:cstheme="minorHAnsi"/>
        </w:rPr>
        <w:t>E</w:t>
      </w:r>
      <w:r w:rsidRPr="00F61973">
        <w:rPr>
          <w:rFonts w:cstheme="minorHAnsi"/>
        </w:rPr>
        <w:t>ra from many Italian mathematicians. Niccolò Tartaglia found a formula for depressed cubic</w:t>
      </w:r>
      <w:r w:rsidR="00FD7F39">
        <w:rPr>
          <w:rFonts w:cstheme="minorHAnsi"/>
        </w:rPr>
        <w:t xml:space="preserve"> equations</w:t>
      </w:r>
      <w:r w:rsidR="007350B4">
        <w:rPr>
          <w:rFonts w:cstheme="minorHAnsi"/>
        </w:rPr>
        <w:t xml:space="preserve"> (see appendix A)</w:t>
      </w:r>
      <w:r w:rsidRPr="00F61973">
        <w:rPr>
          <w:rFonts w:cstheme="minorHAnsi"/>
        </w:rPr>
        <w:t xml:space="preserve"> which are an easier form of the </w:t>
      </w:r>
      <w:r w:rsidR="007350B4">
        <w:rPr>
          <w:rFonts w:cstheme="minorHAnsi"/>
        </w:rPr>
        <w:t>general</w:t>
      </w:r>
      <w:r w:rsidRPr="00F61973">
        <w:rPr>
          <w:rFonts w:cstheme="minorHAnsi"/>
        </w:rPr>
        <w:t xml:space="preserve"> cubic</w:t>
      </w:r>
      <w:r w:rsidR="007350B4">
        <w:rPr>
          <w:rFonts w:cstheme="minorHAnsi"/>
        </w:rPr>
        <w:t xml:space="preserve"> (see appendix B)</w:t>
      </w:r>
      <w:r w:rsidR="007D7101">
        <w:rPr>
          <w:rFonts w:cstheme="minorHAnsi"/>
        </w:rPr>
        <w:t>.</w:t>
      </w:r>
      <w:r w:rsidR="007D7101">
        <w:rPr>
          <w:rStyle w:val="FootnoteReference"/>
          <w:rFonts w:cstheme="minorHAnsi"/>
        </w:rPr>
        <w:footnoteReference w:id="1"/>
      </w:r>
      <w:r w:rsidRPr="00F61973">
        <w:rPr>
          <w:rFonts w:cstheme="minorHAnsi"/>
        </w:rPr>
        <w:t xml:space="preserve"> Then Gerolamo </w:t>
      </w:r>
      <w:proofErr w:type="spellStart"/>
      <w:r w:rsidRPr="00F61973">
        <w:rPr>
          <w:rFonts w:cstheme="minorHAnsi"/>
        </w:rPr>
        <w:t>Cardano</w:t>
      </w:r>
      <w:proofErr w:type="spellEnd"/>
      <w:r w:rsidRPr="00F61973">
        <w:rPr>
          <w:rFonts w:cstheme="minorHAnsi"/>
        </w:rPr>
        <w:t xml:space="preserve"> took this one step further and found a general formula for the actual cubic. Often both mathematicians w</w:t>
      </w:r>
      <w:r w:rsidR="00647535">
        <w:rPr>
          <w:rFonts w:cstheme="minorHAnsi"/>
        </w:rPr>
        <w:t>ould be</w:t>
      </w:r>
      <w:r w:rsidRPr="00F61973">
        <w:rPr>
          <w:rFonts w:cstheme="minorHAnsi"/>
        </w:rPr>
        <w:t xml:space="preserve"> able to derive three real roots from the formula using Cardano’s method. However sometimes the formula would yield the square roots of negative numbers</w:t>
      </w:r>
      <w:r w:rsidR="004D0050">
        <w:rPr>
          <w:rStyle w:val="FootnoteReference"/>
          <w:rFonts w:cstheme="minorHAnsi"/>
        </w:rPr>
        <w:footnoteReference w:id="2"/>
      </w:r>
      <w:r w:rsidRPr="00F61973">
        <w:rPr>
          <w:rFonts w:cstheme="minorHAnsi"/>
        </w:rPr>
        <w:t xml:space="preserve">. For other equations in mathematics seeing this meant the equation had no real solutions </w:t>
      </w:r>
      <w:r w:rsidR="0066777D">
        <w:rPr>
          <w:rFonts w:cstheme="minorHAnsi"/>
        </w:rPr>
        <w:t>and therefore were discarded leaving mathematicians frustrated. This was different f</w:t>
      </w:r>
      <w:r w:rsidRPr="00F61973">
        <w:rPr>
          <w:rFonts w:cstheme="minorHAnsi"/>
        </w:rPr>
        <w:t xml:space="preserve">or </w:t>
      </w:r>
      <w:proofErr w:type="spellStart"/>
      <w:r w:rsidRPr="00F61973">
        <w:rPr>
          <w:rFonts w:cstheme="minorHAnsi"/>
        </w:rPr>
        <w:t>cubics</w:t>
      </w:r>
      <w:proofErr w:type="spellEnd"/>
      <w:r w:rsidRPr="00F61973">
        <w:rPr>
          <w:rFonts w:cstheme="minorHAnsi"/>
        </w:rPr>
        <w:t xml:space="preserve"> </w:t>
      </w:r>
      <w:r w:rsidR="0066777D">
        <w:rPr>
          <w:rFonts w:cstheme="minorHAnsi"/>
        </w:rPr>
        <w:t xml:space="preserve">as </w:t>
      </w:r>
      <w:r w:rsidRPr="00F61973">
        <w:rPr>
          <w:rFonts w:cstheme="minorHAnsi"/>
        </w:rPr>
        <w:t>encountering the square root of a negative number usually meant there are other real roots that the formula is not finding.</w:t>
      </w:r>
      <w:r w:rsidR="0066777D">
        <w:rPr>
          <w:rFonts w:cstheme="minorHAnsi"/>
        </w:rPr>
        <w:t xml:space="preserve"> </w:t>
      </w:r>
      <w:r w:rsidRPr="00F61973">
        <w:rPr>
          <w:rFonts w:cstheme="minorHAnsi"/>
        </w:rPr>
        <w:t xml:space="preserve">This was </w:t>
      </w:r>
      <w:r w:rsidR="005E4840">
        <w:rPr>
          <w:rFonts w:cstheme="minorHAnsi"/>
        </w:rPr>
        <w:t>also vexing</w:t>
      </w:r>
      <w:r w:rsidRPr="00F61973">
        <w:rPr>
          <w:rFonts w:cstheme="minorHAnsi"/>
        </w:rPr>
        <w:t xml:space="preserve"> to those who </w:t>
      </w:r>
      <w:r w:rsidR="006D232F">
        <w:rPr>
          <w:rFonts w:cstheme="minorHAnsi"/>
        </w:rPr>
        <w:t>encountered</w:t>
      </w:r>
      <w:r w:rsidRPr="00F61973">
        <w:rPr>
          <w:rFonts w:cstheme="minorHAnsi"/>
        </w:rPr>
        <w:t xml:space="preserve"> complex numbers </w:t>
      </w:r>
      <w:r w:rsidR="006D232F">
        <w:rPr>
          <w:rFonts w:cstheme="minorHAnsi"/>
        </w:rPr>
        <w:t xml:space="preserve">because it indicated that the formula was not yielding the expected results. </w:t>
      </w:r>
      <w:r w:rsidRPr="00F61973">
        <w:rPr>
          <w:rFonts w:cstheme="minorHAnsi"/>
        </w:rPr>
        <w:t>Therefore, complex numbers initially gained their reputation of being a hinderance and no mathematicians saw any utility in them.</w:t>
      </w:r>
      <w:r w:rsidR="005E4840">
        <w:rPr>
          <w:rFonts w:cstheme="minorHAnsi"/>
        </w:rPr>
        <w:t xml:space="preserve"> </w:t>
      </w:r>
      <w:r w:rsidR="004A1893">
        <w:rPr>
          <w:rFonts w:cstheme="minorHAnsi"/>
        </w:rPr>
        <w:t>C</w:t>
      </w:r>
      <w:r w:rsidR="005E4840">
        <w:rPr>
          <w:rFonts w:cstheme="minorHAnsi"/>
        </w:rPr>
        <w:t xml:space="preserve">omplex numbers were a curiosity to mathematicians for thousands of years </w:t>
      </w:r>
      <w:r w:rsidR="00140020">
        <w:rPr>
          <w:rFonts w:cstheme="minorHAnsi"/>
        </w:rPr>
        <w:t>and the cubic</w:t>
      </w:r>
      <w:r w:rsidR="005E4840">
        <w:rPr>
          <w:rFonts w:cstheme="minorHAnsi"/>
        </w:rPr>
        <w:t xml:space="preserve"> </w:t>
      </w:r>
      <w:r w:rsidR="00140020">
        <w:rPr>
          <w:rFonts w:cstheme="minorHAnsi"/>
        </w:rPr>
        <w:t xml:space="preserve">was the first notable point where the mathematical community </w:t>
      </w:r>
      <w:r w:rsidR="0062320E">
        <w:rPr>
          <w:rFonts w:cstheme="minorHAnsi"/>
        </w:rPr>
        <w:t>realised,</w:t>
      </w:r>
      <w:r w:rsidR="004A1893">
        <w:rPr>
          <w:rFonts w:cstheme="minorHAnsi"/>
        </w:rPr>
        <w:t xml:space="preserve"> </w:t>
      </w:r>
      <w:r w:rsidR="00140020">
        <w:rPr>
          <w:rFonts w:cstheme="minorHAnsi"/>
        </w:rPr>
        <w:t xml:space="preserve">they were slightly more significant than what was </w:t>
      </w:r>
      <w:r w:rsidR="00140020">
        <w:rPr>
          <w:rFonts w:cstheme="minorHAnsi"/>
        </w:rPr>
        <w:lastRenderedPageBreak/>
        <w:t>originally believed.</w:t>
      </w:r>
      <w:r w:rsidR="0062320E">
        <w:rPr>
          <w:rFonts w:cstheme="minorHAnsi"/>
        </w:rPr>
        <w:t xml:space="preserve"> This </w:t>
      </w:r>
      <w:r w:rsidR="00D92167">
        <w:rPr>
          <w:rFonts w:cstheme="minorHAnsi"/>
        </w:rPr>
        <w:t>shift in attitude would play a vital role in their future uses. This is because mathematicians would only start to experiment</w:t>
      </w:r>
      <w:r w:rsidR="00DC5648">
        <w:rPr>
          <w:rFonts w:cstheme="minorHAnsi"/>
        </w:rPr>
        <w:t xml:space="preserve"> and publish papers surrounding complex numbers </w:t>
      </w:r>
      <w:r w:rsidR="00D92167">
        <w:rPr>
          <w:rFonts w:cstheme="minorHAnsi"/>
        </w:rPr>
        <w:t xml:space="preserve">if others would be interested in their work. The advancement in </w:t>
      </w:r>
      <w:r w:rsidR="00DC5648">
        <w:rPr>
          <w:rFonts w:cstheme="minorHAnsi"/>
        </w:rPr>
        <w:t xml:space="preserve">all </w:t>
      </w:r>
      <w:r w:rsidR="00D92167">
        <w:rPr>
          <w:rFonts w:cstheme="minorHAnsi"/>
        </w:rPr>
        <w:t xml:space="preserve">mathematical </w:t>
      </w:r>
      <w:r w:rsidR="00056E35">
        <w:rPr>
          <w:rFonts w:cstheme="minorHAnsi"/>
        </w:rPr>
        <w:t xml:space="preserve">fields throughout history have been dependent on the desire for popularity shared by all mathematicians. This fact would be especially prominent in </w:t>
      </w:r>
      <w:proofErr w:type="spellStart"/>
      <w:r w:rsidR="00056E35">
        <w:rPr>
          <w:rFonts w:cstheme="minorHAnsi"/>
        </w:rPr>
        <w:t>Cardano’s</w:t>
      </w:r>
      <w:proofErr w:type="spellEnd"/>
      <w:r w:rsidR="00056E35">
        <w:rPr>
          <w:rFonts w:cstheme="minorHAnsi"/>
        </w:rPr>
        <w:t xml:space="preserve"> time as this popularity meant job security in those days. Even though complex numbers were </w:t>
      </w:r>
      <w:r w:rsidR="007656C7">
        <w:rPr>
          <w:rFonts w:cstheme="minorHAnsi"/>
        </w:rPr>
        <w:t xml:space="preserve">seen as useless </w:t>
      </w:r>
      <w:r w:rsidR="00056E35">
        <w:rPr>
          <w:rFonts w:cstheme="minorHAnsi"/>
        </w:rPr>
        <w:t xml:space="preserve">mathematicians still wanted to reconcile their </w:t>
      </w:r>
      <w:r w:rsidR="008A21D6">
        <w:rPr>
          <w:rFonts w:cstheme="minorHAnsi"/>
        </w:rPr>
        <w:t>apparent paradoxical nature.</w:t>
      </w:r>
    </w:p>
    <w:p w14:paraId="587CD8E2" w14:textId="77777777" w:rsidR="005E4840" w:rsidRPr="00DA75D6" w:rsidRDefault="005E4840" w:rsidP="005E4840">
      <w:pPr>
        <w:rPr>
          <w:rFonts w:cstheme="minorHAnsi"/>
        </w:rPr>
      </w:pPr>
    </w:p>
    <w:p w14:paraId="4126E934" w14:textId="3C5DE5A3" w:rsidR="00F61973" w:rsidRPr="00840CE5" w:rsidRDefault="00F61973" w:rsidP="00840CE5">
      <w:pPr>
        <w:rPr>
          <w:rFonts w:cstheme="minorHAnsi"/>
        </w:rPr>
      </w:pPr>
      <w:r w:rsidRPr="00F61973">
        <w:rPr>
          <w:rFonts w:cstheme="minorHAnsi"/>
        </w:rPr>
        <w:t xml:space="preserve">It wasn’t until Rafael Bombelli </w:t>
      </w:r>
      <w:r w:rsidR="006D232F">
        <w:rPr>
          <w:rFonts w:cstheme="minorHAnsi"/>
        </w:rPr>
        <w:t>arrived on the</w:t>
      </w:r>
      <w:r w:rsidRPr="00F61973">
        <w:rPr>
          <w:rFonts w:cstheme="minorHAnsi"/>
        </w:rPr>
        <w:t xml:space="preserve"> scene a few years later that complex numbers were truly </w:t>
      </w:r>
      <w:r w:rsidR="006D232F">
        <w:rPr>
          <w:rFonts w:cstheme="minorHAnsi"/>
        </w:rPr>
        <w:t xml:space="preserve">recognized </w:t>
      </w:r>
      <w:r w:rsidRPr="00F61973">
        <w:rPr>
          <w:rFonts w:cstheme="minorHAnsi"/>
        </w:rPr>
        <w:t xml:space="preserve">in the field of mathematics. Bombelli observed that complex numbers were neither negative nor positive. He therefore proposed we treat them as a new type of number; part imaginary being the square root of a negative number and part real. This would later be written algebraically in the form </w:t>
      </w:r>
      <w:r w:rsidR="003013D4">
        <w:rPr>
          <w:rFonts w:cstheme="minorHAnsi"/>
        </w:rPr>
        <w:t xml:space="preserve">a + </w:t>
      </w:r>
      <w:r w:rsidR="00AF233E">
        <w:rPr>
          <w:rFonts w:cstheme="minorHAnsi"/>
        </w:rPr>
        <w:t xml:space="preserve">b (√-1). </w:t>
      </w:r>
      <w:r w:rsidRPr="00F61973">
        <w:rPr>
          <w:rFonts w:cstheme="minorHAnsi"/>
        </w:rPr>
        <w:t xml:space="preserve">This shift in </w:t>
      </w:r>
      <w:r w:rsidR="006D232F">
        <w:rPr>
          <w:rFonts w:cstheme="minorHAnsi"/>
        </w:rPr>
        <w:t>perspective introduced</w:t>
      </w:r>
      <w:r w:rsidRPr="00F61973">
        <w:rPr>
          <w:rFonts w:cstheme="minorHAnsi"/>
        </w:rPr>
        <w:t xml:space="preserve"> new </w:t>
      </w:r>
      <w:r w:rsidR="006D232F">
        <w:rPr>
          <w:rFonts w:cstheme="minorHAnsi"/>
        </w:rPr>
        <w:t xml:space="preserve">mathematical </w:t>
      </w:r>
      <w:r w:rsidRPr="00F61973">
        <w:rPr>
          <w:rFonts w:cstheme="minorHAnsi"/>
        </w:rPr>
        <w:t xml:space="preserve">notation </w:t>
      </w:r>
      <w:r w:rsidR="006D232F">
        <w:rPr>
          <w:rFonts w:cstheme="minorHAnsi"/>
        </w:rPr>
        <w:t xml:space="preserve">for </w:t>
      </w:r>
      <w:r w:rsidRPr="00F61973">
        <w:rPr>
          <w:rFonts w:cstheme="minorHAnsi"/>
        </w:rPr>
        <w:t>complex numbers</w:t>
      </w:r>
      <w:r w:rsidR="006D232F">
        <w:rPr>
          <w:rFonts w:cstheme="minorHAnsi"/>
        </w:rPr>
        <w:t>,</w:t>
      </w:r>
      <w:r w:rsidRPr="00F61973">
        <w:rPr>
          <w:rFonts w:cstheme="minorHAnsi"/>
        </w:rPr>
        <w:t xml:space="preserve"> </w:t>
      </w:r>
      <w:r w:rsidR="006D232F">
        <w:rPr>
          <w:rFonts w:cstheme="minorHAnsi"/>
        </w:rPr>
        <w:t>fundamentally altering the way many viewed this topic at the time.</w:t>
      </w:r>
      <w:r w:rsidR="007D7101">
        <w:rPr>
          <w:rStyle w:val="FootnoteReference"/>
          <w:rFonts w:cstheme="minorHAnsi"/>
        </w:rPr>
        <w:footnoteReference w:id="3"/>
      </w:r>
      <w:r w:rsidR="006D232F">
        <w:rPr>
          <w:rFonts w:ascii="Times New Roman" w:eastAsia="Times New Roman" w:hAnsi="Times New Roman" w:cs="Times New Roman"/>
          <w:lang w:eastAsia="en-GB"/>
        </w:rPr>
        <w:t xml:space="preserve"> </w:t>
      </w:r>
      <w:r w:rsidR="00D74927">
        <w:rPr>
          <w:rFonts w:cstheme="minorHAnsi"/>
        </w:rPr>
        <w:t>They were</w:t>
      </w:r>
      <w:r w:rsidR="00E66DA6">
        <w:rPr>
          <w:rFonts w:cstheme="minorHAnsi"/>
        </w:rPr>
        <w:t xml:space="preserve"> now seen as</w:t>
      </w:r>
      <w:r w:rsidR="00D74927">
        <w:rPr>
          <w:rFonts w:cstheme="minorHAnsi"/>
        </w:rPr>
        <w:t xml:space="preserve"> a necessary step</w:t>
      </w:r>
      <w:r w:rsidR="00E66DA6">
        <w:rPr>
          <w:rFonts w:cstheme="minorHAnsi"/>
        </w:rPr>
        <w:t xml:space="preserve"> to work through</w:t>
      </w:r>
      <w:r w:rsidR="00D74927">
        <w:rPr>
          <w:rFonts w:cstheme="minorHAnsi"/>
        </w:rPr>
        <w:t xml:space="preserve"> in such problems</w:t>
      </w:r>
      <w:r w:rsidR="00E66DA6">
        <w:rPr>
          <w:rFonts w:cstheme="minorHAnsi"/>
        </w:rPr>
        <w:t xml:space="preserve"> rather than to disregard and give up assuming there was a mistake</w:t>
      </w:r>
      <w:r w:rsidR="00D74927">
        <w:rPr>
          <w:rFonts w:cstheme="minorHAnsi"/>
        </w:rPr>
        <w:t>.</w:t>
      </w:r>
      <w:r w:rsidRPr="00F61973">
        <w:rPr>
          <w:rFonts w:cstheme="minorHAnsi"/>
        </w:rPr>
        <w:t xml:space="preserve"> Bombelli used what he learnt to properly solve the cubic equation for all their real roots and opened a new door of problems that were otherwise impossible to solve. Although complex numbers were not being used in a practical sense to solve real world problems, mathematicians were starting to see the utility of them in the mathematical world</w:t>
      </w:r>
      <w:r w:rsidR="00D74927">
        <w:rPr>
          <w:rFonts w:cstheme="minorHAnsi"/>
        </w:rPr>
        <w:t xml:space="preserve">. </w:t>
      </w:r>
      <w:r w:rsidRPr="00F61973">
        <w:rPr>
          <w:rFonts w:cstheme="minorHAnsi"/>
        </w:rPr>
        <w:t>Bombelli’s work ultimately paved the way for many future mathematicians to manipulate these numbers and explore their viability in other areas of mathematics.</w:t>
      </w:r>
      <w:r w:rsidR="00140020">
        <w:rPr>
          <w:rFonts w:cstheme="minorHAnsi"/>
        </w:rPr>
        <w:t xml:space="preserve"> </w:t>
      </w:r>
      <w:r w:rsidR="00F73D66">
        <w:rPr>
          <w:rFonts w:cstheme="minorHAnsi"/>
        </w:rPr>
        <w:t>Though their uses were only</w:t>
      </w:r>
      <w:r w:rsidR="00140020">
        <w:rPr>
          <w:rFonts w:cstheme="minorHAnsi"/>
        </w:rPr>
        <w:t xml:space="preserve"> in a theoretical sense </w:t>
      </w:r>
      <w:r w:rsidR="00F73D66">
        <w:rPr>
          <w:rFonts w:cstheme="minorHAnsi"/>
        </w:rPr>
        <w:t>of</w:t>
      </w:r>
      <w:r w:rsidR="00140020">
        <w:rPr>
          <w:rFonts w:cstheme="minorHAnsi"/>
        </w:rPr>
        <w:t xml:space="preserve"> the form of ink on paper</w:t>
      </w:r>
      <w:r w:rsidR="00F73D66">
        <w:rPr>
          <w:rFonts w:cstheme="minorHAnsi"/>
        </w:rPr>
        <w:t>,</w:t>
      </w:r>
      <w:r w:rsidR="00140020">
        <w:rPr>
          <w:rFonts w:cstheme="minorHAnsi"/>
        </w:rPr>
        <w:t xml:space="preserve"> this first step would be major if they were to ever become </w:t>
      </w:r>
      <w:r w:rsidR="00AF233E">
        <w:rPr>
          <w:rFonts w:cstheme="minorHAnsi"/>
        </w:rPr>
        <w:t>practical. The introduction to notation opened a whole new toy box for any mathematician across the world to play with, accelerating the experimentation of complex numbers and their acceptance in mathematics.</w:t>
      </w:r>
      <w:r w:rsidR="00F73D66">
        <w:rPr>
          <w:rFonts w:cstheme="minorHAnsi"/>
        </w:rPr>
        <w:t xml:space="preserve"> This acceptance and new attitude towards complex numbers would prove to be vital in the discovery of practical applications later.</w:t>
      </w:r>
      <w:r w:rsidR="0062320E">
        <w:rPr>
          <w:rFonts w:cstheme="minorHAnsi"/>
        </w:rPr>
        <w:t xml:space="preserve"> This is because </w:t>
      </w:r>
      <w:r w:rsidR="00603F38">
        <w:rPr>
          <w:rFonts w:cstheme="minorHAnsi"/>
        </w:rPr>
        <w:t>the new notation made it much easier for mathematical papers to be published giving more mathematicians the confidence to do so</w:t>
      </w:r>
      <w:r w:rsidR="0062320E">
        <w:rPr>
          <w:rFonts w:cstheme="minorHAnsi"/>
        </w:rPr>
        <w:t xml:space="preserve">. </w:t>
      </w:r>
      <w:r w:rsidR="00603F38">
        <w:rPr>
          <w:rFonts w:cstheme="minorHAnsi"/>
        </w:rPr>
        <w:t>Furthering the development of complex numbers in this way would increase the chance that a mathematician would eventually find a practical application.</w:t>
      </w:r>
    </w:p>
    <w:p w14:paraId="0CCD36ED" w14:textId="77777777" w:rsidR="00F61973" w:rsidRPr="00DA75D6" w:rsidRDefault="00F61973" w:rsidP="00F61973">
      <w:pPr>
        <w:rPr>
          <w:rFonts w:cstheme="minorHAnsi"/>
        </w:rPr>
      </w:pPr>
    </w:p>
    <w:p w14:paraId="37C0DD11" w14:textId="00CA2A81" w:rsidR="00F61973" w:rsidRPr="00F61973" w:rsidRDefault="00F61973" w:rsidP="00F61973">
      <w:pPr>
        <w:rPr>
          <w:rFonts w:cstheme="minorHAnsi"/>
        </w:rPr>
      </w:pPr>
      <w:r w:rsidRPr="00F61973">
        <w:rPr>
          <w:rFonts w:cstheme="minorHAnsi"/>
        </w:rPr>
        <w:t>There were a few mathematicians in the 18</w:t>
      </w:r>
      <w:r w:rsidRPr="00F61973">
        <w:rPr>
          <w:rFonts w:cstheme="minorHAnsi"/>
          <w:vertAlign w:val="superscript"/>
        </w:rPr>
        <w:t>th</w:t>
      </w:r>
      <w:r w:rsidRPr="00F61973">
        <w:rPr>
          <w:rFonts w:cstheme="minorHAnsi"/>
        </w:rPr>
        <w:t xml:space="preserve"> and 19</w:t>
      </w:r>
      <w:r w:rsidRPr="00F61973">
        <w:rPr>
          <w:rFonts w:cstheme="minorHAnsi"/>
          <w:vertAlign w:val="superscript"/>
        </w:rPr>
        <w:t>th</w:t>
      </w:r>
      <w:r w:rsidRPr="00F61973">
        <w:rPr>
          <w:rFonts w:cstheme="minorHAnsi"/>
        </w:rPr>
        <w:t xml:space="preserve"> century who helped accelerate the use of complex numbers, the most significant of whom being Leonhard Euler and Friedrich Gauss. Euler was an 18</w:t>
      </w:r>
      <w:r w:rsidRPr="00F61973">
        <w:rPr>
          <w:rFonts w:cstheme="minorHAnsi"/>
          <w:vertAlign w:val="superscript"/>
        </w:rPr>
        <w:t>th</w:t>
      </w:r>
      <w:r w:rsidRPr="00F61973">
        <w:rPr>
          <w:rFonts w:cstheme="minorHAnsi"/>
        </w:rPr>
        <w:t xml:space="preserve"> century Swiss mathematician who was one of the first to use complex numbers for their special properties to help solve complex mathematical problems. He also helped popularise new notation such as labelling the square root of -1 as “i” after the term imaginary which was originally coined by mathematician and philosopher René Descartes</w:t>
      </w:r>
      <w:r w:rsidR="006F0DC2">
        <w:rPr>
          <w:rStyle w:val="FootnoteReference"/>
          <w:rFonts w:cstheme="minorHAnsi"/>
        </w:rPr>
        <w:footnoteReference w:id="4"/>
      </w:r>
      <w:r w:rsidRPr="00F61973">
        <w:rPr>
          <w:rFonts w:cstheme="minorHAnsi"/>
        </w:rPr>
        <w:t xml:space="preserve">. Euler also came up with an array of formulas regarding complex numbers and trigonometric identities. One of which is called Euler’s formula which related complex exponentials to trigonometric functions. This offered a powerful tool for analysing periodic progressions and oscillatory graphs. The reason why this is so important is that the use of complex numbers in Euler’s formula makes the analysis of alternating currents and wave </w:t>
      </w:r>
      <w:r w:rsidRPr="00F61973">
        <w:rPr>
          <w:rFonts w:cstheme="minorHAnsi"/>
        </w:rPr>
        <w:lastRenderedPageBreak/>
        <w:t>motions of electrical circuits so much simpler. This meant that the construction of electrical machines like generators and transformers</w:t>
      </w:r>
      <w:r w:rsidR="00182FB7">
        <w:rPr>
          <w:rFonts w:cstheme="minorHAnsi"/>
        </w:rPr>
        <w:t xml:space="preserve"> </w:t>
      </w:r>
      <w:r w:rsidRPr="00F61973">
        <w:rPr>
          <w:rFonts w:cstheme="minorHAnsi"/>
        </w:rPr>
        <w:t>was made</w:t>
      </w:r>
      <w:r w:rsidR="00182FB7">
        <w:rPr>
          <w:rFonts w:cstheme="minorHAnsi"/>
        </w:rPr>
        <w:t xml:space="preserve"> considerably easier</w:t>
      </w:r>
      <w:r w:rsidRPr="00F61973">
        <w:rPr>
          <w:rFonts w:cstheme="minorHAnsi"/>
        </w:rPr>
        <w:t>.</w:t>
      </w:r>
      <w:r w:rsidR="00F73D66">
        <w:rPr>
          <w:rStyle w:val="FootnoteReference"/>
          <w:rFonts w:cstheme="minorHAnsi"/>
        </w:rPr>
        <w:footnoteReference w:id="5"/>
      </w:r>
      <w:r w:rsidRPr="00F61973">
        <w:rPr>
          <w:rFonts w:cstheme="minorHAnsi"/>
        </w:rPr>
        <w:t xml:space="preserve"> Euler’s work accelerated the growth of electrical technology </w:t>
      </w:r>
      <w:r w:rsidR="00647535">
        <w:rPr>
          <w:rFonts w:cstheme="minorHAnsi"/>
        </w:rPr>
        <w:t>that contributed</w:t>
      </w:r>
      <w:r w:rsidRPr="00F61973">
        <w:rPr>
          <w:rFonts w:cstheme="minorHAnsi"/>
        </w:rPr>
        <w:t xml:space="preserve"> to the invention of many future electrical machines. Euler had found a way to construct a new language in mathematics using complex numbers that not only assisted in the solutions to a multitude of mathematical problems but also future real-world problems. This was the </w:t>
      </w:r>
      <w:r w:rsidR="00182FB7">
        <w:rPr>
          <w:rFonts w:cstheme="minorHAnsi"/>
        </w:rPr>
        <w:t xml:space="preserve">leap that took so long to take and ultimately why complex numbers are so revered today. Their useful properties in wave equations. Anything that involves movement of any kind can be modelled using a wave and with the help of Euler and complex numbers this modelling just became </w:t>
      </w:r>
      <w:r w:rsidR="00B31728">
        <w:rPr>
          <w:rFonts w:cstheme="minorHAnsi"/>
        </w:rPr>
        <w:t xml:space="preserve">much more manageable </w:t>
      </w:r>
      <w:r w:rsidR="00182FB7">
        <w:rPr>
          <w:rFonts w:cstheme="minorHAnsi"/>
        </w:rPr>
        <w:t xml:space="preserve">for mathematicians. </w:t>
      </w:r>
      <w:r w:rsidR="00B31728">
        <w:rPr>
          <w:rFonts w:cstheme="minorHAnsi"/>
        </w:rPr>
        <w:t>The practical uses for complex numbers were not yet prominent but could now easily be with advances in technology to speed up the modelling process.</w:t>
      </w:r>
      <w:r w:rsidR="00603F38">
        <w:rPr>
          <w:rFonts w:cstheme="minorHAnsi"/>
        </w:rPr>
        <w:t xml:space="preserve"> Technology plays a vital role at this stage as it becomes the limiting factor for complex numbers finally escaping theory. Without independent engineering advances in fields such as electrical engineering mathematicians could not yet use their framework and understanding of complex numbers to solve real world problems.</w:t>
      </w:r>
    </w:p>
    <w:p w14:paraId="7CEDAD23" w14:textId="77777777" w:rsidR="00F61973" w:rsidRPr="00DA75D6" w:rsidRDefault="00F61973" w:rsidP="00F61973">
      <w:pPr>
        <w:rPr>
          <w:rFonts w:cstheme="minorHAnsi"/>
        </w:rPr>
      </w:pPr>
    </w:p>
    <w:p w14:paraId="4518215C" w14:textId="47A7E1C4" w:rsidR="00F61973" w:rsidRPr="00F61973" w:rsidRDefault="00F61973" w:rsidP="00F61973">
      <w:pPr>
        <w:rPr>
          <w:rFonts w:cstheme="minorHAnsi"/>
        </w:rPr>
      </w:pPr>
      <w:r w:rsidRPr="00F61973">
        <w:rPr>
          <w:rFonts w:cstheme="minorHAnsi"/>
        </w:rPr>
        <w:t>Of course, Friedrich Gauss remains another prominent figure in the popularization of complex numbers. Gauss was a German mathematician who is widely regarded as one of the best mathematicians of all time. He introduc</w:t>
      </w:r>
      <w:r w:rsidR="004A1893">
        <w:rPr>
          <w:rFonts w:cstheme="minorHAnsi"/>
        </w:rPr>
        <w:t>ed</w:t>
      </w:r>
      <w:r w:rsidRPr="00F61973">
        <w:rPr>
          <w:rFonts w:cstheme="minorHAnsi"/>
        </w:rPr>
        <w:t xml:space="preserve"> important notation regarding complex numbers and popularised areas of complex analysis. Gauss was the first to introduce the term “complex numbers” due to the number being part imaginary and part real therefore having a complex nature. He also studied the use of complex numbers geometrically</w:t>
      </w:r>
      <w:r w:rsidR="00B549CF">
        <w:rPr>
          <w:rFonts w:cstheme="minorHAnsi"/>
        </w:rPr>
        <w:t xml:space="preserve">, </w:t>
      </w:r>
      <w:r w:rsidRPr="00F61973">
        <w:rPr>
          <w:rFonts w:cstheme="minorHAnsi"/>
        </w:rPr>
        <w:t xml:space="preserve">specifically in the complex plane. The complex plane is comprised of the complex axis which is perpendicular to the real number line. The </w:t>
      </w:r>
      <w:r w:rsidR="00081910">
        <w:rPr>
          <w:rFonts w:cstheme="minorHAnsi"/>
        </w:rPr>
        <w:t>imaginary</w:t>
      </w:r>
      <w:r w:rsidRPr="00F61973">
        <w:rPr>
          <w:rFonts w:cstheme="minorHAnsi"/>
        </w:rPr>
        <w:t xml:space="preserve"> axis only contains imaginary numbers similarly the real axis is only comprised of real numbers. However, if </w:t>
      </w:r>
      <w:r w:rsidR="004A1893">
        <w:rPr>
          <w:rFonts w:cstheme="minorHAnsi"/>
        </w:rPr>
        <w:t>a point is plotted</w:t>
      </w:r>
      <w:r w:rsidRPr="00F61973">
        <w:rPr>
          <w:rFonts w:cstheme="minorHAnsi"/>
        </w:rPr>
        <w:t xml:space="preserve"> on the plane, it will be at a location that is part imaginary and part real therefore being a complex number in the form ai + b. Gauss was not responsible for the invention of the complex plane but rather a French mathematician called Jean-Robert Argand.</w:t>
      </w:r>
      <w:r w:rsidR="006A283C">
        <w:rPr>
          <w:rStyle w:val="FootnoteReference"/>
          <w:rFonts w:cstheme="minorHAnsi"/>
        </w:rPr>
        <w:footnoteReference w:id="6"/>
      </w:r>
      <w:r w:rsidRPr="00F61973">
        <w:rPr>
          <w:rFonts w:cstheme="minorHAnsi"/>
        </w:rPr>
        <w:t xml:space="preserve"> However, Gauss did popularise it with his geometric interpretations of complex numbers using the co-ordinate system. By seeing complex numbers geometrically as points on the plane Gauss was able to manipulate the curious properties of these numbers in a much simpler man</w:t>
      </w:r>
      <w:r w:rsidR="00647535">
        <w:rPr>
          <w:rFonts w:cstheme="minorHAnsi"/>
        </w:rPr>
        <w:t>ner</w:t>
      </w:r>
      <w:r w:rsidRPr="00F61973">
        <w:rPr>
          <w:rFonts w:cstheme="minorHAnsi"/>
        </w:rPr>
        <w:t xml:space="preserve"> having a more visual representation. This would help future mathematicians visualise trigonometric graphs in the complex plane which help with the analysis of electrical currents in electrical engineering. This would also assist in the analysis of waves created in telecommunication systems to improve their design which are seen in all modern wireless devices including mobile phones.</w:t>
      </w:r>
      <w:r w:rsidR="00B31728">
        <w:rPr>
          <w:rFonts w:cstheme="minorHAnsi"/>
        </w:rPr>
        <w:t xml:space="preserve"> Gauss created a new perspective when viewing wave functions that accelerated the analysis of waves in the complex plane ultimately branching into a brand-new area of mathematics, “complex analysis”</w:t>
      </w:r>
      <w:r w:rsidR="00152BDB">
        <w:rPr>
          <w:rStyle w:val="FootnoteReference"/>
          <w:rFonts w:cstheme="minorHAnsi"/>
        </w:rPr>
        <w:footnoteReference w:id="7"/>
      </w:r>
      <w:r w:rsidR="00B31728">
        <w:rPr>
          <w:rFonts w:cstheme="minorHAnsi"/>
        </w:rPr>
        <w:t xml:space="preserve">. Complex numbers were now </w:t>
      </w:r>
      <w:r w:rsidR="00B91404">
        <w:rPr>
          <w:rFonts w:cstheme="minorHAnsi"/>
        </w:rPr>
        <w:t>prominent in mainstream mathematics and so the next step of incorporating them practically would take place much sooner with the only limiting factor being technology.</w:t>
      </w:r>
    </w:p>
    <w:p w14:paraId="4ADC2EA1" w14:textId="77777777" w:rsidR="00F61973" w:rsidRPr="00DA75D6" w:rsidRDefault="00F61973" w:rsidP="00F61973">
      <w:pPr>
        <w:rPr>
          <w:rFonts w:cstheme="minorHAnsi"/>
        </w:rPr>
      </w:pPr>
    </w:p>
    <w:p w14:paraId="7BF5B33F" w14:textId="4E4D65F1" w:rsidR="00F61973" w:rsidRPr="00942E8A" w:rsidRDefault="00F61973" w:rsidP="00F61973">
      <w:pPr>
        <w:rPr>
          <w:rFonts w:cstheme="minorHAnsi"/>
          <w:b/>
          <w:bCs/>
        </w:rPr>
      </w:pPr>
      <w:r w:rsidRPr="00F61973">
        <w:rPr>
          <w:rFonts w:cstheme="minorHAnsi"/>
        </w:rPr>
        <w:t>The use of complex numbers not only revolutionised mathematics but have also left a significant mark on physics, transforming our understanding of the universe itself. One of the areas of physics that complex numbers have been introduced to is quantum mechanics. In quantum mechanics, complex wave functions are used to describe the behaviour of particles and systems at the quantum level. These wave functions describe the probability of a particle’s positions, velocity and other properties.</w:t>
      </w:r>
      <w:r w:rsidR="00152BDB">
        <w:rPr>
          <w:rStyle w:val="FootnoteReference"/>
          <w:rFonts w:cstheme="minorHAnsi"/>
        </w:rPr>
        <w:footnoteReference w:id="8"/>
      </w:r>
      <w:r w:rsidRPr="00F61973">
        <w:rPr>
          <w:rFonts w:cstheme="minorHAnsi"/>
        </w:rPr>
        <w:t xml:space="preserve"> In 1925 a physicist named Erwin Schrödinger formulated what is said to be the most fundamental equation in all of quantum mechanics. This equation uses complex numbers to provide a framework for understanding the properties of sub-atomic particles and to describe the nature of complicated quantum systems. The physicist Freeman Dyson once said, “Schrödinger put the square</w:t>
      </w:r>
      <w:r w:rsidR="00647535">
        <w:rPr>
          <w:rFonts w:cstheme="minorHAnsi"/>
        </w:rPr>
        <w:t xml:space="preserve"> r</w:t>
      </w:r>
      <w:r w:rsidRPr="00F61973">
        <w:rPr>
          <w:rFonts w:cstheme="minorHAnsi"/>
        </w:rPr>
        <w:t>oot of -1 into the equation, and suddenly it made sense”.</w:t>
      </w:r>
      <w:r w:rsidR="00152BDB">
        <w:rPr>
          <w:rStyle w:val="FootnoteReference"/>
          <w:rFonts w:cstheme="minorHAnsi"/>
        </w:rPr>
        <w:footnoteReference w:id="9"/>
      </w:r>
      <w:r w:rsidRPr="00F61973">
        <w:rPr>
          <w:rFonts w:cstheme="minorHAnsi"/>
        </w:rPr>
        <w:t xml:space="preserve"> This was the moment where physicists started to see the broad utility of complex numbers and their applications in theoretical physics. </w:t>
      </w:r>
      <w:r w:rsidR="00942E8A" w:rsidRPr="00942E8A">
        <w:rPr>
          <w:rFonts w:cstheme="minorHAnsi"/>
          <w:color w:val="000000" w:themeColor="text1"/>
        </w:rPr>
        <w:t>These applications were not considered practical in the sense that they were not used to address real-world problems.</w:t>
      </w:r>
      <w:r w:rsidR="00942E8A" w:rsidRPr="00942E8A">
        <w:rPr>
          <w:rFonts w:cstheme="minorHAnsi"/>
          <w:b/>
          <w:bCs/>
          <w:color w:val="000000" w:themeColor="text1"/>
        </w:rPr>
        <w:t xml:space="preserve"> </w:t>
      </w:r>
      <w:r w:rsidRPr="00F61973">
        <w:rPr>
          <w:rFonts w:cstheme="minorHAnsi"/>
        </w:rPr>
        <w:t xml:space="preserve">However, they have now been used extensively </w:t>
      </w:r>
      <w:r w:rsidR="00214364">
        <w:rPr>
          <w:rFonts w:cstheme="minorHAnsi"/>
        </w:rPr>
        <w:t xml:space="preserve">within </w:t>
      </w:r>
      <w:r w:rsidRPr="00F61973">
        <w:rPr>
          <w:rFonts w:cstheme="minorHAnsi"/>
        </w:rPr>
        <w:t xml:space="preserve">physics to better understand the curious properties of our universe. </w:t>
      </w:r>
      <w:r w:rsidR="00214364">
        <w:rPr>
          <w:rFonts w:cstheme="minorHAnsi"/>
        </w:rPr>
        <w:t>This</w:t>
      </w:r>
      <w:r w:rsidRPr="00F61973">
        <w:rPr>
          <w:rFonts w:cstheme="minorHAnsi"/>
        </w:rPr>
        <w:t xml:space="preserve"> in</w:t>
      </w:r>
      <w:r w:rsidR="00214364">
        <w:rPr>
          <w:rFonts w:cstheme="minorHAnsi"/>
        </w:rPr>
        <w:t xml:space="preserve"> </w:t>
      </w:r>
      <w:r w:rsidRPr="00F61973">
        <w:rPr>
          <w:rFonts w:cstheme="minorHAnsi"/>
        </w:rPr>
        <w:t>t</w:t>
      </w:r>
      <w:r w:rsidR="00214364">
        <w:rPr>
          <w:rFonts w:cstheme="minorHAnsi"/>
        </w:rPr>
        <w:t>u</w:t>
      </w:r>
      <w:r w:rsidRPr="00F61973">
        <w:rPr>
          <w:rFonts w:cstheme="minorHAnsi"/>
        </w:rPr>
        <w:t>rn lead</w:t>
      </w:r>
      <w:r w:rsidR="00214364">
        <w:rPr>
          <w:rFonts w:cstheme="minorHAnsi"/>
        </w:rPr>
        <w:t>s</w:t>
      </w:r>
      <w:r w:rsidRPr="00F61973">
        <w:rPr>
          <w:rFonts w:cstheme="minorHAnsi"/>
        </w:rPr>
        <w:t xml:space="preserve"> to a better understanding of problems that may</w:t>
      </w:r>
      <w:r w:rsidR="00214364">
        <w:rPr>
          <w:rFonts w:cstheme="minorHAnsi"/>
        </w:rPr>
        <w:t xml:space="preserve"> be</w:t>
      </w:r>
      <w:r w:rsidRPr="00F61973">
        <w:rPr>
          <w:rFonts w:cstheme="minorHAnsi"/>
        </w:rPr>
        <w:t xml:space="preserve"> encounter</w:t>
      </w:r>
      <w:r w:rsidR="00214364">
        <w:rPr>
          <w:rFonts w:cstheme="minorHAnsi"/>
        </w:rPr>
        <w:t>ed</w:t>
      </w:r>
      <w:r w:rsidRPr="00F61973">
        <w:rPr>
          <w:rFonts w:cstheme="minorHAnsi"/>
        </w:rPr>
        <w:t xml:space="preserve"> in the future that can perhaps be solved using quantum mechanics. For example, our modern computers are starting to become </w:t>
      </w:r>
      <w:r w:rsidR="00214364">
        <w:rPr>
          <w:rFonts w:cstheme="minorHAnsi"/>
        </w:rPr>
        <w:t>inadequate</w:t>
      </w:r>
      <w:r w:rsidRPr="00F61973">
        <w:rPr>
          <w:rFonts w:cstheme="minorHAnsi"/>
        </w:rPr>
        <w:t xml:space="preserve"> for the rapid growth and demand </w:t>
      </w:r>
      <w:r w:rsidR="00214364">
        <w:rPr>
          <w:rFonts w:cstheme="minorHAnsi"/>
        </w:rPr>
        <w:t>for</w:t>
      </w:r>
      <w:r w:rsidRPr="00F61973">
        <w:rPr>
          <w:rFonts w:cstheme="minorHAnsi"/>
        </w:rPr>
        <w:t xml:space="preserve"> higher computing power. The solution that </w:t>
      </w:r>
      <w:r w:rsidR="00214364">
        <w:rPr>
          <w:rFonts w:cstheme="minorHAnsi"/>
        </w:rPr>
        <w:t>has developed</w:t>
      </w:r>
      <w:r w:rsidRPr="00F61973">
        <w:rPr>
          <w:rFonts w:cstheme="minorHAnsi"/>
        </w:rPr>
        <w:t xml:space="preserve"> is quantum computing which is said to be the future of computing due to its much higher processing power. The fundamental idea behind quantum computing is the use of qubits and their superpositions which is all described using complex numbers</w:t>
      </w:r>
      <w:r w:rsidR="003C734C">
        <w:rPr>
          <w:rStyle w:val="FootnoteReference"/>
          <w:rFonts w:cstheme="minorHAnsi"/>
        </w:rPr>
        <w:footnoteReference w:id="10"/>
      </w:r>
      <w:r w:rsidRPr="00F61973">
        <w:rPr>
          <w:rFonts w:cstheme="minorHAnsi"/>
        </w:rPr>
        <w:t>. This shows that the application of complex numbers in physics does not only benefit our understanding of the universe but also helps with future real-world problems</w:t>
      </w:r>
      <w:r w:rsidR="00B91404">
        <w:rPr>
          <w:rFonts w:cstheme="minorHAnsi"/>
        </w:rPr>
        <w:t xml:space="preserve"> reinforcing their practical nature.</w:t>
      </w:r>
    </w:p>
    <w:p w14:paraId="1BEA7325" w14:textId="77777777" w:rsidR="00F61973" w:rsidRPr="00DA75D6" w:rsidRDefault="00F61973" w:rsidP="00F61973">
      <w:pPr>
        <w:rPr>
          <w:rFonts w:cstheme="minorHAnsi"/>
        </w:rPr>
      </w:pPr>
    </w:p>
    <w:p w14:paraId="0C5024A4" w14:textId="69C7B3C6" w:rsidR="00F61973" w:rsidRDefault="00F61973" w:rsidP="00F61973">
      <w:pPr>
        <w:rPr>
          <w:rFonts w:cstheme="minorHAnsi"/>
        </w:rPr>
      </w:pPr>
      <w:r w:rsidRPr="00F61973">
        <w:rPr>
          <w:rFonts w:cstheme="minorHAnsi"/>
        </w:rPr>
        <w:t>In our modern era of new technology and business</w:t>
      </w:r>
      <w:r w:rsidR="00214364">
        <w:rPr>
          <w:rFonts w:cstheme="minorHAnsi"/>
        </w:rPr>
        <w:t>-</w:t>
      </w:r>
      <w:r w:rsidRPr="00F61973">
        <w:rPr>
          <w:rFonts w:cstheme="minorHAnsi"/>
        </w:rPr>
        <w:t xml:space="preserve">driven innovation complex numbers </w:t>
      </w:r>
      <w:r w:rsidR="00B91404">
        <w:rPr>
          <w:rFonts w:cstheme="minorHAnsi"/>
        </w:rPr>
        <w:t>can finally</w:t>
      </w:r>
      <w:r w:rsidRPr="00F61973">
        <w:rPr>
          <w:rFonts w:cstheme="minorHAnsi"/>
        </w:rPr>
        <w:t xml:space="preserve"> </w:t>
      </w:r>
      <w:r w:rsidR="00B91404">
        <w:rPr>
          <w:rFonts w:cstheme="minorHAnsi"/>
        </w:rPr>
        <w:t>thrive</w:t>
      </w:r>
      <w:r w:rsidR="00214364">
        <w:rPr>
          <w:rFonts w:cstheme="minorHAnsi"/>
        </w:rPr>
        <w:t xml:space="preserve">, </w:t>
      </w:r>
      <w:r w:rsidR="00B91404">
        <w:rPr>
          <w:rFonts w:cstheme="minorHAnsi"/>
        </w:rPr>
        <w:t xml:space="preserve">escaping the page and jumping into the real world. They have shifted from </w:t>
      </w:r>
      <w:r w:rsidR="00485791">
        <w:rPr>
          <w:rFonts w:cstheme="minorHAnsi"/>
        </w:rPr>
        <w:t>their sole use being in</w:t>
      </w:r>
      <w:r w:rsidR="00B91404">
        <w:rPr>
          <w:rFonts w:cstheme="minorHAnsi"/>
        </w:rPr>
        <w:t xml:space="preserve"> pure mathematics to </w:t>
      </w:r>
      <w:r w:rsidRPr="00F61973">
        <w:rPr>
          <w:rFonts w:cstheme="minorHAnsi"/>
        </w:rPr>
        <w:t>becom</w:t>
      </w:r>
      <w:r w:rsidR="00B91404">
        <w:rPr>
          <w:rFonts w:cstheme="minorHAnsi"/>
        </w:rPr>
        <w:t>ing</w:t>
      </w:r>
      <w:r w:rsidRPr="00F61973">
        <w:rPr>
          <w:rFonts w:cstheme="minorHAnsi"/>
        </w:rPr>
        <w:t xml:space="preserve"> practical for many different subjects and disciplines.</w:t>
      </w:r>
      <w:r w:rsidR="003C734C">
        <w:rPr>
          <w:rStyle w:val="FootnoteReference"/>
          <w:rFonts w:cstheme="minorHAnsi"/>
        </w:rPr>
        <w:footnoteReference w:id="11"/>
      </w:r>
      <w:r w:rsidRPr="00F61973">
        <w:rPr>
          <w:rFonts w:cstheme="minorHAnsi"/>
        </w:rPr>
        <w:t xml:space="preserve"> In engineering, control systems use complex numbers to model and analyse dynamic systems such as aircraft control and robotics. Complex numbers are also fundamental in signal processing where they manipulate signals such as audio and video. This is because all these signals are received in the form of waves which complex numbers help simplify and visualise the analysis of. They are also used in laser technology and optical systems for the same reason. Another really interesting place where complex numbers are found is in economics and finance. This is due to the same reasons that they are used in signal processing except for the fluctuations and oscillations </w:t>
      </w:r>
      <w:r w:rsidR="00214364">
        <w:rPr>
          <w:rFonts w:cstheme="minorHAnsi"/>
        </w:rPr>
        <w:t xml:space="preserve">are </w:t>
      </w:r>
      <w:r w:rsidRPr="00F61973">
        <w:rPr>
          <w:rFonts w:cstheme="minorHAnsi"/>
        </w:rPr>
        <w:t xml:space="preserve">of the market, helping analyse the chaotic systems that the market generates. Furthermore, complex numbers have been applied to the development of computer graphics and video game development. </w:t>
      </w:r>
      <w:r w:rsidRPr="00F61973">
        <w:rPr>
          <w:rFonts w:cstheme="minorHAnsi"/>
        </w:rPr>
        <w:lastRenderedPageBreak/>
        <w:t>They are used to describe the orientation of an object in 3-dimensional space which helps stop glitches that impede the visuals of the graphics.</w:t>
      </w:r>
      <w:r w:rsidR="00976164">
        <w:rPr>
          <w:rStyle w:val="FootnoteReference"/>
          <w:rFonts w:cstheme="minorHAnsi"/>
        </w:rPr>
        <w:footnoteReference w:id="12"/>
      </w:r>
      <w:r w:rsidR="00976164" w:rsidRPr="00F61973">
        <w:rPr>
          <w:rFonts w:cstheme="minorHAnsi"/>
        </w:rPr>
        <w:t xml:space="preserve"> </w:t>
      </w:r>
      <w:r w:rsidRPr="00F61973">
        <w:rPr>
          <w:rFonts w:cstheme="minorHAnsi"/>
        </w:rPr>
        <w:t>The practical utility of complex numbers has even been explored in the medical imaging field. Complex numbers help reconstruct better images from</w:t>
      </w:r>
      <w:r w:rsidR="00214364">
        <w:rPr>
          <w:rFonts w:cstheme="minorHAnsi"/>
        </w:rPr>
        <w:t xml:space="preserve"> MRI</w:t>
      </w:r>
      <w:r w:rsidRPr="00F61973">
        <w:rPr>
          <w:rFonts w:cstheme="minorHAnsi"/>
        </w:rPr>
        <w:t xml:space="preserve"> scanning helping process and analyse the data retrieved.</w:t>
      </w:r>
      <w:r w:rsidR="00976164">
        <w:rPr>
          <w:rStyle w:val="FootnoteReference"/>
          <w:rFonts w:cstheme="minorHAnsi"/>
        </w:rPr>
        <w:footnoteReference w:id="13"/>
      </w:r>
      <w:r w:rsidRPr="00F61973">
        <w:rPr>
          <w:rFonts w:cstheme="minorHAnsi"/>
        </w:rPr>
        <w:t xml:space="preserve"> </w:t>
      </w:r>
      <w:r w:rsidR="00214364">
        <w:rPr>
          <w:rFonts w:cstheme="minorHAnsi"/>
        </w:rPr>
        <w:t>O</w:t>
      </w:r>
      <w:r w:rsidRPr="00F61973">
        <w:rPr>
          <w:rFonts w:cstheme="minorHAnsi"/>
        </w:rPr>
        <w:t>f course, as discussed earlier they have</w:t>
      </w:r>
      <w:r w:rsidR="00214364">
        <w:rPr>
          <w:rFonts w:cstheme="minorHAnsi"/>
        </w:rPr>
        <w:t xml:space="preserve"> also</w:t>
      </w:r>
      <w:r w:rsidRPr="00F61973">
        <w:rPr>
          <w:rFonts w:cstheme="minorHAnsi"/>
        </w:rPr>
        <w:t xml:space="preserve"> helped the creation of quantum computing</w:t>
      </w:r>
      <w:r w:rsidR="00214364">
        <w:rPr>
          <w:rFonts w:cstheme="minorHAnsi"/>
        </w:rPr>
        <w:t>,</w:t>
      </w:r>
      <w:r w:rsidRPr="00F61973">
        <w:rPr>
          <w:rFonts w:cstheme="minorHAnsi"/>
        </w:rPr>
        <w:t xml:space="preserve"> attempting to provide a solution to the worlds computing power dilemma. </w:t>
      </w:r>
      <w:r w:rsidR="00485791">
        <w:rPr>
          <w:rFonts w:cstheme="minorHAnsi"/>
        </w:rPr>
        <w:t>Perhaps their most common use today is their involvement in</w:t>
      </w:r>
      <w:r w:rsidRPr="00F61973">
        <w:rPr>
          <w:rFonts w:cstheme="minorHAnsi"/>
        </w:rPr>
        <w:t xml:space="preserve"> describ</w:t>
      </w:r>
      <w:r w:rsidR="00485791">
        <w:rPr>
          <w:rFonts w:cstheme="minorHAnsi"/>
        </w:rPr>
        <w:t xml:space="preserve">ing </w:t>
      </w:r>
      <w:r w:rsidRPr="00F61973">
        <w:rPr>
          <w:rFonts w:cstheme="minorHAnsi"/>
        </w:rPr>
        <w:t>the nature of waves created by alternating current and their oscillatory graphs further helping the invention of all modern-day electrical technology. This is how complex numbers have changed the world by causing the invention of new technology that ranges from saving lives to sourcing finance. They have improved analysis and modelling techniques to increase the efficiency of processing data which is necessary for all types of technological advancements in today’s world.</w:t>
      </w:r>
      <w:r w:rsidR="00485791">
        <w:rPr>
          <w:rFonts w:cstheme="minorHAnsi"/>
        </w:rPr>
        <w:t xml:space="preserve"> Ultimately today complex numbers are at their </w:t>
      </w:r>
      <w:r w:rsidR="00376813">
        <w:rPr>
          <w:rFonts w:cstheme="minorHAnsi"/>
        </w:rPr>
        <w:t>zenith</w:t>
      </w:r>
      <w:r w:rsidR="00485791">
        <w:rPr>
          <w:rFonts w:cstheme="minorHAnsi"/>
        </w:rPr>
        <w:t xml:space="preserve"> of practical use. This is a consequence of new technology and as future technology is invented their uses practically will only increase. </w:t>
      </w:r>
      <w:r w:rsidR="00603F38">
        <w:rPr>
          <w:rFonts w:cstheme="minorHAnsi"/>
        </w:rPr>
        <w:t>As technological advancements have restricted the evolution of complex numbers in the past it is likely that with new advancements more uses will be found.</w:t>
      </w:r>
    </w:p>
    <w:p w14:paraId="2B6DF46D" w14:textId="77777777" w:rsidR="002E4A36" w:rsidRDefault="002E4A36" w:rsidP="00096C29">
      <w:pPr>
        <w:rPr>
          <w:rFonts w:cstheme="minorHAnsi"/>
        </w:rPr>
      </w:pPr>
    </w:p>
    <w:p w14:paraId="6A963BCA" w14:textId="19608900" w:rsidR="00D61933" w:rsidRDefault="002E4A36" w:rsidP="00AD594C">
      <w:pPr>
        <w:rPr>
          <w:rFonts w:cstheme="minorHAnsi"/>
        </w:rPr>
      </w:pPr>
      <w:r>
        <w:rPr>
          <w:rFonts w:cstheme="minorHAnsi"/>
        </w:rPr>
        <w:t>In conclusion</w:t>
      </w:r>
      <w:r w:rsidR="00096C29">
        <w:rPr>
          <w:rFonts w:cstheme="minorHAnsi"/>
        </w:rPr>
        <w:t xml:space="preserve">, it is evident that complex numbers have evolved greatly in their uses and practical applications over time. </w:t>
      </w:r>
      <w:r>
        <w:rPr>
          <w:rFonts w:cstheme="minorHAnsi"/>
        </w:rPr>
        <w:t xml:space="preserve">From </w:t>
      </w:r>
      <w:r w:rsidR="00D64B33">
        <w:rPr>
          <w:rFonts w:cstheme="minorHAnsi"/>
        </w:rPr>
        <w:t>i</w:t>
      </w:r>
      <w:r>
        <w:rPr>
          <w:rFonts w:cstheme="minorHAnsi"/>
        </w:rPr>
        <w:t xml:space="preserve">nitially being perceived as </w:t>
      </w:r>
      <w:r w:rsidR="00D64B33">
        <w:rPr>
          <w:rFonts w:cstheme="minorHAnsi"/>
        </w:rPr>
        <w:t xml:space="preserve">being </w:t>
      </w:r>
      <w:r>
        <w:rPr>
          <w:rFonts w:cstheme="minorHAnsi"/>
        </w:rPr>
        <w:t>irritating</w:t>
      </w:r>
      <w:r w:rsidR="00485791">
        <w:rPr>
          <w:rFonts w:cstheme="minorHAnsi"/>
        </w:rPr>
        <w:t xml:space="preserve"> </w:t>
      </w:r>
      <w:r w:rsidR="00D64B33">
        <w:rPr>
          <w:rFonts w:cstheme="minorHAnsi"/>
        </w:rPr>
        <w:t>and</w:t>
      </w:r>
      <w:r w:rsidR="00485791">
        <w:rPr>
          <w:rFonts w:cstheme="minorHAnsi"/>
        </w:rPr>
        <w:t xml:space="preserve"> </w:t>
      </w:r>
      <w:r w:rsidR="00D64B33">
        <w:rPr>
          <w:rFonts w:cstheme="minorHAnsi"/>
        </w:rPr>
        <w:t xml:space="preserve">having no </w:t>
      </w:r>
      <w:r w:rsidR="00485791">
        <w:rPr>
          <w:rFonts w:cstheme="minorHAnsi"/>
        </w:rPr>
        <w:t>utility</w:t>
      </w:r>
      <w:r w:rsidR="00D64B33">
        <w:rPr>
          <w:rFonts w:cstheme="minorHAnsi"/>
        </w:rPr>
        <w:t>,</w:t>
      </w:r>
      <w:r>
        <w:rPr>
          <w:rFonts w:cstheme="minorHAnsi"/>
        </w:rPr>
        <w:t xml:space="preserve"> complex numbers have gradually become more accepted in the mathematical community.</w:t>
      </w:r>
      <w:r w:rsidR="00485791">
        <w:rPr>
          <w:rFonts w:cstheme="minorHAnsi"/>
        </w:rPr>
        <w:t xml:space="preserve"> </w:t>
      </w:r>
      <w:r>
        <w:rPr>
          <w:rFonts w:cstheme="minorHAnsi"/>
        </w:rPr>
        <w:t>Reflecting this</w:t>
      </w:r>
      <w:r w:rsidR="00D64B33">
        <w:rPr>
          <w:rFonts w:cstheme="minorHAnsi"/>
        </w:rPr>
        <w:t>,</w:t>
      </w:r>
      <w:r>
        <w:rPr>
          <w:rFonts w:cstheme="minorHAnsi"/>
        </w:rPr>
        <w:t xml:space="preserve"> the uses for complex numbers have slowly escaped pure mathematics branching into many other </w:t>
      </w:r>
      <w:r w:rsidR="00AD594C">
        <w:rPr>
          <w:rFonts w:cstheme="minorHAnsi"/>
        </w:rPr>
        <w:t>fields</w:t>
      </w:r>
      <w:r w:rsidR="00485791">
        <w:rPr>
          <w:rFonts w:cstheme="minorHAnsi"/>
        </w:rPr>
        <w:t>.</w:t>
      </w:r>
      <w:r w:rsidR="00603F38">
        <w:rPr>
          <w:rFonts w:cstheme="minorHAnsi"/>
        </w:rPr>
        <w:t xml:space="preserve"> Technology has facilitated this escape by allowing all the theory developed by mathematicians of the past</w:t>
      </w:r>
      <w:r w:rsidR="00830662">
        <w:rPr>
          <w:rFonts w:cstheme="minorHAnsi"/>
        </w:rPr>
        <w:t xml:space="preserve"> to be used in areas such as signal processing via independent advances in electrical engineering.</w:t>
      </w:r>
      <w:r w:rsidR="00AD594C">
        <w:rPr>
          <w:rFonts w:cstheme="minorHAnsi"/>
        </w:rPr>
        <w:t xml:space="preserve"> </w:t>
      </w:r>
      <w:r w:rsidR="00830662">
        <w:rPr>
          <w:rFonts w:cstheme="minorHAnsi"/>
        </w:rPr>
        <w:t xml:space="preserve">Today </w:t>
      </w:r>
      <w:r w:rsidR="00AD594C">
        <w:rPr>
          <w:rFonts w:cstheme="minorHAnsi"/>
        </w:rPr>
        <w:t>complex numbers are contradicting their “imaginary” nature</w:t>
      </w:r>
      <w:r w:rsidR="00D64B33">
        <w:rPr>
          <w:rFonts w:cstheme="minorHAnsi"/>
        </w:rPr>
        <w:t xml:space="preserve"> and are</w:t>
      </w:r>
      <w:r w:rsidR="00AD594C">
        <w:rPr>
          <w:rFonts w:cstheme="minorHAnsi"/>
        </w:rPr>
        <w:t xml:space="preserve"> being used to solve real-world problems.</w:t>
      </w:r>
      <w:r w:rsidR="00485791">
        <w:rPr>
          <w:rFonts w:cstheme="minorHAnsi"/>
        </w:rPr>
        <w:t xml:space="preserve"> </w:t>
      </w:r>
      <w:r>
        <w:rPr>
          <w:rFonts w:cstheme="minorHAnsi"/>
        </w:rPr>
        <w:t xml:space="preserve">This is only possible because of their development in mathematics </w:t>
      </w:r>
      <w:r w:rsidR="00F07519">
        <w:rPr>
          <w:rFonts w:cstheme="minorHAnsi"/>
        </w:rPr>
        <w:t xml:space="preserve">by </w:t>
      </w:r>
      <w:r>
        <w:rPr>
          <w:rFonts w:cstheme="minorHAnsi"/>
        </w:rPr>
        <w:t xml:space="preserve">mathematicians such as Euler and Rafael Bombelli making their utilities and unique properties applicable for </w:t>
      </w:r>
      <w:r w:rsidR="00AD594C">
        <w:rPr>
          <w:rFonts w:cstheme="minorHAnsi"/>
        </w:rPr>
        <w:t>such problems</w:t>
      </w:r>
      <w:r>
        <w:rPr>
          <w:rFonts w:cstheme="minorHAnsi"/>
        </w:rPr>
        <w:t>.</w:t>
      </w:r>
      <w:r w:rsidR="00603F38">
        <w:rPr>
          <w:rFonts w:cstheme="minorHAnsi"/>
        </w:rPr>
        <w:t xml:space="preserve"> As new notation was introduced, and the popularity of </w:t>
      </w:r>
      <w:proofErr w:type="spellStart"/>
      <w:r w:rsidR="00603F38">
        <w:rPr>
          <w:rFonts w:cstheme="minorHAnsi"/>
        </w:rPr>
        <w:t>complex</w:t>
      </w:r>
      <w:proofErr w:type="spellEnd"/>
      <w:r w:rsidR="00603F38">
        <w:rPr>
          <w:rFonts w:cstheme="minorHAnsi"/>
        </w:rPr>
        <w:t xml:space="preserve"> numbers only grew from their conception in </w:t>
      </w:r>
      <w:proofErr w:type="spellStart"/>
      <w:r w:rsidR="00603F38">
        <w:rPr>
          <w:rFonts w:cstheme="minorHAnsi"/>
        </w:rPr>
        <w:t>cubics</w:t>
      </w:r>
      <w:proofErr w:type="spellEnd"/>
      <w:r w:rsidR="00603F38">
        <w:rPr>
          <w:rFonts w:cstheme="minorHAnsi"/>
        </w:rPr>
        <w:t xml:space="preserve"> more mathematicians developed the confidence to publish papers on the topic accelerating the understanding of complex numbers</w:t>
      </w:r>
      <w:r w:rsidR="00830662">
        <w:rPr>
          <w:rFonts w:cstheme="minorHAnsi"/>
        </w:rPr>
        <w:t xml:space="preserve"> in the mathematical community</w:t>
      </w:r>
      <w:r w:rsidR="00603F38">
        <w:rPr>
          <w:rFonts w:cstheme="minorHAnsi"/>
        </w:rPr>
        <w:t xml:space="preserve">. </w:t>
      </w:r>
      <w:proofErr w:type="spellStart"/>
      <w:r w:rsidR="00FD1757">
        <w:rPr>
          <w:rFonts w:cstheme="minorHAnsi"/>
        </w:rPr>
        <w:t>I</w:t>
      </w:r>
      <w:proofErr w:type="spellEnd"/>
      <w:r w:rsidR="00FD1757">
        <w:rPr>
          <w:rFonts w:cstheme="minorHAnsi"/>
        </w:rPr>
        <w:t>t is d</w:t>
      </w:r>
      <w:r w:rsidR="006377CB">
        <w:rPr>
          <w:rFonts w:cstheme="minorHAnsi"/>
        </w:rPr>
        <w:t>ue</w:t>
      </w:r>
      <w:r w:rsidR="00FD1757">
        <w:rPr>
          <w:rFonts w:cstheme="minorHAnsi"/>
        </w:rPr>
        <w:t xml:space="preserve"> to these same mathematicians that the </w:t>
      </w:r>
      <w:r w:rsidR="00F07519">
        <w:rPr>
          <w:rFonts w:cstheme="minorHAnsi"/>
        </w:rPr>
        <w:t>application</w:t>
      </w:r>
      <w:r w:rsidR="006377CB">
        <w:rPr>
          <w:rFonts w:cstheme="minorHAnsi"/>
        </w:rPr>
        <w:t xml:space="preserve"> </w:t>
      </w:r>
      <w:r w:rsidR="00F07519">
        <w:rPr>
          <w:rFonts w:cstheme="minorHAnsi"/>
        </w:rPr>
        <w:t>of</w:t>
      </w:r>
      <w:r w:rsidR="00FD1757">
        <w:rPr>
          <w:rFonts w:cstheme="minorHAnsi"/>
        </w:rPr>
        <w:t xml:space="preserve"> complex numbers continues </w:t>
      </w:r>
      <w:r w:rsidR="006377CB">
        <w:rPr>
          <w:rFonts w:cstheme="minorHAnsi"/>
        </w:rPr>
        <w:t>to grow along with their positive imp</w:t>
      </w:r>
      <w:r w:rsidR="004D3E83">
        <w:rPr>
          <w:rFonts w:cstheme="minorHAnsi"/>
        </w:rPr>
        <w:t>ression</w:t>
      </w:r>
      <w:r w:rsidR="006377CB">
        <w:rPr>
          <w:rFonts w:cstheme="minorHAnsi"/>
        </w:rPr>
        <w:t xml:space="preserve"> on more and more mathematicians, </w:t>
      </w:r>
      <w:r w:rsidR="00672646">
        <w:rPr>
          <w:rFonts w:cstheme="minorHAnsi"/>
        </w:rPr>
        <w:t>physicists,</w:t>
      </w:r>
      <w:r w:rsidR="006377CB">
        <w:rPr>
          <w:rFonts w:cstheme="minorHAnsi"/>
        </w:rPr>
        <w:t xml:space="preserve"> and engineers.</w:t>
      </w:r>
      <w:r w:rsidR="00603F38">
        <w:rPr>
          <w:rFonts w:cstheme="minorHAnsi"/>
        </w:rPr>
        <w:t xml:space="preserve"> This outlook will allow more work to be done on complex numbers for new practical applications to be found. </w:t>
      </w:r>
      <w:r w:rsidR="00096C29">
        <w:rPr>
          <w:rFonts w:cstheme="minorHAnsi"/>
        </w:rPr>
        <w:t>From their conception as curiosities and perplexing products to having changed the world</w:t>
      </w:r>
      <w:r w:rsidR="006377CB">
        <w:rPr>
          <w:rFonts w:cstheme="minorHAnsi"/>
        </w:rPr>
        <w:t xml:space="preserve"> by</w:t>
      </w:r>
      <w:r w:rsidR="00096C29">
        <w:rPr>
          <w:rFonts w:cstheme="minorHAnsi"/>
        </w:rPr>
        <w:t xml:space="preserve"> helping humans solve problems and improve on solutions</w:t>
      </w:r>
      <w:r w:rsidR="006377CB">
        <w:rPr>
          <w:rFonts w:cstheme="minorHAnsi"/>
        </w:rPr>
        <w:t xml:space="preserve">, it is safe to say that complex numbers are fundamentally an invaluable tool for practical applications. It just took a while for mathematicians to </w:t>
      </w:r>
      <w:r w:rsidR="00603F38">
        <w:rPr>
          <w:rFonts w:cstheme="minorHAnsi"/>
        </w:rPr>
        <w:t xml:space="preserve">truly </w:t>
      </w:r>
      <w:r w:rsidR="006377CB">
        <w:rPr>
          <w:rFonts w:cstheme="minorHAnsi"/>
        </w:rPr>
        <w:t>see this.</w:t>
      </w:r>
    </w:p>
    <w:p w14:paraId="080D621A" w14:textId="77777777" w:rsidR="006B5BA8" w:rsidRPr="00F61973" w:rsidRDefault="006B5BA8" w:rsidP="00AD594C">
      <w:pPr>
        <w:rPr>
          <w:rFonts w:cstheme="minorHAnsi"/>
        </w:rPr>
      </w:pPr>
    </w:p>
    <w:p w14:paraId="61128804" w14:textId="77777777" w:rsidR="000C75A2" w:rsidRDefault="000C75A2" w:rsidP="00377BD8">
      <w:pPr>
        <w:rPr>
          <w:rFonts w:cstheme="minorHAnsi"/>
          <w:b/>
          <w:bCs/>
          <w:sz w:val="32"/>
          <w:szCs w:val="32"/>
          <w:u w:val="single"/>
        </w:rPr>
      </w:pPr>
    </w:p>
    <w:p w14:paraId="7CE97776" w14:textId="12D3C3FD" w:rsidR="00915E10" w:rsidRPr="00915E10" w:rsidRDefault="00915E10" w:rsidP="00377BD8">
      <w:pPr>
        <w:rPr>
          <w:rFonts w:cstheme="minorHAnsi"/>
          <w:b/>
          <w:bCs/>
          <w:sz w:val="32"/>
          <w:szCs w:val="32"/>
          <w:u w:val="single"/>
        </w:rPr>
      </w:pPr>
      <w:r w:rsidRPr="00915E10">
        <w:rPr>
          <w:rFonts w:cstheme="minorHAnsi"/>
          <w:b/>
          <w:bCs/>
          <w:sz w:val="32"/>
          <w:szCs w:val="32"/>
          <w:u w:val="single"/>
        </w:rPr>
        <w:lastRenderedPageBreak/>
        <w:t>Re</w:t>
      </w:r>
      <w:r w:rsidR="00B60780">
        <w:rPr>
          <w:rFonts w:cstheme="minorHAnsi"/>
          <w:b/>
          <w:bCs/>
          <w:sz w:val="32"/>
          <w:szCs w:val="32"/>
          <w:u w:val="single"/>
        </w:rPr>
        <w:t>ferences</w:t>
      </w:r>
      <w:r w:rsidR="00152BC2">
        <w:rPr>
          <w:rFonts w:cstheme="minorHAnsi"/>
          <w:b/>
          <w:bCs/>
          <w:sz w:val="32"/>
          <w:szCs w:val="32"/>
          <w:u w:val="single"/>
        </w:rPr>
        <w:t xml:space="preserve"> with annotation</w:t>
      </w:r>
    </w:p>
    <w:p w14:paraId="7D710EB2" w14:textId="77777777" w:rsidR="004A34B9" w:rsidRDefault="004A34B9" w:rsidP="004A34B9">
      <w:pPr>
        <w:rPr>
          <w:rFonts w:cstheme="minorHAnsi"/>
          <w:sz w:val="23"/>
          <w:szCs w:val="23"/>
        </w:rPr>
      </w:pPr>
    </w:p>
    <w:p w14:paraId="426C6DA5" w14:textId="77777777" w:rsidR="00152BC2" w:rsidRPr="00152BC2" w:rsidRDefault="00F73D66" w:rsidP="004A34B9">
      <w:pPr>
        <w:rPr>
          <w:rFonts w:cstheme="minorHAnsi"/>
          <w:b/>
          <w:bCs/>
          <w:sz w:val="23"/>
          <w:szCs w:val="23"/>
        </w:rPr>
      </w:pPr>
      <w:r w:rsidRPr="00152BC2">
        <w:rPr>
          <w:b/>
          <w:bCs/>
          <w:sz w:val="23"/>
          <w:szCs w:val="23"/>
        </w:rPr>
        <w:t>Orlando Marino</w:t>
      </w:r>
      <w:r w:rsidR="00152BC2" w:rsidRPr="00152BC2">
        <w:rPr>
          <w:b/>
          <w:bCs/>
          <w:sz w:val="23"/>
          <w:szCs w:val="23"/>
        </w:rPr>
        <w:t xml:space="preserve"> (2006)</w:t>
      </w:r>
      <w:r w:rsidRPr="00152BC2">
        <w:rPr>
          <w:b/>
          <w:bCs/>
          <w:sz w:val="23"/>
          <w:szCs w:val="23"/>
        </w:rPr>
        <w:t xml:space="preserve"> </w:t>
      </w:r>
      <w:r w:rsidR="00152BC2" w:rsidRPr="00152BC2">
        <w:rPr>
          <w:b/>
          <w:bCs/>
          <w:sz w:val="23"/>
          <w:szCs w:val="23"/>
        </w:rPr>
        <w:t>-</w:t>
      </w:r>
      <w:r w:rsidRPr="00152BC2">
        <w:rPr>
          <w:rFonts w:cstheme="minorHAnsi"/>
          <w:b/>
          <w:bCs/>
          <w:sz w:val="23"/>
          <w:szCs w:val="23"/>
        </w:rPr>
        <w:t xml:space="preserve"> University of Rhode Island – A Short History of Complex Numbers</w:t>
      </w:r>
    </w:p>
    <w:p w14:paraId="6FCE14B6" w14:textId="77777777" w:rsidR="00152BC2" w:rsidRDefault="00000000" w:rsidP="00152BC2">
      <w:pPr>
        <w:rPr>
          <w:rFonts w:cstheme="minorHAnsi"/>
          <w:sz w:val="23"/>
          <w:szCs w:val="23"/>
        </w:rPr>
      </w:pPr>
      <w:hyperlink r:id="rId7" w:history="1">
        <w:r w:rsidR="00152BC2" w:rsidRPr="00667317">
          <w:rPr>
            <w:rStyle w:val="Hyperlink"/>
            <w:rFonts w:cstheme="minorHAnsi"/>
            <w:sz w:val="23"/>
            <w:szCs w:val="23"/>
          </w:rPr>
          <w:t>https://www.math.uri.edu/~merino/spring06/mth562/ShortHistoryComplexNumbers2006.pdf</w:t>
        </w:r>
      </w:hyperlink>
    </w:p>
    <w:p w14:paraId="12F2F530" w14:textId="77777777" w:rsidR="00152BC2" w:rsidRDefault="00152BC2" w:rsidP="004A34B9">
      <w:pPr>
        <w:rPr>
          <w:rFonts w:cstheme="minorHAnsi"/>
          <w:sz w:val="23"/>
          <w:szCs w:val="23"/>
        </w:rPr>
      </w:pPr>
    </w:p>
    <w:p w14:paraId="754DCA0E" w14:textId="1B392855" w:rsidR="004A34B9" w:rsidRDefault="004A34B9" w:rsidP="004A34B9">
      <w:pPr>
        <w:rPr>
          <w:rFonts w:cstheme="minorHAnsi"/>
          <w:sz w:val="23"/>
          <w:szCs w:val="23"/>
        </w:rPr>
      </w:pPr>
      <w:r>
        <w:rPr>
          <w:rFonts w:cstheme="minorHAnsi"/>
          <w:sz w:val="23"/>
          <w:szCs w:val="23"/>
        </w:rPr>
        <w:t xml:space="preserve">This source </w:t>
      </w:r>
      <w:r w:rsidR="003F7260">
        <w:rPr>
          <w:rFonts w:cstheme="minorHAnsi"/>
          <w:sz w:val="23"/>
          <w:szCs w:val="23"/>
        </w:rPr>
        <w:t>is</w:t>
      </w:r>
      <w:r>
        <w:rPr>
          <w:rFonts w:cstheme="minorHAnsi"/>
          <w:sz w:val="23"/>
          <w:szCs w:val="23"/>
        </w:rPr>
        <w:t xml:space="preserve"> </w:t>
      </w:r>
      <w:r w:rsidR="007350B4">
        <w:rPr>
          <w:rFonts w:cstheme="minorHAnsi"/>
          <w:sz w:val="23"/>
          <w:szCs w:val="23"/>
        </w:rPr>
        <w:t>excellent for providing</w:t>
      </w:r>
      <w:r>
        <w:rPr>
          <w:rFonts w:cstheme="minorHAnsi"/>
          <w:sz w:val="23"/>
          <w:szCs w:val="23"/>
        </w:rPr>
        <w:t xml:space="preserve"> </w:t>
      </w:r>
      <w:r w:rsidR="007350B4">
        <w:rPr>
          <w:rFonts w:cstheme="minorHAnsi"/>
          <w:sz w:val="23"/>
          <w:szCs w:val="23"/>
        </w:rPr>
        <w:t>a concise overview</w:t>
      </w:r>
      <w:r>
        <w:rPr>
          <w:rFonts w:cstheme="minorHAnsi"/>
          <w:sz w:val="23"/>
          <w:szCs w:val="23"/>
        </w:rPr>
        <w:t xml:space="preserve"> </w:t>
      </w:r>
      <w:r w:rsidR="003F7260">
        <w:rPr>
          <w:rFonts w:cstheme="minorHAnsi"/>
          <w:sz w:val="23"/>
          <w:szCs w:val="23"/>
        </w:rPr>
        <w:t>of</w:t>
      </w:r>
      <w:r>
        <w:rPr>
          <w:rFonts w:cstheme="minorHAnsi"/>
          <w:sz w:val="23"/>
          <w:szCs w:val="23"/>
        </w:rPr>
        <w:t xml:space="preserve"> the histor</w:t>
      </w:r>
      <w:r w:rsidR="007350B4">
        <w:rPr>
          <w:rFonts w:cstheme="minorHAnsi"/>
          <w:sz w:val="23"/>
          <w:szCs w:val="23"/>
        </w:rPr>
        <w:t>ical aspects of complex numbers</w:t>
      </w:r>
      <w:r>
        <w:rPr>
          <w:rFonts w:cstheme="minorHAnsi"/>
          <w:sz w:val="23"/>
          <w:szCs w:val="23"/>
        </w:rPr>
        <w:t>.</w:t>
      </w:r>
      <w:r w:rsidR="00EA4B28">
        <w:rPr>
          <w:rFonts w:cstheme="minorHAnsi"/>
          <w:sz w:val="23"/>
          <w:szCs w:val="23"/>
        </w:rPr>
        <w:t xml:space="preserve"> </w:t>
      </w:r>
      <w:r w:rsidR="003F7260">
        <w:rPr>
          <w:rFonts w:cstheme="minorHAnsi"/>
          <w:sz w:val="23"/>
          <w:szCs w:val="23"/>
        </w:rPr>
        <w:t xml:space="preserve">It is also a relatively reliable source as it is </w:t>
      </w:r>
      <w:r w:rsidR="005C45BF">
        <w:rPr>
          <w:rFonts w:cstheme="minorHAnsi"/>
          <w:sz w:val="23"/>
          <w:szCs w:val="23"/>
        </w:rPr>
        <w:t xml:space="preserve">a </w:t>
      </w:r>
      <w:r w:rsidR="003F7260">
        <w:rPr>
          <w:rFonts w:cstheme="minorHAnsi"/>
          <w:sz w:val="23"/>
          <w:szCs w:val="23"/>
        </w:rPr>
        <w:t>published paper by a leading university.</w:t>
      </w:r>
    </w:p>
    <w:p w14:paraId="4161B45A" w14:textId="77777777" w:rsidR="004A34B9" w:rsidRDefault="004A34B9" w:rsidP="004A34B9">
      <w:pPr>
        <w:rPr>
          <w:rFonts w:cstheme="minorHAnsi"/>
          <w:sz w:val="23"/>
          <w:szCs w:val="23"/>
        </w:rPr>
      </w:pPr>
    </w:p>
    <w:p w14:paraId="4BD0079F" w14:textId="5373E5FD" w:rsidR="00152BC2" w:rsidRPr="00152BC2" w:rsidRDefault="004A34B9" w:rsidP="004A34B9">
      <w:pPr>
        <w:rPr>
          <w:rFonts w:cstheme="minorHAnsi"/>
          <w:b/>
          <w:bCs/>
          <w:sz w:val="23"/>
          <w:szCs w:val="23"/>
        </w:rPr>
      </w:pPr>
      <w:r w:rsidRPr="00152BC2">
        <w:rPr>
          <w:rFonts w:cstheme="minorHAnsi"/>
          <w:b/>
          <w:bCs/>
          <w:sz w:val="23"/>
          <w:szCs w:val="23"/>
        </w:rPr>
        <w:t xml:space="preserve">The </w:t>
      </w:r>
      <w:r w:rsidR="003F7260" w:rsidRPr="00152BC2">
        <w:rPr>
          <w:rFonts w:cstheme="minorHAnsi"/>
          <w:b/>
          <w:bCs/>
          <w:sz w:val="23"/>
          <w:szCs w:val="23"/>
        </w:rPr>
        <w:t>U</w:t>
      </w:r>
      <w:r w:rsidRPr="00152BC2">
        <w:rPr>
          <w:rFonts w:cstheme="minorHAnsi"/>
          <w:b/>
          <w:bCs/>
          <w:sz w:val="23"/>
          <w:szCs w:val="23"/>
        </w:rPr>
        <w:t xml:space="preserve">niversity of Brown – </w:t>
      </w:r>
      <w:r w:rsidR="003F7260" w:rsidRPr="00152BC2">
        <w:rPr>
          <w:rFonts w:cstheme="minorHAnsi"/>
          <w:b/>
          <w:bCs/>
          <w:sz w:val="23"/>
          <w:szCs w:val="23"/>
        </w:rPr>
        <w:t>C</w:t>
      </w:r>
      <w:r w:rsidRPr="00152BC2">
        <w:rPr>
          <w:rFonts w:cstheme="minorHAnsi"/>
          <w:b/>
          <w:bCs/>
          <w:sz w:val="23"/>
          <w:szCs w:val="23"/>
        </w:rPr>
        <w:t xml:space="preserve">omplex </w:t>
      </w:r>
      <w:r w:rsidR="003F7260" w:rsidRPr="00152BC2">
        <w:rPr>
          <w:rFonts w:cstheme="minorHAnsi"/>
          <w:b/>
          <w:bCs/>
          <w:sz w:val="23"/>
          <w:szCs w:val="23"/>
        </w:rPr>
        <w:t>N</w:t>
      </w:r>
      <w:r w:rsidRPr="00152BC2">
        <w:rPr>
          <w:rFonts w:cstheme="minorHAnsi"/>
          <w:b/>
          <w:bCs/>
          <w:sz w:val="23"/>
          <w:szCs w:val="23"/>
        </w:rPr>
        <w:t xml:space="preserve">umbers and their </w:t>
      </w:r>
      <w:r w:rsidR="003F7260" w:rsidRPr="00152BC2">
        <w:rPr>
          <w:rFonts w:cstheme="minorHAnsi"/>
          <w:b/>
          <w:bCs/>
          <w:sz w:val="23"/>
          <w:szCs w:val="23"/>
        </w:rPr>
        <w:t>H</w:t>
      </w:r>
      <w:r w:rsidRPr="00152BC2">
        <w:rPr>
          <w:rFonts w:cstheme="minorHAnsi"/>
          <w:b/>
          <w:bCs/>
          <w:sz w:val="23"/>
          <w:szCs w:val="23"/>
        </w:rPr>
        <w:t>istory</w:t>
      </w:r>
    </w:p>
    <w:p w14:paraId="69DDAF95" w14:textId="77777777" w:rsidR="00152BC2" w:rsidRDefault="00000000" w:rsidP="00152BC2">
      <w:pPr>
        <w:rPr>
          <w:rFonts w:cstheme="minorHAnsi"/>
          <w:sz w:val="23"/>
          <w:szCs w:val="23"/>
        </w:rPr>
      </w:pPr>
      <w:hyperlink r:id="rId8" w:history="1">
        <w:r w:rsidR="00152BC2" w:rsidRPr="004A34B9">
          <w:rPr>
            <w:rStyle w:val="Hyperlink"/>
            <w:rFonts w:cstheme="minorHAnsi"/>
            <w:sz w:val="23"/>
            <w:szCs w:val="23"/>
          </w:rPr>
          <w:t>https://www.cfm.brown.edu/people/dobrush/am33/sage/intro/complex0.html</w:t>
        </w:r>
      </w:hyperlink>
    </w:p>
    <w:p w14:paraId="40CCF947" w14:textId="77777777" w:rsidR="00152BC2" w:rsidRDefault="00152BC2" w:rsidP="004A34B9">
      <w:pPr>
        <w:rPr>
          <w:rFonts w:cstheme="minorHAnsi"/>
          <w:sz w:val="23"/>
          <w:szCs w:val="23"/>
        </w:rPr>
      </w:pPr>
    </w:p>
    <w:p w14:paraId="67FAB57E" w14:textId="78A5E11C" w:rsidR="004A34B9" w:rsidRDefault="004A34B9" w:rsidP="00152BC2">
      <w:pPr>
        <w:rPr>
          <w:rFonts w:cstheme="minorHAnsi"/>
          <w:sz w:val="23"/>
          <w:szCs w:val="23"/>
        </w:rPr>
      </w:pPr>
      <w:r>
        <w:rPr>
          <w:rFonts w:cstheme="minorHAnsi"/>
          <w:sz w:val="23"/>
          <w:szCs w:val="23"/>
        </w:rPr>
        <w:t>This</w:t>
      </w:r>
      <w:r w:rsidR="003F7260">
        <w:rPr>
          <w:rFonts w:cstheme="minorHAnsi"/>
          <w:sz w:val="23"/>
          <w:szCs w:val="23"/>
        </w:rPr>
        <w:t xml:space="preserve"> is another useful source as is part of current course material from a renowned university which focuses on the history of complex numbers.</w:t>
      </w:r>
      <w:r>
        <w:rPr>
          <w:rFonts w:cstheme="minorHAnsi"/>
          <w:sz w:val="23"/>
          <w:szCs w:val="23"/>
        </w:rPr>
        <w:t xml:space="preserve"> </w:t>
      </w:r>
    </w:p>
    <w:p w14:paraId="288E1F7C" w14:textId="77777777" w:rsidR="004A34B9" w:rsidRPr="004A34B9" w:rsidRDefault="004A34B9" w:rsidP="00377BD8">
      <w:pPr>
        <w:rPr>
          <w:rFonts w:cstheme="minorHAnsi"/>
          <w:sz w:val="23"/>
          <w:szCs w:val="23"/>
        </w:rPr>
      </w:pPr>
    </w:p>
    <w:p w14:paraId="124D689B" w14:textId="77777777" w:rsidR="00152BC2" w:rsidRPr="00152BC2" w:rsidRDefault="003C734C" w:rsidP="00976164">
      <w:pPr>
        <w:rPr>
          <w:rFonts w:cstheme="minorHAnsi"/>
          <w:b/>
          <w:bCs/>
          <w:sz w:val="23"/>
          <w:szCs w:val="23"/>
        </w:rPr>
      </w:pPr>
      <w:r w:rsidRPr="00152BC2">
        <w:rPr>
          <w:rFonts w:cstheme="minorHAnsi"/>
          <w:b/>
          <w:bCs/>
          <w:sz w:val="23"/>
          <w:szCs w:val="23"/>
        </w:rPr>
        <w:t>Explore Quantum – Complex Numbers from Microsoft.com</w:t>
      </w:r>
    </w:p>
    <w:p w14:paraId="7ECF5D48" w14:textId="77777777" w:rsidR="00152BC2" w:rsidRDefault="00000000" w:rsidP="00152BC2">
      <w:pPr>
        <w:rPr>
          <w:rFonts w:cstheme="minorHAnsi"/>
          <w:sz w:val="23"/>
          <w:szCs w:val="23"/>
        </w:rPr>
      </w:pPr>
      <w:hyperlink r:id="rId9" w:anchor=":~:text=In%20quantum%20computing%2C%20complex%20numbers,superposition%20of%20two%20states%20simultaneously" w:history="1">
        <w:r w:rsidR="00152BC2" w:rsidRPr="007C5651">
          <w:rPr>
            <w:rStyle w:val="Hyperlink"/>
            <w:rFonts w:cstheme="minorHAnsi"/>
            <w:sz w:val="23"/>
            <w:szCs w:val="23"/>
          </w:rPr>
          <w:t>https://quantum.microsoft.com/en-us/explore/concepts/quantum-math#:~:text=In%20quantum%20computing%2C%20complex%20numbers,superposition%20of%20two%20states%20simultaneously</w:t>
        </w:r>
      </w:hyperlink>
      <w:r w:rsidR="00152BC2" w:rsidRPr="003C734C">
        <w:rPr>
          <w:rFonts w:cstheme="minorHAnsi"/>
          <w:sz w:val="23"/>
          <w:szCs w:val="23"/>
        </w:rPr>
        <w:t>.</w:t>
      </w:r>
    </w:p>
    <w:p w14:paraId="5BC8813A" w14:textId="77777777" w:rsidR="00152BC2" w:rsidRDefault="00152BC2" w:rsidP="00976164">
      <w:pPr>
        <w:rPr>
          <w:rFonts w:cstheme="minorHAnsi"/>
          <w:sz w:val="23"/>
          <w:szCs w:val="23"/>
        </w:rPr>
      </w:pPr>
    </w:p>
    <w:p w14:paraId="340EEBF4" w14:textId="17F9638D" w:rsidR="003C734C" w:rsidRDefault="00976164" w:rsidP="00976164">
      <w:pPr>
        <w:rPr>
          <w:rFonts w:cstheme="minorHAnsi"/>
          <w:sz w:val="23"/>
          <w:szCs w:val="23"/>
        </w:rPr>
      </w:pPr>
      <w:r>
        <w:rPr>
          <w:rFonts w:cstheme="minorHAnsi"/>
          <w:sz w:val="23"/>
          <w:szCs w:val="23"/>
        </w:rPr>
        <w:t>This is published information from the part of Microsoft Corporation which is at the forefront of developing quantum computing. Given that this is such a new field, it is seen as a valid source and had the most useful insights</w:t>
      </w:r>
      <w:r w:rsidR="00152BC2">
        <w:rPr>
          <w:rFonts w:cstheme="minorHAnsi"/>
          <w:sz w:val="23"/>
          <w:szCs w:val="23"/>
        </w:rPr>
        <w:t xml:space="preserve"> on this topic</w:t>
      </w:r>
      <w:r>
        <w:rPr>
          <w:rFonts w:cstheme="minorHAnsi"/>
          <w:sz w:val="23"/>
          <w:szCs w:val="23"/>
        </w:rPr>
        <w:t xml:space="preserve"> compared to others</w:t>
      </w:r>
      <w:r w:rsidR="00152BC2">
        <w:rPr>
          <w:rFonts w:cstheme="minorHAnsi"/>
          <w:sz w:val="23"/>
          <w:szCs w:val="23"/>
        </w:rPr>
        <w:t xml:space="preserve"> reviewed</w:t>
      </w:r>
      <w:r>
        <w:rPr>
          <w:rFonts w:cstheme="minorHAnsi"/>
          <w:sz w:val="23"/>
          <w:szCs w:val="23"/>
        </w:rPr>
        <w:t>.</w:t>
      </w:r>
    </w:p>
    <w:p w14:paraId="045026CD" w14:textId="3D0CDB2F" w:rsidR="003C734C" w:rsidRDefault="003C734C" w:rsidP="00377BD8">
      <w:pPr>
        <w:rPr>
          <w:rFonts w:cstheme="minorHAnsi"/>
          <w:sz w:val="23"/>
          <w:szCs w:val="23"/>
        </w:rPr>
      </w:pPr>
    </w:p>
    <w:p w14:paraId="5880F5E0" w14:textId="77777777" w:rsidR="00152BC2" w:rsidRPr="00152BC2" w:rsidRDefault="003C734C" w:rsidP="00377BD8">
      <w:pPr>
        <w:rPr>
          <w:rFonts w:cstheme="minorHAnsi"/>
          <w:b/>
          <w:bCs/>
          <w:sz w:val="23"/>
          <w:szCs w:val="23"/>
        </w:rPr>
      </w:pPr>
      <w:r w:rsidRPr="00152BC2">
        <w:rPr>
          <w:rFonts w:cstheme="minorHAnsi"/>
          <w:b/>
          <w:bCs/>
          <w:sz w:val="23"/>
          <w:szCs w:val="23"/>
        </w:rPr>
        <w:t xml:space="preserve">David </w:t>
      </w:r>
      <w:proofErr w:type="spellStart"/>
      <w:r w:rsidRPr="00152BC2">
        <w:rPr>
          <w:rFonts w:cstheme="minorHAnsi"/>
          <w:b/>
          <w:bCs/>
          <w:sz w:val="23"/>
          <w:szCs w:val="23"/>
        </w:rPr>
        <w:t>Weedmark</w:t>
      </w:r>
      <w:proofErr w:type="spellEnd"/>
      <w:r w:rsidR="003F7260" w:rsidRPr="00152BC2">
        <w:rPr>
          <w:rFonts w:cstheme="minorHAnsi"/>
          <w:b/>
          <w:bCs/>
          <w:sz w:val="23"/>
          <w:szCs w:val="23"/>
        </w:rPr>
        <w:t xml:space="preserve"> (2021)</w:t>
      </w:r>
      <w:r w:rsidRPr="00152BC2">
        <w:rPr>
          <w:rFonts w:cstheme="minorHAnsi"/>
          <w:b/>
          <w:bCs/>
          <w:sz w:val="23"/>
          <w:szCs w:val="23"/>
        </w:rPr>
        <w:t xml:space="preserve"> – Careers That Use Complex Numbers</w:t>
      </w:r>
    </w:p>
    <w:p w14:paraId="3EE63EDE" w14:textId="77777777" w:rsidR="00152BC2" w:rsidRDefault="00000000" w:rsidP="00152BC2">
      <w:pPr>
        <w:rPr>
          <w:rStyle w:val="Hyperlink"/>
          <w:rFonts w:cstheme="minorHAnsi"/>
          <w:sz w:val="23"/>
          <w:szCs w:val="23"/>
        </w:rPr>
      </w:pPr>
      <w:hyperlink r:id="rId10" w:history="1">
        <w:r w:rsidR="00152BC2" w:rsidRPr="00094D08">
          <w:rPr>
            <w:rStyle w:val="Hyperlink"/>
            <w:rFonts w:cstheme="minorHAnsi"/>
            <w:sz w:val="23"/>
            <w:szCs w:val="23"/>
          </w:rPr>
          <w:t>https://work.chron.com/careers-use-complex-numbers-29845.html</w:t>
        </w:r>
      </w:hyperlink>
    </w:p>
    <w:p w14:paraId="5CBE8299" w14:textId="77777777" w:rsidR="00152BC2" w:rsidRDefault="00152BC2" w:rsidP="00377BD8">
      <w:pPr>
        <w:rPr>
          <w:rFonts w:cstheme="minorHAnsi"/>
          <w:sz w:val="23"/>
          <w:szCs w:val="23"/>
        </w:rPr>
      </w:pPr>
    </w:p>
    <w:p w14:paraId="338AB125" w14:textId="50DE3C94" w:rsidR="004A34B9" w:rsidRPr="00094D08" w:rsidRDefault="002F31EF" w:rsidP="00377BD8">
      <w:pPr>
        <w:rPr>
          <w:rFonts w:cstheme="minorHAnsi"/>
          <w:sz w:val="23"/>
          <w:szCs w:val="23"/>
        </w:rPr>
      </w:pPr>
      <w:r>
        <w:rPr>
          <w:rFonts w:cstheme="minorHAnsi"/>
          <w:sz w:val="23"/>
          <w:szCs w:val="23"/>
        </w:rPr>
        <w:t>T</w:t>
      </w:r>
      <w:r w:rsidR="001E496B">
        <w:rPr>
          <w:rFonts w:cstheme="minorHAnsi"/>
          <w:sz w:val="23"/>
          <w:szCs w:val="23"/>
        </w:rPr>
        <w:t>his article is</w:t>
      </w:r>
      <w:r w:rsidR="00EA4B28">
        <w:rPr>
          <w:rFonts w:cstheme="minorHAnsi"/>
          <w:sz w:val="23"/>
          <w:szCs w:val="23"/>
        </w:rPr>
        <w:t xml:space="preserve"> concise and relevant to the </w:t>
      </w:r>
      <w:r w:rsidR="00560C69">
        <w:rPr>
          <w:rFonts w:cstheme="minorHAnsi"/>
          <w:sz w:val="23"/>
          <w:szCs w:val="23"/>
        </w:rPr>
        <w:t xml:space="preserve">subject </w:t>
      </w:r>
      <w:r>
        <w:rPr>
          <w:rFonts w:cstheme="minorHAnsi"/>
          <w:sz w:val="23"/>
          <w:szCs w:val="23"/>
        </w:rPr>
        <w:t>of</w:t>
      </w:r>
      <w:r w:rsidR="00EA4B28">
        <w:rPr>
          <w:rFonts w:cstheme="minorHAnsi"/>
          <w:sz w:val="23"/>
          <w:szCs w:val="23"/>
        </w:rPr>
        <w:t xml:space="preserve"> </w:t>
      </w:r>
      <w:r w:rsidR="00560C69">
        <w:rPr>
          <w:rFonts w:cstheme="minorHAnsi"/>
          <w:sz w:val="23"/>
          <w:szCs w:val="23"/>
        </w:rPr>
        <w:t xml:space="preserve">professional work </w:t>
      </w:r>
      <w:r w:rsidR="00EA4B28">
        <w:rPr>
          <w:rFonts w:cstheme="minorHAnsi"/>
          <w:sz w:val="23"/>
          <w:szCs w:val="23"/>
        </w:rPr>
        <w:t>involv</w:t>
      </w:r>
      <w:r w:rsidR="00560C69">
        <w:rPr>
          <w:rFonts w:cstheme="minorHAnsi"/>
          <w:sz w:val="23"/>
          <w:szCs w:val="23"/>
        </w:rPr>
        <w:t>ing</w:t>
      </w:r>
      <w:r w:rsidR="00EA4B28">
        <w:rPr>
          <w:rFonts w:cstheme="minorHAnsi"/>
          <w:sz w:val="23"/>
          <w:szCs w:val="23"/>
        </w:rPr>
        <w:t xml:space="preserve"> complex numbers.</w:t>
      </w:r>
    </w:p>
    <w:p w14:paraId="22BC3A2A" w14:textId="16FBA864" w:rsidR="00915E10" w:rsidRDefault="00915E10" w:rsidP="00377BD8">
      <w:pPr>
        <w:rPr>
          <w:rFonts w:cstheme="minorHAnsi"/>
          <w:sz w:val="23"/>
          <w:szCs w:val="23"/>
        </w:rPr>
      </w:pPr>
    </w:p>
    <w:p w14:paraId="41E10855" w14:textId="1FEEA8B5" w:rsidR="004A34B9" w:rsidRPr="00152BC2" w:rsidRDefault="00976164" w:rsidP="00377BD8">
      <w:pPr>
        <w:rPr>
          <w:rFonts w:cstheme="minorHAnsi"/>
          <w:b/>
          <w:bCs/>
          <w:sz w:val="23"/>
          <w:szCs w:val="23"/>
        </w:rPr>
      </w:pPr>
      <w:r w:rsidRPr="00152BC2">
        <w:rPr>
          <w:rFonts w:cstheme="minorHAnsi"/>
          <w:b/>
          <w:bCs/>
          <w:sz w:val="23"/>
          <w:szCs w:val="23"/>
        </w:rPr>
        <w:t xml:space="preserve">Martin </w:t>
      </w:r>
      <w:proofErr w:type="spellStart"/>
      <w:r w:rsidRPr="00152BC2">
        <w:rPr>
          <w:rFonts w:cstheme="minorHAnsi"/>
          <w:b/>
          <w:bCs/>
          <w:sz w:val="23"/>
          <w:szCs w:val="23"/>
        </w:rPr>
        <w:t>Mcbride</w:t>
      </w:r>
      <w:proofErr w:type="spellEnd"/>
      <w:r w:rsidRPr="00152BC2">
        <w:rPr>
          <w:rFonts w:cstheme="minorHAnsi"/>
          <w:b/>
          <w:bCs/>
          <w:sz w:val="23"/>
          <w:szCs w:val="23"/>
        </w:rPr>
        <w:t xml:space="preserve"> </w:t>
      </w:r>
      <w:r w:rsidR="0081490F" w:rsidRPr="00152BC2">
        <w:rPr>
          <w:rFonts w:cstheme="minorHAnsi"/>
          <w:b/>
          <w:bCs/>
          <w:sz w:val="23"/>
          <w:szCs w:val="23"/>
        </w:rPr>
        <w:t xml:space="preserve">(2024) </w:t>
      </w:r>
      <w:r w:rsidRPr="00152BC2">
        <w:rPr>
          <w:rFonts w:cstheme="minorHAnsi"/>
          <w:b/>
          <w:bCs/>
          <w:sz w:val="23"/>
          <w:szCs w:val="23"/>
        </w:rPr>
        <w:t xml:space="preserve">- Imaginary and complex numbers </w:t>
      </w:r>
      <w:r w:rsidR="00152BC2" w:rsidRPr="00152BC2">
        <w:rPr>
          <w:rFonts w:cstheme="minorHAnsi"/>
          <w:b/>
          <w:bCs/>
          <w:sz w:val="23"/>
          <w:szCs w:val="23"/>
        </w:rPr>
        <w:t>–</w:t>
      </w:r>
      <w:r w:rsidRPr="00152BC2">
        <w:rPr>
          <w:rFonts w:cstheme="minorHAnsi"/>
          <w:b/>
          <w:bCs/>
          <w:sz w:val="23"/>
          <w:szCs w:val="23"/>
        </w:rPr>
        <w:t xml:space="preserve"> </w:t>
      </w:r>
      <w:r w:rsidR="00152BC2" w:rsidRPr="00152BC2">
        <w:rPr>
          <w:rFonts w:cstheme="minorHAnsi"/>
          <w:b/>
          <w:bCs/>
          <w:sz w:val="23"/>
          <w:szCs w:val="23"/>
        </w:rPr>
        <w:t>Graphicmaths.com</w:t>
      </w:r>
    </w:p>
    <w:p w14:paraId="456D2D52" w14:textId="2206AC6F" w:rsidR="00915E10" w:rsidRDefault="00000000" w:rsidP="00377BD8">
      <w:hyperlink r:id="rId11" w:anchor=":~:text=Complex%20numbers%20can%20be%20used,are%20based%20on%20complex%20numbers" w:history="1">
        <w:r w:rsidR="00976164" w:rsidRPr="007C5651">
          <w:rPr>
            <w:rStyle w:val="Hyperlink"/>
          </w:rPr>
          <w:t>https://graphicmaths.com/pure/complex-numbers/imaginary-complex-numbers/#:~:text=Complex%20numbers%20can%20be%20used,are%20based%20on%20complex%20numbers</w:t>
        </w:r>
      </w:hyperlink>
      <w:r w:rsidR="00976164" w:rsidRPr="00976164">
        <w:t>.</w:t>
      </w:r>
    </w:p>
    <w:p w14:paraId="681172C5" w14:textId="77777777" w:rsidR="00976164" w:rsidRDefault="00976164" w:rsidP="00377BD8">
      <w:pPr>
        <w:rPr>
          <w:rFonts w:cstheme="minorHAnsi"/>
          <w:sz w:val="23"/>
          <w:szCs w:val="23"/>
        </w:rPr>
      </w:pPr>
    </w:p>
    <w:p w14:paraId="58AAF0BB" w14:textId="45207B2E" w:rsidR="00152BC2" w:rsidRDefault="00152BC2" w:rsidP="00377BD8">
      <w:pPr>
        <w:rPr>
          <w:rFonts w:cstheme="minorHAnsi"/>
          <w:sz w:val="23"/>
          <w:szCs w:val="23"/>
        </w:rPr>
      </w:pPr>
      <w:r>
        <w:rPr>
          <w:rFonts w:cstheme="minorHAnsi"/>
          <w:sz w:val="23"/>
          <w:szCs w:val="23"/>
        </w:rPr>
        <w:t>Only a small part of this article was relevant to this project, specifically in relation to</w:t>
      </w:r>
      <w:r w:rsidR="009364F6">
        <w:rPr>
          <w:rFonts w:cstheme="minorHAnsi"/>
          <w:sz w:val="23"/>
          <w:szCs w:val="23"/>
        </w:rPr>
        <w:t xml:space="preserve"> video</w:t>
      </w:r>
      <w:r>
        <w:rPr>
          <w:rFonts w:cstheme="minorHAnsi"/>
          <w:sz w:val="23"/>
          <w:szCs w:val="23"/>
        </w:rPr>
        <w:t xml:space="preserve"> game graphics.</w:t>
      </w:r>
    </w:p>
    <w:p w14:paraId="738E42B7" w14:textId="77777777" w:rsidR="00152BC2" w:rsidRDefault="00152BC2" w:rsidP="00377BD8">
      <w:pPr>
        <w:rPr>
          <w:rFonts w:cstheme="minorHAnsi"/>
          <w:b/>
          <w:bCs/>
          <w:sz w:val="23"/>
          <w:szCs w:val="23"/>
        </w:rPr>
      </w:pPr>
    </w:p>
    <w:p w14:paraId="79E1B6A5" w14:textId="28D70D76" w:rsidR="00152BC2" w:rsidRPr="00152BC2" w:rsidRDefault="0081490F" w:rsidP="00377BD8">
      <w:pPr>
        <w:rPr>
          <w:rFonts w:cstheme="minorHAnsi"/>
          <w:b/>
          <w:bCs/>
          <w:sz w:val="23"/>
          <w:szCs w:val="23"/>
        </w:rPr>
      </w:pPr>
      <w:r w:rsidRPr="00152BC2">
        <w:rPr>
          <w:rFonts w:cstheme="minorHAnsi"/>
          <w:b/>
          <w:bCs/>
          <w:sz w:val="23"/>
          <w:szCs w:val="23"/>
        </w:rPr>
        <w:t xml:space="preserve">Elizabeth Cole, Joseph Cheng, John Pauly, Shreyas </w:t>
      </w:r>
      <w:proofErr w:type="spellStart"/>
      <w:r w:rsidRPr="00152BC2">
        <w:rPr>
          <w:rFonts w:cstheme="minorHAnsi"/>
          <w:b/>
          <w:bCs/>
          <w:sz w:val="23"/>
          <w:szCs w:val="23"/>
        </w:rPr>
        <w:t>Vasanawala</w:t>
      </w:r>
      <w:proofErr w:type="spellEnd"/>
      <w:r w:rsidRPr="00152BC2">
        <w:rPr>
          <w:rFonts w:cstheme="minorHAnsi"/>
          <w:b/>
          <w:bCs/>
          <w:sz w:val="23"/>
          <w:szCs w:val="23"/>
        </w:rPr>
        <w:t xml:space="preserve"> (2021) - Analysis of deep complex-valued convolutional neural networks for MRI reconstruction and phase-focused applications - </w:t>
      </w:r>
      <w:r w:rsidR="00EA4B28" w:rsidRPr="00152BC2">
        <w:rPr>
          <w:rFonts w:cstheme="minorHAnsi"/>
          <w:b/>
          <w:bCs/>
          <w:sz w:val="23"/>
          <w:szCs w:val="23"/>
        </w:rPr>
        <w:t xml:space="preserve">National </w:t>
      </w:r>
      <w:r w:rsidR="001443FB" w:rsidRPr="00152BC2">
        <w:rPr>
          <w:rFonts w:cstheme="minorHAnsi"/>
          <w:b/>
          <w:bCs/>
          <w:sz w:val="23"/>
          <w:szCs w:val="23"/>
        </w:rPr>
        <w:t>L</w:t>
      </w:r>
      <w:r w:rsidR="00EA4B28" w:rsidRPr="00152BC2">
        <w:rPr>
          <w:rFonts w:cstheme="minorHAnsi"/>
          <w:b/>
          <w:bCs/>
          <w:sz w:val="23"/>
          <w:szCs w:val="23"/>
        </w:rPr>
        <w:t xml:space="preserve">ibrary of </w:t>
      </w:r>
      <w:r w:rsidR="001443FB" w:rsidRPr="00152BC2">
        <w:rPr>
          <w:rFonts w:cstheme="minorHAnsi"/>
          <w:b/>
          <w:bCs/>
          <w:sz w:val="23"/>
          <w:szCs w:val="23"/>
        </w:rPr>
        <w:t>M</w:t>
      </w:r>
      <w:r w:rsidR="00EA4B28" w:rsidRPr="00152BC2">
        <w:rPr>
          <w:rFonts w:cstheme="minorHAnsi"/>
          <w:b/>
          <w:bCs/>
          <w:sz w:val="23"/>
          <w:szCs w:val="23"/>
        </w:rPr>
        <w:t>edicine</w:t>
      </w:r>
    </w:p>
    <w:p w14:paraId="794A05B6" w14:textId="77777777" w:rsidR="00152BC2" w:rsidRDefault="00000000" w:rsidP="00152BC2">
      <w:pPr>
        <w:rPr>
          <w:rStyle w:val="Hyperlink"/>
          <w:rFonts w:cstheme="minorHAnsi"/>
          <w:sz w:val="23"/>
          <w:szCs w:val="23"/>
        </w:rPr>
      </w:pPr>
      <w:hyperlink r:id="rId12" w:anchor=":~:text=Using%20complex%20num" w:history="1">
        <w:r w:rsidR="00152BC2" w:rsidRPr="00094D08">
          <w:rPr>
            <w:rStyle w:val="Hyperlink"/>
            <w:rFonts w:cstheme="minorHAnsi"/>
            <w:sz w:val="23"/>
            <w:szCs w:val="23"/>
          </w:rPr>
          <w:t>https://www.ncbi.nlm.nih.gov/pmc/articles/PMC8291740/#:~:text=Using%20complex%20num</w:t>
        </w:r>
      </w:hyperlink>
    </w:p>
    <w:p w14:paraId="379C1122" w14:textId="77777777" w:rsidR="00152BC2" w:rsidRDefault="00152BC2" w:rsidP="00377BD8">
      <w:pPr>
        <w:rPr>
          <w:rFonts w:cstheme="minorHAnsi"/>
          <w:sz w:val="23"/>
          <w:szCs w:val="23"/>
        </w:rPr>
      </w:pPr>
    </w:p>
    <w:p w14:paraId="09B065D7" w14:textId="6D6DA1C8" w:rsidR="00EA4B28" w:rsidRPr="00094D08" w:rsidRDefault="001443FB" w:rsidP="00493C8F">
      <w:pPr>
        <w:rPr>
          <w:rFonts w:cstheme="minorHAnsi"/>
          <w:sz w:val="23"/>
          <w:szCs w:val="23"/>
        </w:rPr>
      </w:pPr>
      <w:r>
        <w:rPr>
          <w:rFonts w:cstheme="minorHAnsi"/>
          <w:sz w:val="23"/>
          <w:szCs w:val="23"/>
        </w:rPr>
        <w:t>This is a very credible and</w:t>
      </w:r>
      <w:r w:rsidR="00EA4B28">
        <w:rPr>
          <w:rFonts w:cstheme="minorHAnsi"/>
          <w:sz w:val="23"/>
          <w:szCs w:val="23"/>
        </w:rPr>
        <w:t xml:space="preserve"> interesting source </w:t>
      </w:r>
      <w:r>
        <w:rPr>
          <w:rFonts w:cstheme="minorHAnsi"/>
          <w:sz w:val="23"/>
          <w:szCs w:val="23"/>
        </w:rPr>
        <w:t xml:space="preserve">of information </w:t>
      </w:r>
      <w:r w:rsidR="00EA4B28">
        <w:rPr>
          <w:rFonts w:cstheme="minorHAnsi"/>
          <w:sz w:val="23"/>
          <w:szCs w:val="23"/>
        </w:rPr>
        <w:t>for regarding the uses</w:t>
      </w:r>
      <w:r>
        <w:rPr>
          <w:rFonts w:cstheme="minorHAnsi"/>
          <w:sz w:val="23"/>
          <w:szCs w:val="23"/>
        </w:rPr>
        <w:t xml:space="preserve"> of complex numbers</w:t>
      </w:r>
      <w:r w:rsidR="00EA4B28">
        <w:rPr>
          <w:rFonts w:cstheme="minorHAnsi"/>
          <w:sz w:val="23"/>
          <w:szCs w:val="23"/>
        </w:rPr>
        <w:t xml:space="preserve"> in the medical field</w:t>
      </w:r>
      <w:r w:rsidR="002F31EF">
        <w:rPr>
          <w:rFonts w:cstheme="minorHAnsi"/>
          <w:sz w:val="23"/>
          <w:szCs w:val="23"/>
        </w:rPr>
        <w:t>, specifically MRI scanning.</w:t>
      </w:r>
    </w:p>
    <w:p w14:paraId="61020049" w14:textId="77777777" w:rsidR="00915E10" w:rsidRPr="00152BDB" w:rsidRDefault="00915E10" w:rsidP="00377BD8">
      <w:pPr>
        <w:rPr>
          <w:rFonts w:cstheme="minorHAnsi"/>
          <w:sz w:val="23"/>
          <w:szCs w:val="23"/>
        </w:rPr>
      </w:pPr>
    </w:p>
    <w:p w14:paraId="3A43B738" w14:textId="59081857" w:rsidR="00152BC2" w:rsidRPr="00152BC2" w:rsidRDefault="00152BDB" w:rsidP="00377BD8">
      <w:pPr>
        <w:rPr>
          <w:rFonts w:cstheme="minorHAnsi"/>
          <w:b/>
          <w:bCs/>
          <w:sz w:val="23"/>
          <w:szCs w:val="23"/>
        </w:rPr>
      </w:pPr>
      <w:proofErr w:type="spellStart"/>
      <w:r w:rsidRPr="00152BC2">
        <w:rPr>
          <w:rFonts w:cstheme="minorHAnsi"/>
          <w:b/>
          <w:bCs/>
          <w:sz w:val="23"/>
          <w:szCs w:val="23"/>
        </w:rPr>
        <w:t>Karmela</w:t>
      </w:r>
      <w:proofErr w:type="spellEnd"/>
      <w:r w:rsidRPr="00152BC2">
        <w:rPr>
          <w:rFonts w:cstheme="minorHAnsi"/>
          <w:b/>
          <w:bCs/>
          <w:sz w:val="23"/>
          <w:szCs w:val="23"/>
        </w:rPr>
        <w:t xml:space="preserve"> </w:t>
      </w:r>
      <w:proofErr w:type="spellStart"/>
      <w:r w:rsidRPr="00152BC2">
        <w:rPr>
          <w:rFonts w:cstheme="minorHAnsi"/>
          <w:b/>
          <w:bCs/>
          <w:sz w:val="23"/>
          <w:szCs w:val="23"/>
        </w:rPr>
        <w:t>Padavic</w:t>
      </w:r>
      <w:proofErr w:type="spellEnd"/>
      <w:r w:rsidRPr="00152BC2">
        <w:rPr>
          <w:rFonts w:cstheme="minorHAnsi"/>
          <w:b/>
          <w:bCs/>
          <w:sz w:val="23"/>
          <w:szCs w:val="23"/>
        </w:rPr>
        <w:t>-Callaghan</w:t>
      </w:r>
      <w:r w:rsidR="0081490F" w:rsidRPr="00152BC2">
        <w:rPr>
          <w:rFonts w:cstheme="minorHAnsi"/>
          <w:b/>
          <w:bCs/>
          <w:sz w:val="23"/>
          <w:szCs w:val="23"/>
        </w:rPr>
        <w:t xml:space="preserve"> (2022)</w:t>
      </w:r>
      <w:r w:rsidRPr="00152BC2">
        <w:rPr>
          <w:rFonts w:cstheme="minorHAnsi"/>
          <w:b/>
          <w:bCs/>
          <w:sz w:val="23"/>
          <w:szCs w:val="23"/>
        </w:rPr>
        <w:t xml:space="preserve"> - </w:t>
      </w:r>
      <w:r w:rsidR="00EA4B28" w:rsidRPr="00152BC2">
        <w:rPr>
          <w:rFonts w:cstheme="minorHAnsi"/>
          <w:b/>
          <w:bCs/>
          <w:sz w:val="23"/>
          <w:szCs w:val="23"/>
        </w:rPr>
        <w:t xml:space="preserve">Physics world – </w:t>
      </w:r>
      <w:r w:rsidR="00152BC2" w:rsidRPr="00152BC2">
        <w:rPr>
          <w:rFonts w:cstheme="minorHAnsi"/>
          <w:b/>
          <w:bCs/>
          <w:sz w:val="23"/>
          <w:szCs w:val="23"/>
        </w:rPr>
        <w:t>C</w:t>
      </w:r>
      <w:r w:rsidR="00EA4B28" w:rsidRPr="00152BC2">
        <w:rPr>
          <w:rFonts w:cstheme="minorHAnsi"/>
          <w:b/>
          <w:bCs/>
          <w:sz w:val="23"/>
          <w:szCs w:val="23"/>
        </w:rPr>
        <w:t xml:space="preserve">omplex numbers are essential in quantum </w:t>
      </w:r>
      <w:proofErr w:type="gramStart"/>
      <w:r w:rsidR="00EA4B28" w:rsidRPr="00152BC2">
        <w:rPr>
          <w:rFonts w:cstheme="minorHAnsi"/>
          <w:b/>
          <w:bCs/>
          <w:sz w:val="23"/>
          <w:szCs w:val="23"/>
        </w:rPr>
        <w:t>theory</w:t>
      </w:r>
      <w:proofErr w:type="gramEnd"/>
    </w:p>
    <w:p w14:paraId="7C4A78DD" w14:textId="77777777" w:rsidR="00152BC2" w:rsidRDefault="00000000" w:rsidP="00152BC2">
      <w:pPr>
        <w:rPr>
          <w:rStyle w:val="Hyperlink"/>
          <w:rFonts w:cstheme="minorHAnsi"/>
          <w:sz w:val="23"/>
          <w:szCs w:val="23"/>
        </w:rPr>
      </w:pPr>
      <w:hyperlink r:id="rId13" w:history="1">
        <w:r w:rsidR="00152BC2" w:rsidRPr="00094D08">
          <w:rPr>
            <w:rStyle w:val="Hyperlink"/>
            <w:rFonts w:cstheme="minorHAnsi"/>
            <w:sz w:val="23"/>
            <w:szCs w:val="23"/>
          </w:rPr>
          <w:t>https://physicsworld.com/a/complex-numbers-are-essential-in-quantum-theory-experiments-reveal/</w:t>
        </w:r>
      </w:hyperlink>
    </w:p>
    <w:p w14:paraId="2FCF23CC" w14:textId="77777777" w:rsidR="00152BC2" w:rsidRDefault="00152BC2" w:rsidP="00377BD8">
      <w:pPr>
        <w:rPr>
          <w:rFonts w:cstheme="minorHAnsi"/>
          <w:sz w:val="23"/>
          <w:szCs w:val="23"/>
        </w:rPr>
      </w:pPr>
    </w:p>
    <w:p w14:paraId="443AD5DD" w14:textId="4520DE94" w:rsidR="00EA4B28" w:rsidRPr="00094D08" w:rsidRDefault="00EA4B28" w:rsidP="00377BD8">
      <w:pPr>
        <w:rPr>
          <w:rFonts w:cstheme="minorHAnsi"/>
          <w:sz w:val="23"/>
          <w:szCs w:val="23"/>
        </w:rPr>
      </w:pPr>
      <w:r>
        <w:rPr>
          <w:rFonts w:cstheme="minorHAnsi"/>
          <w:sz w:val="23"/>
          <w:szCs w:val="23"/>
        </w:rPr>
        <w:t xml:space="preserve">This source </w:t>
      </w:r>
      <w:r w:rsidR="002F31EF">
        <w:rPr>
          <w:rFonts w:cstheme="minorHAnsi"/>
          <w:sz w:val="23"/>
          <w:szCs w:val="23"/>
        </w:rPr>
        <w:t xml:space="preserve">is </w:t>
      </w:r>
      <w:r w:rsidR="0005350D">
        <w:rPr>
          <w:rFonts w:cstheme="minorHAnsi"/>
          <w:sz w:val="23"/>
          <w:szCs w:val="23"/>
        </w:rPr>
        <w:t>useful</w:t>
      </w:r>
      <w:r>
        <w:rPr>
          <w:rFonts w:cstheme="minorHAnsi"/>
          <w:sz w:val="23"/>
          <w:szCs w:val="23"/>
        </w:rPr>
        <w:t xml:space="preserve"> for discussing the applications of complex numbers in physics </w:t>
      </w:r>
      <w:r w:rsidR="00493C8F">
        <w:rPr>
          <w:rFonts w:cstheme="minorHAnsi"/>
          <w:sz w:val="23"/>
          <w:szCs w:val="23"/>
        </w:rPr>
        <w:t>to help with a large section of the essay</w:t>
      </w:r>
      <w:r>
        <w:rPr>
          <w:rFonts w:cstheme="minorHAnsi"/>
          <w:sz w:val="23"/>
          <w:szCs w:val="23"/>
        </w:rPr>
        <w:t xml:space="preserve">. It provided </w:t>
      </w:r>
      <w:r w:rsidR="0016408D">
        <w:rPr>
          <w:rFonts w:cstheme="minorHAnsi"/>
          <w:sz w:val="23"/>
          <w:szCs w:val="23"/>
        </w:rPr>
        <w:t>excellent</w:t>
      </w:r>
      <w:r>
        <w:rPr>
          <w:rFonts w:cstheme="minorHAnsi"/>
          <w:sz w:val="23"/>
          <w:szCs w:val="23"/>
        </w:rPr>
        <w:t xml:space="preserve"> detail about the quantum wave functions modelled by complex numbers but in a concise way. </w:t>
      </w:r>
      <w:r w:rsidR="00B455B5">
        <w:rPr>
          <w:rFonts w:cstheme="minorHAnsi"/>
          <w:sz w:val="23"/>
          <w:szCs w:val="23"/>
        </w:rPr>
        <w:t>Overall,</w:t>
      </w:r>
      <w:r>
        <w:rPr>
          <w:rFonts w:cstheme="minorHAnsi"/>
          <w:sz w:val="23"/>
          <w:szCs w:val="23"/>
        </w:rPr>
        <w:t xml:space="preserve"> </w:t>
      </w:r>
      <w:r w:rsidR="0016408D">
        <w:rPr>
          <w:rFonts w:cstheme="minorHAnsi"/>
          <w:sz w:val="23"/>
          <w:szCs w:val="23"/>
        </w:rPr>
        <w:t xml:space="preserve">it is </w:t>
      </w:r>
      <w:r>
        <w:rPr>
          <w:rFonts w:cstheme="minorHAnsi"/>
          <w:sz w:val="23"/>
          <w:szCs w:val="23"/>
        </w:rPr>
        <w:t xml:space="preserve">very well structured and easy to follow while providing </w:t>
      </w:r>
      <w:r w:rsidR="0016408D">
        <w:rPr>
          <w:rFonts w:cstheme="minorHAnsi"/>
          <w:sz w:val="23"/>
          <w:szCs w:val="23"/>
        </w:rPr>
        <w:t>plenty</w:t>
      </w:r>
      <w:r w:rsidR="00C05E9C">
        <w:rPr>
          <w:rFonts w:cstheme="minorHAnsi"/>
          <w:sz w:val="23"/>
          <w:szCs w:val="23"/>
        </w:rPr>
        <w:t xml:space="preserve"> of </w:t>
      </w:r>
      <w:r>
        <w:rPr>
          <w:rFonts w:cstheme="minorHAnsi"/>
          <w:sz w:val="23"/>
          <w:szCs w:val="23"/>
        </w:rPr>
        <w:t>detail</w:t>
      </w:r>
      <w:r w:rsidR="0005350D">
        <w:rPr>
          <w:rFonts w:cstheme="minorHAnsi"/>
          <w:sz w:val="23"/>
          <w:szCs w:val="23"/>
        </w:rPr>
        <w:t xml:space="preserve"> although some was not </w:t>
      </w:r>
      <w:r w:rsidR="00EC0ABA">
        <w:rPr>
          <w:rFonts w:cstheme="minorHAnsi"/>
          <w:sz w:val="23"/>
          <w:szCs w:val="23"/>
        </w:rPr>
        <w:t>relevant to this project</w:t>
      </w:r>
      <w:r>
        <w:rPr>
          <w:rFonts w:cstheme="minorHAnsi"/>
          <w:sz w:val="23"/>
          <w:szCs w:val="23"/>
        </w:rPr>
        <w:t>.</w:t>
      </w:r>
    </w:p>
    <w:p w14:paraId="0266CD00" w14:textId="314D271E" w:rsidR="00081910" w:rsidRDefault="00081910" w:rsidP="00377BD8">
      <w:pPr>
        <w:rPr>
          <w:rFonts w:cstheme="minorHAnsi"/>
          <w:sz w:val="23"/>
          <w:szCs w:val="23"/>
        </w:rPr>
      </w:pPr>
    </w:p>
    <w:p w14:paraId="444EB7B3" w14:textId="7DBC7410" w:rsidR="006F0DC2" w:rsidRPr="0005350D" w:rsidRDefault="006F0DC2" w:rsidP="00377BD8">
      <w:pPr>
        <w:rPr>
          <w:rFonts w:cstheme="minorHAnsi"/>
          <w:b/>
          <w:bCs/>
          <w:sz w:val="23"/>
          <w:szCs w:val="23"/>
        </w:rPr>
      </w:pPr>
      <w:r w:rsidRPr="0005350D">
        <w:rPr>
          <w:rFonts w:cstheme="minorHAnsi"/>
          <w:b/>
          <w:bCs/>
          <w:sz w:val="23"/>
          <w:szCs w:val="23"/>
        </w:rPr>
        <w:t xml:space="preserve">Larry Freeman </w:t>
      </w:r>
      <w:r w:rsidR="001F52AF">
        <w:rPr>
          <w:rFonts w:cstheme="minorHAnsi"/>
          <w:b/>
          <w:bCs/>
          <w:sz w:val="23"/>
          <w:szCs w:val="23"/>
        </w:rPr>
        <w:t xml:space="preserve">(2006) </w:t>
      </w:r>
      <w:r w:rsidR="001F52AF" w:rsidRPr="0005350D">
        <w:rPr>
          <w:rFonts w:cstheme="minorHAnsi"/>
          <w:b/>
          <w:bCs/>
          <w:sz w:val="23"/>
          <w:szCs w:val="23"/>
        </w:rPr>
        <w:t>–</w:t>
      </w:r>
      <w:r w:rsidRPr="0005350D">
        <w:rPr>
          <w:rFonts w:cstheme="minorHAnsi"/>
          <w:b/>
          <w:bCs/>
          <w:sz w:val="23"/>
          <w:szCs w:val="23"/>
        </w:rPr>
        <w:t xml:space="preserve"> </w:t>
      </w:r>
      <w:r w:rsidR="0005350D" w:rsidRPr="0005350D">
        <w:rPr>
          <w:rFonts w:cstheme="minorHAnsi"/>
          <w:b/>
          <w:bCs/>
          <w:sz w:val="23"/>
          <w:szCs w:val="23"/>
        </w:rPr>
        <w:t>Fermat’s</w:t>
      </w:r>
      <w:r w:rsidRPr="0005350D">
        <w:rPr>
          <w:rFonts w:cstheme="minorHAnsi"/>
          <w:b/>
          <w:bCs/>
          <w:sz w:val="23"/>
          <w:szCs w:val="23"/>
        </w:rPr>
        <w:t xml:space="preserve"> Last Theorem</w:t>
      </w:r>
      <w:r w:rsidR="001F52AF">
        <w:rPr>
          <w:rFonts w:cstheme="minorHAnsi"/>
          <w:b/>
          <w:bCs/>
          <w:sz w:val="23"/>
          <w:szCs w:val="23"/>
        </w:rPr>
        <w:t xml:space="preserve"> </w:t>
      </w:r>
      <w:r w:rsidRPr="0005350D">
        <w:rPr>
          <w:rFonts w:cstheme="minorHAnsi"/>
          <w:b/>
          <w:bCs/>
          <w:sz w:val="23"/>
          <w:szCs w:val="23"/>
        </w:rPr>
        <w:t xml:space="preserve">– </w:t>
      </w:r>
      <w:proofErr w:type="spellStart"/>
      <w:r w:rsidRPr="0005350D">
        <w:rPr>
          <w:rFonts w:cstheme="minorHAnsi"/>
          <w:b/>
          <w:bCs/>
          <w:sz w:val="23"/>
          <w:szCs w:val="23"/>
        </w:rPr>
        <w:t>Bombelli</w:t>
      </w:r>
      <w:proofErr w:type="spellEnd"/>
      <w:r w:rsidRPr="0005350D">
        <w:rPr>
          <w:rFonts w:cstheme="minorHAnsi"/>
          <w:b/>
          <w:bCs/>
          <w:sz w:val="23"/>
          <w:szCs w:val="23"/>
        </w:rPr>
        <w:t xml:space="preserve"> and The Invention of Complex Numbers</w:t>
      </w:r>
    </w:p>
    <w:p w14:paraId="77E28A8E" w14:textId="55AA583A" w:rsidR="00081910" w:rsidRDefault="00000000" w:rsidP="00377BD8">
      <w:pPr>
        <w:rPr>
          <w:rFonts w:cstheme="minorHAnsi"/>
          <w:sz w:val="23"/>
          <w:szCs w:val="23"/>
        </w:rPr>
      </w:pPr>
      <w:hyperlink r:id="rId14" w:anchor=":~:text=Bombelli%20wrote%20about%20imaginary%20numbers,x%203%20%3D%2015x%20%2B%204" w:history="1">
        <w:r w:rsidR="00081910" w:rsidRPr="0022112B">
          <w:rPr>
            <w:rStyle w:val="Hyperlink"/>
            <w:rFonts w:cstheme="minorHAnsi"/>
            <w:sz w:val="23"/>
            <w:szCs w:val="23"/>
          </w:rPr>
          <w:t>http://fermatslasttheorem.blogspot.com/2006/12/bombelli-and-invention-of-complex.html#:~:text=Bombelli%20wrote%20about%20imaginary%20numbers,x%203%20%3D%2015x%20%2B%204</w:t>
        </w:r>
      </w:hyperlink>
      <w:r w:rsidR="00081910" w:rsidRPr="00081910">
        <w:rPr>
          <w:rFonts w:cstheme="minorHAnsi"/>
          <w:sz w:val="23"/>
          <w:szCs w:val="23"/>
        </w:rPr>
        <w:t>.</w:t>
      </w:r>
    </w:p>
    <w:p w14:paraId="3C79B390" w14:textId="77777777" w:rsidR="000C0AFD" w:rsidRDefault="000C0AFD" w:rsidP="00094D08">
      <w:pPr>
        <w:rPr>
          <w:rFonts w:cstheme="minorHAnsi"/>
          <w:b/>
          <w:bCs/>
          <w:sz w:val="23"/>
          <w:szCs w:val="23"/>
        </w:rPr>
      </w:pPr>
    </w:p>
    <w:p w14:paraId="5F4FAC1B" w14:textId="4EF7B8BC" w:rsidR="0005350D" w:rsidRPr="008E59E6" w:rsidRDefault="008E59E6" w:rsidP="00094D08">
      <w:pPr>
        <w:rPr>
          <w:rFonts w:cstheme="minorHAnsi"/>
          <w:color w:val="000000" w:themeColor="text1"/>
          <w:sz w:val="23"/>
          <w:szCs w:val="23"/>
        </w:rPr>
      </w:pPr>
      <w:r w:rsidRPr="008E59E6">
        <w:rPr>
          <w:rFonts w:cstheme="minorHAnsi"/>
          <w:color w:val="000000" w:themeColor="text1"/>
          <w:sz w:val="23"/>
          <w:szCs w:val="23"/>
        </w:rPr>
        <w:t>Th</w:t>
      </w:r>
      <w:r w:rsidR="00EC0ABA">
        <w:rPr>
          <w:rFonts w:cstheme="minorHAnsi"/>
          <w:color w:val="000000" w:themeColor="text1"/>
          <w:sz w:val="23"/>
          <w:szCs w:val="23"/>
        </w:rPr>
        <w:t>is</w:t>
      </w:r>
      <w:r w:rsidRPr="008E59E6">
        <w:rPr>
          <w:rFonts w:cstheme="minorHAnsi"/>
          <w:color w:val="000000" w:themeColor="text1"/>
          <w:sz w:val="23"/>
          <w:szCs w:val="23"/>
        </w:rPr>
        <w:t xml:space="preserve"> blog post </w:t>
      </w:r>
      <w:r w:rsidR="00EC0ABA">
        <w:rPr>
          <w:rFonts w:cstheme="minorHAnsi"/>
          <w:color w:val="000000" w:themeColor="text1"/>
          <w:sz w:val="23"/>
          <w:szCs w:val="23"/>
        </w:rPr>
        <w:t>is</w:t>
      </w:r>
      <w:r w:rsidRPr="008E59E6">
        <w:rPr>
          <w:rFonts w:cstheme="minorHAnsi"/>
          <w:color w:val="000000" w:themeColor="text1"/>
          <w:sz w:val="23"/>
          <w:szCs w:val="23"/>
        </w:rPr>
        <w:t xml:space="preserve"> primarily useful for insight on </w:t>
      </w:r>
      <w:proofErr w:type="spellStart"/>
      <w:r w:rsidRPr="008E59E6">
        <w:rPr>
          <w:rFonts w:cstheme="minorHAnsi"/>
          <w:color w:val="000000" w:themeColor="text1"/>
          <w:sz w:val="23"/>
          <w:szCs w:val="23"/>
        </w:rPr>
        <w:t>Bombelli</w:t>
      </w:r>
      <w:proofErr w:type="spellEnd"/>
      <w:r w:rsidRPr="008E59E6">
        <w:rPr>
          <w:rFonts w:cstheme="minorHAnsi"/>
          <w:color w:val="000000" w:themeColor="text1"/>
          <w:sz w:val="23"/>
          <w:szCs w:val="23"/>
        </w:rPr>
        <w:t xml:space="preserve"> and the mathematics</w:t>
      </w:r>
      <w:r w:rsidR="009364F6">
        <w:rPr>
          <w:rFonts w:cstheme="minorHAnsi"/>
          <w:color w:val="000000" w:themeColor="text1"/>
          <w:sz w:val="23"/>
          <w:szCs w:val="23"/>
        </w:rPr>
        <w:t xml:space="preserve"> he explored</w:t>
      </w:r>
      <w:r w:rsidRPr="008E59E6">
        <w:rPr>
          <w:rFonts w:cstheme="minorHAnsi"/>
          <w:color w:val="000000" w:themeColor="text1"/>
          <w:sz w:val="23"/>
          <w:szCs w:val="23"/>
        </w:rPr>
        <w:t>.</w:t>
      </w:r>
    </w:p>
    <w:p w14:paraId="0430923C" w14:textId="77777777" w:rsidR="008E59E6" w:rsidRDefault="008E59E6" w:rsidP="00094D08">
      <w:pPr>
        <w:rPr>
          <w:rFonts w:cstheme="minorHAnsi"/>
          <w:b/>
          <w:bCs/>
          <w:sz w:val="23"/>
          <w:szCs w:val="23"/>
        </w:rPr>
      </w:pPr>
    </w:p>
    <w:p w14:paraId="7DFA138F" w14:textId="7DCD3F92" w:rsidR="0005350D" w:rsidRDefault="000C0AFD" w:rsidP="0005350D">
      <w:pPr>
        <w:rPr>
          <w:rFonts w:cstheme="minorHAnsi"/>
          <w:b/>
          <w:bCs/>
          <w:sz w:val="23"/>
          <w:szCs w:val="23"/>
        </w:rPr>
      </w:pPr>
      <w:r w:rsidRPr="00094D08">
        <w:rPr>
          <w:rFonts w:cstheme="minorHAnsi"/>
          <w:b/>
          <w:bCs/>
          <w:sz w:val="23"/>
          <w:szCs w:val="23"/>
        </w:rPr>
        <w:t>V</w:t>
      </w:r>
      <w:r w:rsidR="00094D08" w:rsidRPr="00094D08">
        <w:rPr>
          <w:rFonts w:cstheme="minorHAnsi"/>
          <w:b/>
          <w:bCs/>
          <w:sz w:val="23"/>
          <w:szCs w:val="23"/>
        </w:rPr>
        <w:t>ideo</w:t>
      </w:r>
      <w:r>
        <w:rPr>
          <w:rFonts w:cstheme="minorHAnsi"/>
          <w:b/>
          <w:bCs/>
          <w:sz w:val="23"/>
          <w:szCs w:val="23"/>
        </w:rPr>
        <w:t xml:space="preserve"> sources</w:t>
      </w:r>
      <w:r w:rsidR="00094D08" w:rsidRPr="00094D08">
        <w:rPr>
          <w:rFonts w:cstheme="minorHAnsi"/>
          <w:b/>
          <w:bCs/>
          <w:sz w:val="23"/>
          <w:szCs w:val="23"/>
        </w:rPr>
        <w:t>:</w:t>
      </w:r>
    </w:p>
    <w:p w14:paraId="26F87A23" w14:textId="77777777" w:rsidR="0005350D" w:rsidRPr="0005350D" w:rsidRDefault="0005350D" w:rsidP="0005350D">
      <w:pPr>
        <w:rPr>
          <w:rStyle w:val="Hyperlink"/>
          <w:rFonts w:cstheme="minorHAnsi"/>
          <w:b/>
          <w:bCs/>
          <w:color w:val="auto"/>
          <w:sz w:val="23"/>
          <w:szCs w:val="23"/>
          <w:u w:val="none"/>
        </w:rPr>
      </w:pPr>
    </w:p>
    <w:p w14:paraId="772BE869" w14:textId="43444710" w:rsidR="00DE00C2" w:rsidRPr="001F52AF" w:rsidRDefault="001F52AF" w:rsidP="00094D08">
      <w:pPr>
        <w:rPr>
          <w:rFonts w:cstheme="minorHAnsi"/>
          <w:b/>
          <w:bCs/>
          <w:sz w:val="23"/>
          <w:szCs w:val="23"/>
        </w:rPr>
      </w:pPr>
      <w:r w:rsidRPr="001F52AF">
        <w:rPr>
          <w:rFonts w:cstheme="minorHAnsi"/>
          <w:b/>
          <w:bCs/>
          <w:sz w:val="23"/>
          <w:szCs w:val="23"/>
        </w:rPr>
        <w:t xml:space="preserve">Veritasium </w:t>
      </w:r>
      <w:r>
        <w:rPr>
          <w:rFonts w:cstheme="minorHAnsi"/>
          <w:b/>
          <w:bCs/>
          <w:sz w:val="23"/>
          <w:szCs w:val="23"/>
        </w:rPr>
        <w:t>(2021) -</w:t>
      </w:r>
      <w:r w:rsidR="008E59E6">
        <w:rPr>
          <w:rFonts w:cstheme="minorHAnsi"/>
          <w:b/>
          <w:bCs/>
          <w:sz w:val="23"/>
          <w:szCs w:val="23"/>
        </w:rPr>
        <w:t xml:space="preserve"> </w:t>
      </w:r>
      <w:r w:rsidR="00DE00C2" w:rsidRPr="001F52AF">
        <w:rPr>
          <w:rFonts w:cstheme="minorHAnsi"/>
          <w:b/>
          <w:bCs/>
          <w:sz w:val="23"/>
          <w:szCs w:val="23"/>
        </w:rPr>
        <w:t xml:space="preserve">How </w:t>
      </w:r>
      <w:r>
        <w:rPr>
          <w:rFonts w:cstheme="minorHAnsi"/>
          <w:b/>
          <w:bCs/>
          <w:sz w:val="23"/>
          <w:szCs w:val="23"/>
        </w:rPr>
        <w:t>I</w:t>
      </w:r>
      <w:r w:rsidR="00DE00C2" w:rsidRPr="001F52AF">
        <w:rPr>
          <w:rFonts w:cstheme="minorHAnsi"/>
          <w:b/>
          <w:bCs/>
          <w:sz w:val="23"/>
          <w:szCs w:val="23"/>
        </w:rPr>
        <w:t xml:space="preserve">maginary </w:t>
      </w:r>
      <w:r>
        <w:rPr>
          <w:rFonts w:cstheme="minorHAnsi"/>
          <w:b/>
          <w:bCs/>
          <w:sz w:val="23"/>
          <w:szCs w:val="23"/>
        </w:rPr>
        <w:t>N</w:t>
      </w:r>
      <w:r w:rsidR="00DE00C2" w:rsidRPr="001F52AF">
        <w:rPr>
          <w:rFonts w:cstheme="minorHAnsi"/>
          <w:b/>
          <w:bCs/>
          <w:sz w:val="23"/>
          <w:szCs w:val="23"/>
        </w:rPr>
        <w:t xml:space="preserve">umbers </w:t>
      </w:r>
      <w:r>
        <w:rPr>
          <w:rFonts w:cstheme="minorHAnsi"/>
          <w:b/>
          <w:bCs/>
          <w:sz w:val="23"/>
          <w:szCs w:val="23"/>
        </w:rPr>
        <w:t>W</w:t>
      </w:r>
      <w:r w:rsidR="00DE00C2" w:rsidRPr="001F52AF">
        <w:rPr>
          <w:rFonts w:cstheme="minorHAnsi"/>
          <w:b/>
          <w:bCs/>
          <w:sz w:val="23"/>
          <w:szCs w:val="23"/>
        </w:rPr>
        <w:t xml:space="preserve">ere </w:t>
      </w:r>
      <w:r>
        <w:rPr>
          <w:rFonts w:cstheme="minorHAnsi"/>
          <w:b/>
          <w:bCs/>
          <w:sz w:val="23"/>
          <w:szCs w:val="23"/>
        </w:rPr>
        <w:t>I</w:t>
      </w:r>
      <w:r w:rsidR="00DE00C2" w:rsidRPr="001F52AF">
        <w:rPr>
          <w:rFonts w:cstheme="minorHAnsi"/>
          <w:b/>
          <w:bCs/>
          <w:sz w:val="23"/>
          <w:szCs w:val="23"/>
        </w:rPr>
        <w:t>nvented</w:t>
      </w:r>
    </w:p>
    <w:p w14:paraId="56576681" w14:textId="7B5B4325" w:rsidR="00DE00C2" w:rsidRDefault="00000000" w:rsidP="00094D08">
      <w:pPr>
        <w:rPr>
          <w:rFonts w:cstheme="minorHAnsi"/>
          <w:sz w:val="23"/>
          <w:szCs w:val="23"/>
        </w:rPr>
      </w:pPr>
      <w:hyperlink r:id="rId15" w:history="1">
        <w:r w:rsidR="00DE00C2" w:rsidRPr="00667317">
          <w:rPr>
            <w:rStyle w:val="Hyperlink"/>
            <w:rFonts w:cstheme="minorHAnsi"/>
            <w:sz w:val="23"/>
            <w:szCs w:val="23"/>
          </w:rPr>
          <w:t>https://www.youtube.com/watch?v=cUzklzVXJwo</w:t>
        </w:r>
      </w:hyperlink>
      <w:r w:rsidR="00DE00C2">
        <w:rPr>
          <w:rFonts w:cstheme="minorHAnsi"/>
          <w:sz w:val="23"/>
          <w:szCs w:val="23"/>
        </w:rPr>
        <w:t xml:space="preserve"> </w:t>
      </w:r>
    </w:p>
    <w:p w14:paraId="23F52178" w14:textId="4547EAC9" w:rsidR="001F52AF" w:rsidRDefault="001F52AF" w:rsidP="00094D08">
      <w:pPr>
        <w:rPr>
          <w:rFonts w:cstheme="minorHAnsi"/>
          <w:sz w:val="23"/>
          <w:szCs w:val="23"/>
        </w:rPr>
      </w:pPr>
    </w:p>
    <w:p w14:paraId="6F50F5DB" w14:textId="3B5734D6" w:rsidR="001F52AF" w:rsidRDefault="001F52AF" w:rsidP="00094D08">
      <w:pPr>
        <w:rPr>
          <w:rFonts w:cstheme="minorHAnsi"/>
          <w:sz w:val="23"/>
          <w:szCs w:val="23"/>
        </w:rPr>
      </w:pPr>
      <w:r>
        <w:rPr>
          <w:rFonts w:cstheme="minorHAnsi"/>
          <w:sz w:val="23"/>
          <w:szCs w:val="23"/>
        </w:rPr>
        <w:t>This video provide</w:t>
      </w:r>
      <w:r w:rsidR="00EC0ABA">
        <w:rPr>
          <w:rFonts w:cstheme="minorHAnsi"/>
          <w:sz w:val="23"/>
          <w:szCs w:val="23"/>
        </w:rPr>
        <w:t>s</w:t>
      </w:r>
      <w:r>
        <w:rPr>
          <w:rFonts w:cstheme="minorHAnsi"/>
          <w:sz w:val="23"/>
          <w:szCs w:val="23"/>
        </w:rPr>
        <w:t xml:space="preserve"> a good summary of the history of complex numbers without an overwhelming amount of detail. </w:t>
      </w:r>
    </w:p>
    <w:p w14:paraId="457709E7" w14:textId="77777777" w:rsidR="00DE00C2" w:rsidRDefault="00DE00C2" w:rsidP="00094D08">
      <w:pPr>
        <w:rPr>
          <w:rFonts w:cstheme="minorHAnsi"/>
          <w:sz w:val="23"/>
          <w:szCs w:val="23"/>
        </w:rPr>
      </w:pPr>
    </w:p>
    <w:p w14:paraId="2CB3F30D" w14:textId="7D7316F2" w:rsidR="00DE00C2" w:rsidRPr="009364F6" w:rsidRDefault="008E59E6" w:rsidP="00094D08">
      <w:pPr>
        <w:rPr>
          <w:rFonts w:cstheme="minorHAnsi"/>
          <w:b/>
          <w:bCs/>
          <w:sz w:val="23"/>
          <w:szCs w:val="23"/>
        </w:rPr>
      </w:pPr>
      <w:r w:rsidRPr="009364F6">
        <w:rPr>
          <w:rFonts w:cstheme="minorHAnsi"/>
          <w:b/>
          <w:bCs/>
          <w:sz w:val="23"/>
          <w:szCs w:val="23"/>
        </w:rPr>
        <w:t xml:space="preserve">Welch Labs </w:t>
      </w:r>
      <w:r w:rsidR="009364F6" w:rsidRPr="009364F6">
        <w:rPr>
          <w:rFonts w:cstheme="minorHAnsi"/>
          <w:b/>
          <w:bCs/>
          <w:sz w:val="23"/>
          <w:szCs w:val="23"/>
        </w:rPr>
        <w:t xml:space="preserve">(2015) </w:t>
      </w:r>
      <w:r w:rsidRPr="009364F6">
        <w:rPr>
          <w:rFonts w:cstheme="minorHAnsi"/>
          <w:b/>
          <w:bCs/>
          <w:sz w:val="23"/>
          <w:szCs w:val="23"/>
        </w:rPr>
        <w:t xml:space="preserve">- </w:t>
      </w:r>
      <w:r w:rsidR="00DE00C2" w:rsidRPr="009364F6">
        <w:rPr>
          <w:rFonts w:cstheme="minorHAnsi"/>
          <w:b/>
          <w:bCs/>
          <w:sz w:val="23"/>
          <w:szCs w:val="23"/>
        </w:rPr>
        <w:t xml:space="preserve">Imaginary numbers are real </w:t>
      </w:r>
      <w:proofErr w:type="gramStart"/>
      <w:r w:rsidR="00DE00C2" w:rsidRPr="009364F6">
        <w:rPr>
          <w:rFonts w:cstheme="minorHAnsi"/>
          <w:b/>
          <w:bCs/>
          <w:sz w:val="23"/>
          <w:szCs w:val="23"/>
        </w:rPr>
        <w:t>series</w:t>
      </w:r>
      <w:proofErr w:type="gramEnd"/>
    </w:p>
    <w:p w14:paraId="721AB65D" w14:textId="74EB09B7" w:rsidR="0066777D" w:rsidRDefault="00000000" w:rsidP="00094D08">
      <w:pPr>
        <w:rPr>
          <w:rStyle w:val="Hyperlink"/>
          <w:rFonts w:cstheme="minorHAnsi"/>
          <w:sz w:val="23"/>
          <w:szCs w:val="23"/>
        </w:rPr>
      </w:pPr>
      <w:hyperlink r:id="rId16" w:history="1">
        <w:r w:rsidR="0066777D" w:rsidRPr="0066777D">
          <w:rPr>
            <w:rStyle w:val="Hyperlink"/>
            <w:rFonts w:cstheme="minorHAnsi"/>
            <w:sz w:val="23"/>
            <w:szCs w:val="23"/>
          </w:rPr>
          <w:t>https://www.youtube.com/watch?v=T647CGsuOVU&amp;list=RDCMUConVfxXodg78Tzh5nNu85Ew&amp;start_radio=1&amp;rv=T647CGsuOVU&amp;t=0</w:t>
        </w:r>
      </w:hyperlink>
    </w:p>
    <w:p w14:paraId="20E57683" w14:textId="77777777" w:rsidR="008E59E6" w:rsidRDefault="008E59E6" w:rsidP="00094D08">
      <w:pPr>
        <w:rPr>
          <w:rStyle w:val="Hyperlink"/>
          <w:rFonts w:cstheme="minorHAnsi"/>
          <w:sz w:val="23"/>
          <w:szCs w:val="23"/>
        </w:rPr>
      </w:pPr>
    </w:p>
    <w:p w14:paraId="0CD2D563" w14:textId="57DA1CDE" w:rsidR="008E59E6" w:rsidRDefault="009364F6" w:rsidP="00094D08">
      <w:pPr>
        <w:rPr>
          <w:rFonts w:cstheme="minorHAnsi"/>
          <w:sz w:val="23"/>
          <w:szCs w:val="23"/>
        </w:rPr>
      </w:pPr>
      <w:r>
        <w:rPr>
          <w:rFonts w:cstheme="minorHAnsi"/>
          <w:sz w:val="23"/>
          <w:szCs w:val="23"/>
        </w:rPr>
        <w:t>This series provide</w:t>
      </w:r>
      <w:r w:rsidR="00EC0ABA">
        <w:rPr>
          <w:rFonts w:cstheme="minorHAnsi"/>
          <w:sz w:val="23"/>
          <w:szCs w:val="23"/>
        </w:rPr>
        <w:t>s</w:t>
      </w:r>
      <w:r>
        <w:rPr>
          <w:rFonts w:cstheme="minorHAnsi"/>
          <w:sz w:val="23"/>
          <w:szCs w:val="23"/>
        </w:rPr>
        <w:t xml:space="preserve"> a clear explanation of what a complex number is. This </w:t>
      </w:r>
      <w:r w:rsidR="00EC0ABA">
        <w:rPr>
          <w:rFonts w:cstheme="minorHAnsi"/>
          <w:sz w:val="23"/>
          <w:szCs w:val="23"/>
        </w:rPr>
        <w:t xml:space="preserve">was </w:t>
      </w:r>
      <w:r>
        <w:rPr>
          <w:rFonts w:cstheme="minorHAnsi"/>
          <w:sz w:val="23"/>
          <w:szCs w:val="23"/>
        </w:rPr>
        <w:t>useful for its description particularly in the introduction of this project.</w:t>
      </w:r>
    </w:p>
    <w:p w14:paraId="7F38F8E8" w14:textId="77777777" w:rsidR="0066777D" w:rsidRDefault="0066777D" w:rsidP="00094D08">
      <w:pPr>
        <w:rPr>
          <w:rFonts w:cstheme="minorHAnsi"/>
          <w:sz w:val="23"/>
          <w:szCs w:val="23"/>
        </w:rPr>
      </w:pPr>
    </w:p>
    <w:p w14:paraId="0EC8C2C3" w14:textId="125FCB11" w:rsidR="0066777D" w:rsidRPr="009364F6" w:rsidRDefault="009364F6" w:rsidP="00094D08">
      <w:pPr>
        <w:rPr>
          <w:rFonts w:cstheme="minorHAnsi"/>
          <w:b/>
          <w:bCs/>
          <w:sz w:val="23"/>
          <w:szCs w:val="23"/>
        </w:rPr>
      </w:pPr>
      <w:r w:rsidRPr="009364F6">
        <w:rPr>
          <w:rFonts w:cstheme="minorHAnsi"/>
          <w:b/>
          <w:bCs/>
          <w:sz w:val="23"/>
          <w:szCs w:val="23"/>
        </w:rPr>
        <w:t xml:space="preserve">Zach Star (2018) – </w:t>
      </w:r>
      <w:r w:rsidR="0066777D" w:rsidRPr="009364F6">
        <w:rPr>
          <w:rFonts w:cstheme="minorHAnsi"/>
          <w:b/>
          <w:bCs/>
          <w:sz w:val="23"/>
          <w:szCs w:val="23"/>
        </w:rPr>
        <w:t xml:space="preserve">The </w:t>
      </w:r>
      <w:r w:rsidRPr="009364F6">
        <w:rPr>
          <w:rFonts w:cstheme="minorHAnsi"/>
          <w:b/>
          <w:bCs/>
          <w:sz w:val="23"/>
          <w:szCs w:val="23"/>
        </w:rPr>
        <w:t>real-world</w:t>
      </w:r>
      <w:r w:rsidR="0066777D" w:rsidRPr="009364F6">
        <w:rPr>
          <w:rFonts w:cstheme="minorHAnsi"/>
          <w:b/>
          <w:bCs/>
          <w:sz w:val="23"/>
          <w:szCs w:val="23"/>
        </w:rPr>
        <w:t xml:space="preserve"> uses of imaginary numbers </w:t>
      </w:r>
    </w:p>
    <w:p w14:paraId="01D34438" w14:textId="0A76394F" w:rsidR="009364F6" w:rsidRPr="009364F6" w:rsidRDefault="00000000" w:rsidP="009364F6">
      <w:pPr>
        <w:rPr>
          <w:rStyle w:val="Hyperlink"/>
          <w:rFonts w:cstheme="minorHAnsi"/>
          <w:sz w:val="23"/>
          <w:szCs w:val="23"/>
        </w:rPr>
      </w:pPr>
      <w:hyperlink r:id="rId17" w:history="1">
        <w:r w:rsidR="0066777D" w:rsidRPr="0066777D">
          <w:rPr>
            <w:rStyle w:val="Hyperlink"/>
            <w:rFonts w:cstheme="minorHAnsi"/>
            <w:sz w:val="23"/>
            <w:szCs w:val="23"/>
          </w:rPr>
          <w:t>https://www.youtube.com/watch?v=_h49ilnTmW4</w:t>
        </w:r>
      </w:hyperlink>
      <w:r w:rsidR="0005350D">
        <w:rPr>
          <w:rStyle w:val="Hyperlink"/>
          <w:rFonts w:cstheme="minorHAnsi"/>
          <w:sz w:val="23"/>
          <w:szCs w:val="23"/>
        </w:rPr>
        <w:t xml:space="preserve"> </w:t>
      </w:r>
    </w:p>
    <w:p w14:paraId="0C7BA1BD" w14:textId="77777777" w:rsidR="007350B4" w:rsidRDefault="007350B4" w:rsidP="00094D08">
      <w:pPr>
        <w:rPr>
          <w:rStyle w:val="Hyperlink"/>
          <w:rFonts w:cstheme="minorHAnsi"/>
          <w:sz w:val="23"/>
          <w:szCs w:val="23"/>
        </w:rPr>
      </w:pPr>
    </w:p>
    <w:p w14:paraId="7B8AC88E" w14:textId="39CA3D5D" w:rsidR="009364F6" w:rsidRDefault="009364F6" w:rsidP="009364F6">
      <w:pPr>
        <w:rPr>
          <w:rStyle w:val="Hyperlink"/>
          <w:rFonts w:cstheme="minorHAnsi"/>
          <w:color w:val="000000" w:themeColor="text1"/>
          <w:sz w:val="23"/>
          <w:szCs w:val="23"/>
          <w:u w:val="none"/>
        </w:rPr>
      </w:pPr>
      <w:r>
        <w:rPr>
          <w:rStyle w:val="Hyperlink"/>
          <w:rFonts w:cstheme="minorHAnsi"/>
          <w:color w:val="000000" w:themeColor="text1"/>
          <w:sz w:val="23"/>
          <w:szCs w:val="23"/>
          <w:u w:val="none"/>
        </w:rPr>
        <w:t>This video provide</w:t>
      </w:r>
      <w:r w:rsidR="00EC0ABA">
        <w:rPr>
          <w:rStyle w:val="Hyperlink"/>
          <w:rFonts w:cstheme="minorHAnsi"/>
          <w:color w:val="000000" w:themeColor="text1"/>
          <w:sz w:val="23"/>
          <w:szCs w:val="23"/>
          <w:u w:val="none"/>
        </w:rPr>
        <w:t>s</w:t>
      </w:r>
      <w:r>
        <w:rPr>
          <w:rStyle w:val="Hyperlink"/>
          <w:rFonts w:cstheme="minorHAnsi"/>
          <w:color w:val="000000" w:themeColor="text1"/>
          <w:sz w:val="23"/>
          <w:szCs w:val="23"/>
          <w:u w:val="none"/>
        </w:rPr>
        <w:t xml:space="preserve"> many uses for complex numbers in the modern era to show how far they have come from their conception.                                                          </w:t>
      </w:r>
    </w:p>
    <w:p w14:paraId="37B44D91" w14:textId="77777777" w:rsidR="009364F6" w:rsidRDefault="009364F6" w:rsidP="009364F6">
      <w:pPr>
        <w:rPr>
          <w:rStyle w:val="Hyperlink"/>
          <w:rFonts w:cstheme="minorHAnsi"/>
          <w:color w:val="000000" w:themeColor="text1"/>
          <w:sz w:val="23"/>
          <w:szCs w:val="23"/>
          <w:u w:val="none"/>
        </w:rPr>
      </w:pPr>
    </w:p>
    <w:p w14:paraId="423EA237" w14:textId="163CDB43" w:rsidR="007350B4" w:rsidRDefault="007350B4" w:rsidP="009364F6">
      <w:pPr>
        <w:rPr>
          <w:rFonts w:cstheme="minorHAnsi"/>
          <w:color w:val="000000" w:themeColor="text1"/>
          <w:sz w:val="23"/>
          <w:szCs w:val="23"/>
        </w:rPr>
      </w:pPr>
      <w:r w:rsidRPr="00774C69">
        <w:rPr>
          <w:rStyle w:val="Hyperlink"/>
          <w:rFonts w:cstheme="minorHAnsi"/>
          <w:b/>
          <w:bCs/>
          <w:color w:val="000000" w:themeColor="text1"/>
          <w:sz w:val="23"/>
          <w:szCs w:val="23"/>
          <w:u w:val="none"/>
        </w:rPr>
        <w:t>Appendix A</w:t>
      </w:r>
      <w:r w:rsidRPr="007350B4">
        <w:rPr>
          <w:rStyle w:val="Hyperlink"/>
          <w:rFonts w:cstheme="minorHAnsi"/>
          <w:color w:val="000000" w:themeColor="text1"/>
          <w:sz w:val="23"/>
          <w:szCs w:val="23"/>
          <w:u w:val="none"/>
        </w:rPr>
        <w:t xml:space="preserve"> </w:t>
      </w:r>
      <w:r>
        <w:rPr>
          <w:rStyle w:val="Hyperlink"/>
          <w:rFonts w:cstheme="minorHAnsi"/>
          <w:color w:val="000000" w:themeColor="text1"/>
          <w:sz w:val="23"/>
          <w:szCs w:val="23"/>
          <w:u w:val="none"/>
        </w:rPr>
        <w:t xml:space="preserve">– depressed cubic equations: (1) </w:t>
      </w:r>
      <w:r w:rsidRPr="007350B4">
        <w:rPr>
          <w:rFonts w:cstheme="minorHAnsi"/>
          <w:color w:val="000000" w:themeColor="text1"/>
          <w:sz w:val="23"/>
          <w:szCs w:val="23"/>
        </w:rPr>
        <w:t>x</w:t>
      </w:r>
      <w:r w:rsidRPr="007350B4">
        <w:rPr>
          <w:rFonts w:cstheme="minorHAnsi"/>
          <w:color w:val="000000" w:themeColor="text1"/>
          <w:position w:val="8"/>
          <w:sz w:val="23"/>
          <w:szCs w:val="23"/>
        </w:rPr>
        <w:t>3</w:t>
      </w:r>
      <w:r w:rsidRPr="007350B4">
        <w:rPr>
          <w:rFonts w:cstheme="minorHAnsi"/>
          <w:color w:val="000000" w:themeColor="text1"/>
          <w:sz w:val="23"/>
          <w:szCs w:val="23"/>
        </w:rPr>
        <w:t>+</w:t>
      </w:r>
      <w:r>
        <w:rPr>
          <w:rFonts w:cstheme="minorHAnsi"/>
          <w:color w:val="000000" w:themeColor="text1"/>
          <w:sz w:val="23"/>
          <w:szCs w:val="23"/>
        </w:rPr>
        <w:t xml:space="preserve"> </w:t>
      </w:r>
      <w:proofErr w:type="spellStart"/>
      <w:r w:rsidRPr="007350B4">
        <w:rPr>
          <w:rFonts w:cstheme="minorHAnsi"/>
          <w:color w:val="000000" w:themeColor="text1"/>
          <w:sz w:val="23"/>
          <w:szCs w:val="23"/>
        </w:rPr>
        <w:t>px</w:t>
      </w:r>
      <w:proofErr w:type="spellEnd"/>
      <w:r w:rsidRPr="007350B4">
        <w:rPr>
          <w:rFonts w:cstheme="minorHAnsi"/>
          <w:color w:val="000000" w:themeColor="text1"/>
          <w:sz w:val="23"/>
          <w:szCs w:val="23"/>
        </w:rPr>
        <w:t xml:space="preserve"> = q</w:t>
      </w:r>
      <w:r>
        <w:rPr>
          <w:rFonts w:cstheme="minorHAnsi"/>
          <w:color w:val="000000" w:themeColor="text1"/>
          <w:sz w:val="23"/>
          <w:szCs w:val="23"/>
        </w:rPr>
        <w:t xml:space="preserve"> (2) </w:t>
      </w:r>
      <w:r w:rsidRPr="007350B4">
        <w:rPr>
          <w:rFonts w:cstheme="minorHAnsi"/>
          <w:color w:val="000000" w:themeColor="text1"/>
          <w:sz w:val="23"/>
          <w:szCs w:val="23"/>
        </w:rPr>
        <w:t>x</w:t>
      </w:r>
      <w:r w:rsidRPr="007350B4">
        <w:rPr>
          <w:rFonts w:cstheme="minorHAnsi"/>
          <w:color w:val="000000" w:themeColor="text1"/>
          <w:position w:val="8"/>
          <w:sz w:val="23"/>
          <w:szCs w:val="23"/>
        </w:rPr>
        <w:t xml:space="preserve">3 </w:t>
      </w:r>
      <w:r w:rsidRPr="007350B4">
        <w:rPr>
          <w:rFonts w:cstheme="minorHAnsi"/>
          <w:color w:val="000000" w:themeColor="text1"/>
          <w:sz w:val="23"/>
          <w:szCs w:val="23"/>
        </w:rPr>
        <w:t xml:space="preserve">= </w:t>
      </w:r>
      <w:proofErr w:type="spellStart"/>
      <w:r w:rsidRPr="007350B4">
        <w:rPr>
          <w:rFonts w:cstheme="minorHAnsi"/>
          <w:color w:val="000000" w:themeColor="text1"/>
          <w:sz w:val="23"/>
          <w:szCs w:val="23"/>
        </w:rPr>
        <w:t>px</w:t>
      </w:r>
      <w:proofErr w:type="spellEnd"/>
      <w:r>
        <w:rPr>
          <w:rFonts w:cstheme="minorHAnsi"/>
          <w:color w:val="000000" w:themeColor="text1"/>
          <w:sz w:val="23"/>
          <w:szCs w:val="23"/>
        </w:rPr>
        <w:t xml:space="preserve"> </w:t>
      </w:r>
      <w:r w:rsidRPr="007350B4">
        <w:rPr>
          <w:rFonts w:cstheme="minorHAnsi"/>
          <w:color w:val="000000" w:themeColor="text1"/>
          <w:sz w:val="23"/>
          <w:szCs w:val="23"/>
        </w:rPr>
        <w:t>+</w:t>
      </w:r>
      <w:r>
        <w:rPr>
          <w:rFonts w:cstheme="minorHAnsi"/>
          <w:color w:val="000000" w:themeColor="text1"/>
          <w:sz w:val="23"/>
          <w:szCs w:val="23"/>
        </w:rPr>
        <w:t xml:space="preserve"> </w:t>
      </w:r>
      <w:r w:rsidRPr="007350B4">
        <w:rPr>
          <w:rFonts w:cstheme="minorHAnsi"/>
          <w:color w:val="000000" w:themeColor="text1"/>
          <w:sz w:val="23"/>
          <w:szCs w:val="23"/>
        </w:rPr>
        <w:t>q</w:t>
      </w:r>
      <w:r>
        <w:rPr>
          <w:rFonts w:cstheme="minorHAnsi"/>
          <w:color w:val="000000" w:themeColor="text1"/>
          <w:sz w:val="23"/>
          <w:szCs w:val="23"/>
        </w:rPr>
        <w:t xml:space="preserve"> (3) </w:t>
      </w:r>
      <w:r w:rsidRPr="007350B4">
        <w:rPr>
          <w:rFonts w:cstheme="minorHAnsi"/>
          <w:color w:val="000000" w:themeColor="text1"/>
          <w:sz w:val="23"/>
          <w:szCs w:val="23"/>
        </w:rPr>
        <w:t>x</w:t>
      </w:r>
      <w:r w:rsidRPr="007350B4">
        <w:rPr>
          <w:rFonts w:cstheme="minorHAnsi"/>
          <w:color w:val="000000" w:themeColor="text1"/>
          <w:position w:val="8"/>
          <w:sz w:val="23"/>
          <w:szCs w:val="23"/>
        </w:rPr>
        <w:t>3</w:t>
      </w:r>
      <w:r w:rsidRPr="007350B4">
        <w:rPr>
          <w:rFonts w:cstheme="minorHAnsi"/>
          <w:color w:val="000000" w:themeColor="text1"/>
          <w:sz w:val="23"/>
          <w:szCs w:val="23"/>
        </w:rPr>
        <w:t>+</w:t>
      </w:r>
      <w:r>
        <w:rPr>
          <w:rFonts w:cstheme="minorHAnsi"/>
          <w:color w:val="000000" w:themeColor="text1"/>
          <w:sz w:val="23"/>
          <w:szCs w:val="23"/>
        </w:rPr>
        <w:t xml:space="preserve"> </w:t>
      </w:r>
      <w:r w:rsidRPr="007350B4">
        <w:rPr>
          <w:rFonts w:cstheme="minorHAnsi"/>
          <w:color w:val="000000" w:themeColor="text1"/>
          <w:sz w:val="23"/>
          <w:szCs w:val="23"/>
        </w:rPr>
        <w:t xml:space="preserve">q = </w:t>
      </w:r>
      <w:proofErr w:type="spellStart"/>
      <w:r w:rsidRPr="007350B4">
        <w:rPr>
          <w:rFonts w:cstheme="minorHAnsi"/>
          <w:color w:val="000000" w:themeColor="text1"/>
          <w:sz w:val="23"/>
          <w:szCs w:val="23"/>
        </w:rPr>
        <w:t>px</w:t>
      </w:r>
      <w:proofErr w:type="spellEnd"/>
      <w:r w:rsidRPr="007350B4">
        <w:rPr>
          <w:rFonts w:cstheme="minorHAnsi"/>
          <w:color w:val="000000" w:themeColor="text1"/>
          <w:sz w:val="23"/>
          <w:szCs w:val="23"/>
        </w:rPr>
        <w:t xml:space="preserve"> </w:t>
      </w:r>
    </w:p>
    <w:p w14:paraId="202BA452" w14:textId="78445CBD" w:rsidR="007350B4" w:rsidRPr="007350B4" w:rsidRDefault="007350B4" w:rsidP="007350B4">
      <w:pPr>
        <w:pStyle w:val="NormalWeb"/>
        <w:rPr>
          <w:rStyle w:val="Hyperlink"/>
          <w:rFonts w:asciiTheme="minorHAnsi" w:hAnsiTheme="minorHAnsi" w:cstheme="minorHAnsi"/>
          <w:color w:val="auto"/>
          <w:sz w:val="23"/>
          <w:szCs w:val="23"/>
          <w:u w:val="none"/>
        </w:rPr>
      </w:pPr>
      <w:r w:rsidRPr="00774C69">
        <w:rPr>
          <w:rFonts w:asciiTheme="minorHAnsi" w:hAnsiTheme="minorHAnsi" w:cstheme="minorHAnsi"/>
          <w:b/>
          <w:bCs/>
          <w:color w:val="000000" w:themeColor="text1"/>
          <w:sz w:val="23"/>
          <w:szCs w:val="23"/>
        </w:rPr>
        <w:t>Appendix B</w:t>
      </w:r>
      <w:r w:rsidRPr="007350B4">
        <w:rPr>
          <w:rFonts w:asciiTheme="minorHAnsi" w:hAnsiTheme="minorHAnsi" w:cstheme="minorHAnsi"/>
          <w:color w:val="000000" w:themeColor="text1"/>
          <w:sz w:val="23"/>
          <w:szCs w:val="23"/>
        </w:rPr>
        <w:t xml:space="preserve"> – </w:t>
      </w:r>
      <w:r w:rsidRPr="007350B4">
        <w:rPr>
          <w:rFonts w:asciiTheme="minorHAnsi" w:hAnsiTheme="minorHAnsi" w:cstheme="minorHAnsi"/>
          <w:sz w:val="23"/>
          <w:szCs w:val="23"/>
        </w:rPr>
        <w:t>General cubic equation: x</w:t>
      </w:r>
      <w:r w:rsidRPr="007350B4">
        <w:rPr>
          <w:rFonts w:asciiTheme="minorHAnsi" w:hAnsiTheme="minorHAnsi" w:cstheme="minorHAnsi"/>
          <w:position w:val="10"/>
          <w:sz w:val="23"/>
          <w:szCs w:val="23"/>
        </w:rPr>
        <w:t xml:space="preserve">3 </w:t>
      </w:r>
      <w:r w:rsidRPr="007350B4">
        <w:rPr>
          <w:rFonts w:asciiTheme="minorHAnsi" w:hAnsiTheme="minorHAnsi" w:cstheme="minorHAnsi"/>
          <w:sz w:val="23"/>
          <w:szCs w:val="23"/>
        </w:rPr>
        <w:t>+</w:t>
      </w:r>
      <w:r>
        <w:rPr>
          <w:rFonts w:asciiTheme="minorHAnsi" w:hAnsiTheme="minorHAnsi" w:cstheme="minorHAnsi"/>
          <w:sz w:val="23"/>
          <w:szCs w:val="23"/>
        </w:rPr>
        <w:t xml:space="preserve"> </w:t>
      </w:r>
      <w:proofErr w:type="spellStart"/>
      <w:r w:rsidRPr="007350B4">
        <w:rPr>
          <w:rFonts w:asciiTheme="minorHAnsi" w:hAnsiTheme="minorHAnsi" w:cstheme="minorHAnsi"/>
          <w:sz w:val="23"/>
          <w:szCs w:val="23"/>
        </w:rPr>
        <w:t>ax</w:t>
      </w:r>
      <w:proofErr w:type="spellEnd"/>
      <w:r w:rsidRPr="007350B4">
        <w:rPr>
          <w:rFonts w:asciiTheme="minorHAnsi" w:hAnsiTheme="minorHAnsi" w:cstheme="minorHAnsi"/>
          <w:position w:val="10"/>
          <w:sz w:val="23"/>
          <w:szCs w:val="23"/>
        </w:rPr>
        <w:t xml:space="preserve">2 </w:t>
      </w:r>
      <w:r w:rsidRPr="007350B4">
        <w:rPr>
          <w:rFonts w:asciiTheme="minorHAnsi" w:hAnsiTheme="minorHAnsi" w:cstheme="minorHAnsi"/>
          <w:sz w:val="23"/>
          <w:szCs w:val="23"/>
        </w:rPr>
        <w:t>+</w:t>
      </w:r>
      <w:r>
        <w:rPr>
          <w:rFonts w:asciiTheme="minorHAnsi" w:hAnsiTheme="minorHAnsi" w:cstheme="minorHAnsi"/>
          <w:sz w:val="23"/>
          <w:szCs w:val="23"/>
        </w:rPr>
        <w:t xml:space="preserve"> </w:t>
      </w:r>
      <w:proofErr w:type="spellStart"/>
      <w:r w:rsidRPr="007350B4">
        <w:rPr>
          <w:rFonts w:asciiTheme="minorHAnsi" w:hAnsiTheme="minorHAnsi" w:cstheme="minorHAnsi"/>
          <w:sz w:val="23"/>
          <w:szCs w:val="23"/>
        </w:rPr>
        <w:t>bx</w:t>
      </w:r>
      <w:proofErr w:type="spellEnd"/>
      <w:r>
        <w:rPr>
          <w:rFonts w:asciiTheme="minorHAnsi" w:hAnsiTheme="minorHAnsi" w:cstheme="minorHAnsi"/>
          <w:sz w:val="23"/>
          <w:szCs w:val="23"/>
        </w:rPr>
        <w:t xml:space="preserve"> </w:t>
      </w:r>
      <w:r w:rsidRPr="007350B4">
        <w:rPr>
          <w:rFonts w:asciiTheme="minorHAnsi" w:hAnsiTheme="minorHAnsi" w:cstheme="minorHAnsi"/>
          <w:sz w:val="23"/>
          <w:szCs w:val="23"/>
        </w:rPr>
        <w:t>+</w:t>
      </w:r>
      <w:r>
        <w:rPr>
          <w:rFonts w:asciiTheme="minorHAnsi" w:hAnsiTheme="minorHAnsi" w:cstheme="minorHAnsi"/>
          <w:sz w:val="23"/>
          <w:szCs w:val="23"/>
        </w:rPr>
        <w:t xml:space="preserve"> </w:t>
      </w:r>
      <w:r w:rsidRPr="007350B4">
        <w:rPr>
          <w:rFonts w:asciiTheme="minorHAnsi" w:hAnsiTheme="minorHAnsi" w:cstheme="minorHAnsi"/>
          <w:sz w:val="23"/>
          <w:szCs w:val="23"/>
        </w:rPr>
        <w:t>c</w:t>
      </w:r>
      <w:r w:rsidR="001F52AF">
        <w:rPr>
          <w:rFonts w:asciiTheme="minorHAnsi" w:hAnsiTheme="minorHAnsi" w:cstheme="minorHAnsi"/>
          <w:sz w:val="23"/>
          <w:szCs w:val="23"/>
        </w:rPr>
        <w:t xml:space="preserve"> </w:t>
      </w:r>
      <w:r w:rsidRPr="007350B4">
        <w:rPr>
          <w:rFonts w:asciiTheme="minorHAnsi" w:hAnsiTheme="minorHAnsi" w:cstheme="minorHAnsi"/>
          <w:sz w:val="23"/>
          <w:szCs w:val="23"/>
        </w:rPr>
        <w:t>=</w:t>
      </w:r>
      <w:r w:rsidR="001F52AF">
        <w:rPr>
          <w:rFonts w:asciiTheme="minorHAnsi" w:hAnsiTheme="minorHAnsi" w:cstheme="minorHAnsi"/>
          <w:sz w:val="23"/>
          <w:szCs w:val="23"/>
        </w:rPr>
        <w:t xml:space="preserve"> </w:t>
      </w:r>
      <w:r w:rsidRPr="007350B4">
        <w:rPr>
          <w:rFonts w:asciiTheme="minorHAnsi" w:hAnsiTheme="minorHAnsi" w:cstheme="minorHAnsi"/>
          <w:sz w:val="23"/>
          <w:szCs w:val="23"/>
        </w:rPr>
        <w:t xml:space="preserve">0 </w:t>
      </w:r>
    </w:p>
    <w:p w14:paraId="55A11FC7" w14:textId="7BE761A8" w:rsidR="00426110" w:rsidRPr="003F6342" w:rsidRDefault="00B60780" w:rsidP="003F6342">
      <w:pPr>
        <w:pStyle w:val="NormalWeb"/>
        <w:rPr>
          <w:rStyle w:val="Hyperlink"/>
          <w:rFonts w:asciiTheme="minorHAnsi" w:hAnsiTheme="minorHAnsi" w:cstheme="minorHAnsi"/>
          <w:color w:val="auto"/>
          <w:sz w:val="23"/>
          <w:szCs w:val="23"/>
          <w:u w:val="none"/>
        </w:rPr>
      </w:pPr>
      <w:r w:rsidRPr="00774C69">
        <w:rPr>
          <w:rStyle w:val="Hyperlink"/>
          <w:rFonts w:asciiTheme="minorHAnsi" w:hAnsiTheme="minorHAnsi" w:cstheme="minorHAnsi"/>
          <w:b/>
          <w:bCs/>
          <w:color w:val="000000" w:themeColor="text1"/>
          <w:sz w:val="23"/>
          <w:szCs w:val="23"/>
          <w:u w:val="none"/>
        </w:rPr>
        <w:t>Appendix</w:t>
      </w:r>
      <w:r w:rsidR="007350B4" w:rsidRPr="00774C69">
        <w:rPr>
          <w:rStyle w:val="Hyperlink"/>
          <w:rFonts w:asciiTheme="minorHAnsi" w:hAnsiTheme="minorHAnsi" w:cstheme="minorHAnsi"/>
          <w:b/>
          <w:bCs/>
          <w:color w:val="000000" w:themeColor="text1"/>
          <w:sz w:val="23"/>
          <w:szCs w:val="23"/>
          <w:u w:val="none"/>
        </w:rPr>
        <w:t xml:space="preserve"> C</w:t>
      </w:r>
      <w:r w:rsidR="007350B4">
        <w:rPr>
          <w:rStyle w:val="Hyperlink"/>
          <w:rFonts w:asciiTheme="minorHAnsi" w:hAnsiTheme="minorHAnsi" w:cstheme="minorHAnsi"/>
          <w:color w:val="000000" w:themeColor="text1"/>
          <w:sz w:val="23"/>
          <w:szCs w:val="23"/>
          <w:u w:val="none"/>
        </w:rPr>
        <w:t xml:space="preserve"> – Euler’s identity: </w:t>
      </w:r>
      <w:r w:rsidRPr="007350B4">
        <w:rPr>
          <w:rStyle w:val="Hyperlink"/>
          <w:rFonts w:asciiTheme="minorHAnsi" w:hAnsiTheme="minorHAnsi" w:cstheme="minorHAnsi"/>
          <w:color w:val="000000" w:themeColor="text1"/>
          <w:sz w:val="23"/>
          <w:szCs w:val="23"/>
          <w:u w:val="none"/>
        </w:rPr>
        <w:t xml:space="preserve"> </w:t>
      </w:r>
      <w:r w:rsidR="007350B4" w:rsidRPr="007350B4">
        <w:rPr>
          <w:rFonts w:asciiTheme="minorHAnsi" w:hAnsiTheme="minorHAnsi" w:cstheme="minorHAnsi"/>
          <w:sz w:val="23"/>
          <w:szCs w:val="23"/>
        </w:rPr>
        <w:t>e</w:t>
      </w:r>
      <w:proofErr w:type="spellStart"/>
      <w:r w:rsidR="007350B4" w:rsidRPr="007350B4">
        <w:rPr>
          <w:rFonts w:asciiTheme="minorHAnsi" w:hAnsiTheme="minorHAnsi" w:cstheme="minorHAnsi"/>
          <w:position w:val="8"/>
          <w:sz w:val="23"/>
          <w:szCs w:val="23"/>
        </w:rPr>
        <w:t>iθ</w:t>
      </w:r>
      <w:proofErr w:type="spellEnd"/>
      <w:r w:rsidR="007350B4" w:rsidRPr="007350B4">
        <w:rPr>
          <w:rFonts w:asciiTheme="minorHAnsi" w:hAnsiTheme="minorHAnsi" w:cstheme="minorHAnsi"/>
          <w:position w:val="8"/>
          <w:sz w:val="23"/>
          <w:szCs w:val="23"/>
        </w:rPr>
        <w:t xml:space="preserve"> </w:t>
      </w:r>
      <w:r w:rsidR="007350B4" w:rsidRPr="007350B4">
        <w:rPr>
          <w:rFonts w:asciiTheme="minorHAnsi" w:hAnsiTheme="minorHAnsi" w:cstheme="minorHAnsi"/>
          <w:sz w:val="23"/>
          <w:szCs w:val="23"/>
        </w:rPr>
        <w:t xml:space="preserve">= cos θ + </w:t>
      </w:r>
      <w:proofErr w:type="spellStart"/>
      <w:r w:rsidR="007350B4" w:rsidRPr="007350B4">
        <w:rPr>
          <w:rFonts w:asciiTheme="minorHAnsi" w:hAnsiTheme="minorHAnsi" w:cstheme="minorHAnsi"/>
          <w:sz w:val="23"/>
          <w:szCs w:val="23"/>
        </w:rPr>
        <w:t>i</w:t>
      </w:r>
      <w:proofErr w:type="spellEnd"/>
      <w:r w:rsidR="007350B4" w:rsidRPr="007350B4">
        <w:rPr>
          <w:rFonts w:asciiTheme="minorHAnsi" w:hAnsiTheme="minorHAnsi" w:cstheme="minorHAnsi"/>
          <w:sz w:val="23"/>
          <w:szCs w:val="23"/>
        </w:rPr>
        <w:t xml:space="preserve"> sin θ</w:t>
      </w:r>
      <w:r w:rsidR="007350B4">
        <w:rPr>
          <w:rFonts w:asciiTheme="minorHAnsi" w:hAnsiTheme="minorHAnsi" w:cstheme="minorHAnsi"/>
          <w:sz w:val="23"/>
          <w:szCs w:val="23"/>
        </w:rPr>
        <w:t xml:space="preserve"> helps describe complex wave analysis</w:t>
      </w:r>
    </w:p>
    <w:p w14:paraId="0D0C8644" w14:textId="1869847C" w:rsidR="005708DB" w:rsidRPr="004D3E83" w:rsidRDefault="005708DB" w:rsidP="004D3E83">
      <w:pPr>
        <w:pStyle w:val="NormalWeb"/>
        <w:rPr>
          <w:rFonts w:asciiTheme="minorHAnsi" w:hAnsiTheme="minorHAnsi" w:cstheme="minorHAnsi"/>
          <w:sz w:val="23"/>
          <w:szCs w:val="23"/>
        </w:rPr>
      </w:pPr>
    </w:p>
    <w:sectPr w:rsidR="005708DB" w:rsidRPr="004D3E83" w:rsidSect="00F246AC">
      <w:footerReference w:type="even" r:id="rId18"/>
      <w:footerReference w:type="default" r:id="rId1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0B672" w14:textId="77777777" w:rsidR="00F246AC" w:rsidRDefault="00F246AC" w:rsidP="004D0050">
      <w:r>
        <w:separator/>
      </w:r>
    </w:p>
  </w:endnote>
  <w:endnote w:type="continuationSeparator" w:id="0">
    <w:p w14:paraId="795AE4CA" w14:textId="77777777" w:rsidR="00F246AC" w:rsidRDefault="00F246AC" w:rsidP="004D00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48144974"/>
      <w:docPartObj>
        <w:docPartGallery w:val="Page Numbers (Bottom of Page)"/>
        <w:docPartUnique/>
      </w:docPartObj>
    </w:sdtPr>
    <w:sdtContent>
      <w:p w14:paraId="640E2F0B" w14:textId="30B07B70" w:rsidR="00C62EA2" w:rsidRDefault="00C62EA2" w:rsidP="007C565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29D646" w14:textId="77777777" w:rsidR="00C62EA2" w:rsidRDefault="00C62E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6820855"/>
      <w:docPartObj>
        <w:docPartGallery w:val="Page Numbers (Bottom of Page)"/>
        <w:docPartUnique/>
      </w:docPartObj>
    </w:sdtPr>
    <w:sdtContent>
      <w:p w14:paraId="2959282B" w14:textId="0552AD11" w:rsidR="00C62EA2" w:rsidRDefault="00C62EA2" w:rsidP="007C565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29F2ED" w14:textId="77777777" w:rsidR="00C62EA2" w:rsidRDefault="00C62E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BAA2C" w14:textId="77777777" w:rsidR="00F246AC" w:rsidRDefault="00F246AC" w:rsidP="004D0050">
      <w:r>
        <w:separator/>
      </w:r>
    </w:p>
  </w:footnote>
  <w:footnote w:type="continuationSeparator" w:id="0">
    <w:p w14:paraId="757CD010" w14:textId="77777777" w:rsidR="00F246AC" w:rsidRDefault="00F246AC" w:rsidP="004D0050">
      <w:r>
        <w:continuationSeparator/>
      </w:r>
    </w:p>
  </w:footnote>
  <w:footnote w:id="1">
    <w:p w14:paraId="7ABF2A08" w14:textId="4BBE5D91" w:rsidR="007D7101" w:rsidRPr="007D7101" w:rsidRDefault="007D7101" w:rsidP="009013E2">
      <w:pPr>
        <w:rPr>
          <w:rFonts w:cstheme="minorHAnsi"/>
          <w:sz w:val="23"/>
          <w:szCs w:val="23"/>
        </w:rPr>
      </w:pPr>
      <w:r>
        <w:rPr>
          <w:rStyle w:val="FootnoteReference"/>
        </w:rPr>
        <w:footnoteRef/>
      </w:r>
      <w:r>
        <w:t xml:space="preserve"> Veritasium – How imaginary numbers were invented</w:t>
      </w:r>
      <w:r w:rsidR="009013E2">
        <w:t xml:space="preserve"> </w:t>
      </w:r>
      <w:hyperlink r:id="rId1" w:history="1">
        <w:r w:rsidR="009013E2" w:rsidRPr="00667317">
          <w:rPr>
            <w:rStyle w:val="Hyperlink"/>
            <w:rFonts w:cstheme="minorHAnsi"/>
            <w:sz w:val="23"/>
            <w:szCs w:val="23"/>
          </w:rPr>
          <w:t>https://www.youtube.com/watch?v=cUzklzVXJwo</w:t>
        </w:r>
      </w:hyperlink>
      <w:r w:rsidR="009013E2">
        <w:rPr>
          <w:rFonts w:cstheme="minorHAnsi"/>
          <w:sz w:val="23"/>
          <w:szCs w:val="23"/>
        </w:rPr>
        <w:t xml:space="preserve"> </w:t>
      </w:r>
    </w:p>
  </w:footnote>
  <w:footnote w:id="2">
    <w:p w14:paraId="261AAA76" w14:textId="78696AFB" w:rsidR="004D0050" w:rsidRDefault="004D0050" w:rsidP="004D0050">
      <w:pPr>
        <w:rPr>
          <w:rStyle w:val="Hyperlink"/>
          <w:rFonts w:cstheme="minorHAnsi"/>
          <w:sz w:val="23"/>
          <w:szCs w:val="23"/>
        </w:rPr>
      </w:pPr>
      <w:r>
        <w:rPr>
          <w:rStyle w:val="FootnoteReference"/>
        </w:rPr>
        <w:footnoteRef/>
      </w:r>
      <w:r w:rsidR="007D7101">
        <w:t xml:space="preserve"> </w:t>
      </w:r>
      <w:bookmarkStart w:id="0" w:name="OLE_LINK3"/>
      <w:bookmarkStart w:id="1" w:name="OLE_LINK4"/>
      <w:r>
        <w:t xml:space="preserve">University of Brown </w:t>
      </w:r>
      <w:r w:rsidR="007D7101">
        <w:t xml:space="preserve">– Complex numbers </w:t>
      </w:r>
      <w:bookmarkEnd w:id="0"/>
      <w:bookmarkEnd w:id="1"/>
    </w:p>
    <w:p w14:paraId="21020AE5" w14:textId="77777777" w:rsidR="009013E2" w:rsidRDefault="00000000" w:rsidP="009013E2">
      <w:pPr>
        <w:rPr>
          <w:rFonts w:cstheme="minorHAnsi"/>
          <w:sz w:val="23"/>
          <w:szCs w:val="23"/>
        </w:rPr>
      </w:pPr>
      <w:hyperlink r:id="rId2" w:history="1">
        <w:r w:rsidR="009013E2" w:rsidRPr="004A34B9">
          <w:rPr>
            <w:rStyle w:val="Hyperlink"/>
            <w:rFonts w:cstheme="minorHAnsi"/>
            <w:sz w:val="23"/>
            <w:szCs w:val="23"/>
          </w:rPr>
          <w:t>https://www.cfm.brown.edu/people/dobrush/am33/sage/intro/complex0.html</w:t>
        </w:r>
      </w:hyperlink>
    </w:p>
    <w:p w14:paraId="644FC2F9" w14:textId="735BE3BB" w:rsidR="004D0050" w:rsidRPr="004D0050" w:rsidRDefault="004D0050" w:rsidP="004D0050">
      <w:pPr>
        <w:rPr>
          <w:rFonts w:cstheme="minorHAnsi"/>
          <w:sz w:val="23"/>
          <w:szCs w:val="23"/>
        </w:rPr>
      </w:pPr>
    </w:p>
    <w:p w14:paraId="5D1E48B0" w14:textId="680A435C" w:rsidR="004D0050" w:rsidRDefault="004D0050">
      <w:pPr>
        <w:pStyle w:val="FootnoteText"/>
      </w:pPr>
    </w:p>
  </w:footnote>
  <w:footnote w:id="3">
    <w:p w14:paraId="2808DE04" w14:textId="4A34793A" w:rsidR="007D7101" w:rsidRPr="006F0DC2" w:rsidRDefault="007D7101" w:rsidP="009013E2">
      <w:pPr>
        <w:rPr>
          <w:rFonts w:cstheme="minorHAnsi"/>
          <w:sz w:val="23"/>
          <w:szCs w:val="23"/>
        </w:rPr>
      </w:pPr>
      <w:r>
        <w:rPr>
          <w:rStyle w:val="FootnoteReference"/>
        </w:rPr>
        <w:footnoteRef/>
      </w:r>
      <w:r>
        <w:t xml:space="preserve"> </w:t>
      </w:r>
      <w:r w:rsidR="006F0DC2">
        <w:rPr>
          <w:rFonts w:cstheme="minorHAnsi"/>
          <w:sz w:val="23"/>
          <w:szCs w:val="23"/>
        </w:rPr>
        <w:t xml:space="preserve">Larry Freeman of Fermat’s Last Theorem Blog – </w:t>
      </w:r>
      <w:proofErr w:type="spellStart"/>
      <w:r w:rsidR="006F0DC2">
        <w:rPr>
          <w:rFonts w:cstheme="minorHAnsi"/>
          <w:sz w:val="23"/>
          <w:szCs w:val="23"/>
        </w:rPr>
        <w:t>Bombelli</w:t>
      </w:r>
      <w:proofErr w:type="spellEnd"/>
      <w:r w:rsidR="009013E2">
        <w:rPr>
          <w:rFonts w:cstheme="minorHAnsi"/>
          <w:sz w:val="23"/>
          <w:szCs w:val="23"/>
        </w:rPr>
        <w:t xml:space="preserve"> &amp;</w:t>
      </w:r>
      <w:r w:rsidR="006F0DC2">
        <w:rPr>
          <w:rFonts w:cstheme="minorHAnsi"/>
          <w:sz w:val="23"/>
          <w:szCs w:val="23"/>
        </w:rPr>
        <w:t xml:space="preserve"> The Invention of Complex Numbers</w:t>
      </w:r>
      <w:r w:rsidR="005708DB">
        <w:rPr>
          <w:rFonts w:cstheme="minorHAnsi"/>
          <w:sz w:val="23"/>
          <w:szCs w:val="23"/>
        </w:rPr>
        <w:t xml:space="preserve"> </w:t>
      </w:r>
      <w:hyperlink r:id="rId3" w:anchor=":~:text=Bombelli%20wrote%20about%20imaginary%20numbers,x%203%20%3D%2015x%20%2B%204" w:history="1">
        <w:r w:rsidR="005708DB" w:rsidRPr="005708DB">
          <w:rPr>
            <w:rStyle w:val="Hyperlink"/>
            <w:rFonts w:cstheme="minorHAnsi"/>
            <w:sz w:val="11"/>
            <w:szCs w:val="11"/>
          </w:rPr>
          <w:t>http://fermatslasttheorem.blogspot.com/2006/12/bombelli-and-invention-of-complex.html#:~:text=Bombelli%20wrote%20about%20imaginary%20numbers,x%203%20%3D%2015x%20%2B%204</w:t>
        </w:r>
      </w:hyperlink>
      <w:r w:rsidR="009013E2" w:rsidRPr="005708DB">
        <w:rPr>
          <w:rFonts w:cstheme="minorHAnsi"/>
          <w:sz w:val="11"/>
          <w:szCs w:val="11"/>
        </w:rPr>
        <w:t>.</w:t>
      </w:r>
    </w:p>
  </w:footnote>
  <w:footnote w:id="4">
    <w:p w14:paraId="4CF40FFF" w14:textId="7C4154EB" w:rsidR="006F0DC2" w:rsidRPr="005708DB" w:rsidRDefault="006F0DC2" w:rsidP="005708DB">
      <w:pPr>
        <w:rPr>
          <w:rFonts w:cstheme="minorHAnsi"/>
          <w:sz w:val="23"/>
          <w:szCs w:val="23"/>
        </w:rPr>
      </w:pPr>
      <w:r>
        <w:rPr>
          <w:rStyle w:val="FootnoteReference"/>
        </w:rPr>
        <w:footnoteRef/>
      </w:r>
      <w:r>
        <w:t xml:space="preserve"> </w:t>
      </w:r>
      <w:r w:rsidRPr="007D7101">
        <w:rPr>
          <w:sz w:val="23"/>
          <w:szCs w:val="23"/>
        </w:rPr>
        <w:t xml:space="preserve">Orlando Marino </w:t>
      </w:r>
      <w:r>
        <w:rPr>
          <w:rFonts w:cstheme="minorHAnsi"/>
          <w:sz w:val="23"/>
          <w:szCs w:val="23"/>
        </w:rPr>
        <w:t>University of Rhode Island – A Short History of Complex Numbers</w:t>
      </w:r>
      <w:r w:rsidR="004E181B">
        <w:rPr>
          <w:rFonts w:cstheme="minorHAnsi"/>
          <w:sz w:val="23"/>
          <w:szCs w:val="23"/>
        </w:rPr>
        <w:t xml:space="preserve"> (section </w:t>
      </w:r>
      <w:r w:rsidR="0034279D">
        <w:rPr>
          <w:rFonts w:cstheme="minorHAnsi"/>
          <w:sz w:val="23"/>
          <w:szCs w:val="23"/>
        </w:rPr>
        <w:t>8)</w:t>
      </w:r>
      <w:r w:rsidR="005708DB" w:rsidRPr="005708DB">
        <w:t xml:space="preserve"> </w:t>
      </w:r>
      <w:hyperlink r:id="rId4" w:history="1">
        <w:r w:rsidR="005708DB" w:rsidRPr="00667317">
          <w:rPr>
            <w:rStyle w:val="Hyperlink"/>
            <w:rFonts w:cstheme="minorHAnsi"/>
            <w:sz w:val="23"/>
            <w:szCs w:val="23"/>
          </w:rPr>
          <w:t>https://www.math.uri.edu/~merino/spring06/mth562/ShortHistoryComplexNumbers2006.pdf</w:t>
        </w:r>
      </w:hyperlink>
    </w:p>
  </w:footnote>
  <w:footnote w:id="5">
    <w:p w14:paraId="4A4F32C1" w14:textId="34ABC9DC" w:rsidR="00F73D66" w:rsidRPr="005708DB" w:rsidRDefault="00F73D66" w:rsidP="005708DB">
      <w:pPr>
        <w:rPr>
          <w:rFonts w:cstheme="minorHAnsi"/>
          <w:sz w:val="23"/>
          <w:szCs w:val="23"/>
        </w:rPr>
      </w:pPr>
      <w:r>
        <w:rPr>
          <w:rStyle w:val="FootnoteReference"/>
        </w:rPr>
        <w:footnoteRef/>
      </w:r>
      <w:r>
        <w:t xml:space="preserve"> </w:t>
      </w:r>
      <w:r w:rsidRPr="007D7101">
        <w:rPr>
          <w:sz w:val="23"/>
          <w:szCs w:val="23"/>
        </w:rPr>
        <w:t>Orlando Marino</w:t>
      </w:r>
      <w:r w:rsidR="009013E2">
        <w:rPr>
          <w:sz w:val="23"/>
          <w:szCs w:val="23"/>
        </w:rPr>
        <w:t xml:space="preserve"> </w:t>
      </w:r>
      <w:r>
        <w:rPr>
          <w:rFonts w:cstheme="minorHAnsi"/>
          <w:sz w:val="23"/>
          <w:szCs w:val="23"/>
        </w:rPr>
        <w:t>University of Rhode Island – A Short History of Complex Numbers</w:t>
      </w:r>
      <w:r w:rsidR="0034279D">
        <w:rPr>
          <w:rFonts w:cstheme="minorHAnsi"/>
          <w:sz w:val="23"/>
          <w:szCs w:val="23"/>
        </w:rPr>
        <w:t xml:space="preserve"> (section 11)</w:t>
      </w:r>
      <w:r w:rsidR="005708DB" w:rsidRPr="005708DB">
        <w:t xml:space="preserve"> </w:t>
      </w:r>
      <w:hyperlink r:id="rId5" w:history="1">
        <w:r w:rsidR="005708DB" w:rsidRPr="00667317">
          <w:rPr>
            <w:rStyle w:val="Hyperlink"/>
            <w:rFonts w:cstheme="minorHAnsi"/>
            <w:sz w:val="23"/>
            <w:szCs w:val="23"/>
          </w:rPr>
          <w:t>https://www.math.uri.edu/~merino/spring06/mth562/ShortHistoryComplexNumbers2006.pdf</w:t>
        </w:r>
      </w:hyperlink>
    </w:p>
  </w:footnote>
  <w:footnote w:id="6">
    <w:p w14:paraId="56A7DB84" w14:textId="6F055D7C" w:rsidR="005708DB" w:rsidRDefault="006A283C" w:rsidP="005708DB">
      <w:pPr>
        <w:rPr>
          <w:sz w:val="23"/>
          <w:szCs w:val="23"/>
        </w:rPr>
      </w:pPr>
      <w:r>
        <w:rPr>
          <w:rStyle w:val="FootnoteReference"/>
        </w:rPr>
        <w:footnoteRef/>
      </w:r>
      <w:r>
        <w:t xml:space="preserve"> </w:t>
      </w:r>
      <w:r w:rsidRPr="00152BDB">
        <w:rPr>
          <w:sz w:val="23"/>
          <w:szCs w:val="23"/>
        </w:rPr>
        <w:t>University of Brown – Complex</w:t>
      </w:r>
      <w:r w:rsidR="005708DB">
        <w:rPr>
          <w:sz w:val="23"/>
          <w:szCs w:val="23"/>
        </w:rPr>
        <w:t xml:space="preserve"> numbers</w:t>
      </w:r>
    </w:p>
    <w:p w14:paraId="4A4D0E24" w14:textId="34B31E8D" w:rsidR="006A283C" w:rsidRPr="005708DB" w:rsidRDefault="00000000" w:rsidP="005708DB">
      <w:pPr>
        <w:rPr>
          <w:rFonts w:cstheme="minorHAnsi"/>
          <w:sz w:val="23"/>
          <w:szCs w:val="23"/>
        </w:rPr>
      </w:pPr>
      <w:hyperlink r:id="rId6" w:history="1">
        <w:r w:rsidR="005708DB" w:rsidRPr="004A34B9">
          <w:rPr>
            <w:rStyle w:val="Hyperlink"/>
            <w:rFonts w:cstheme="minorHAnsi"/>
            <w:sz w:val="23"/>
            <w:szCs w:val="23"/>
          </w:rPr>
          <w:t>https://www.cfm.brown.edu/people/dobrush/am33/sage/intro/complex0.html</w:t>
        </w:r>
      </w:hyperlink>
    </w:p>
  </w:footnote>
  <w:footnote w:id="7">
    <w:p w14:paraId="4037FEF1" w14:textId="20064A7F" w:rsidR="00152BDB" w:rsidRPr="005708DB" w:rsidRDefault="00152BDB" w:rsidP="005708DB">
      <w:pPr>
        <w:rPr>
          <w:rFonts w:cstheme="minorHAnsi"/>
          <w:sz w:val="23"/>
          <w:szCs w:val="23"/>
        </w:rPr>
      </w:pPr>
      <w:r>
        <w:rPr>
          <w:rStyle w:val="FootnoteReference"/>
        </w:rPr>
        <w:footnoteRef/>
      </w:r>
      <w:r>
        <w:t xml:space="preserve"> </w:t>
      </w:r>
      <w:r w:rsidRPr="007D7101">
        <w:rPr>
          <w:sz w:val="23"/>
          <w:szCs w:val="23"/>
        </w:rPr>
        <w:t xml:space="preserve">Orlando Marino </w:t>
      </w:r>
      <w:r>
        <w:rPr>
          <w:rFonts w:cstheme="minorHAnsi"/>
          <w:sz w:val="23"/>
          <w:szCs w:val="23"/>
        </w:rPr>
        <w:t>University of Rhode Island – A Short History of Complex Numbers</w:t>
      </w:r>
      <w:r w:rsidR="0034279D">
        <w:rPr>
          <w:rFonts w:cstheme="minorHAnsi"/>
          <w:sz w:val="23"/>
          <w:szCs w:val="23"/>
        </w:rPr>
        <w:t xml:space="preserve"> (</w:t>
      </w:r>
      <w:r w:rsidR="005708DB">
        <w:rPr>
          <w:rFonts w:cstheme="minorHAnsi"/>
          <w:sz w:val="23"/>
          <w:szCs w:val="23"/>
        </w:rPr>
        <w:t>section</w:t>
      </w:r>
      <w:r w:rsidR="0034279D">
        <w:rPr>
          <w:rFonts w:cstheme="minorHAnsi"/>
          <w:sz w:val="23"/>
          <w:szCs w:val="23"/>
        </w:rPr>
        <w:t xml:space="preserve"> 15)</w:t>
      </w:r>
      <w:r w:rsidR="005708DB" w:rsidRPr="005708DB">
        <w:t xml:space="preserve"> </w:t>
      </w:r>
      <w:hyperlink r:id="rId7" w:history="1">
        <w:r w:rsidR="005708DB" w:rsidRPr="00667317">
          <w:rPr>
            <w:rStyle w:val="Hyperlink"/>
            <w:rFonts w:cstheme="minorHAnsi"/>
            <w:sz w:val="23"/>
            <w:szCs w:val="23"/>
          </w:rPr>
          <w:t>https://www.math.uri.edu/~merino/spring06/mth562/ShortHistoryComplexNumbers2006.pdf</w:t>
        </w:r>
      </w:hyperlink>
    </w:p>
  </w:footnote>
  <w:footnote w:id="8">
    <w:p w14:paraId="1E1B0785" w14:textId="77777777" w:rsidR="005C6022" w:rsidRDefault="00152BDB" w:rsidP="005C6022">
      <w:pPr>
        <w:rPr>
          <w:rFonts w:cstheme="minorHAnsi"/>
          <w:sz w:val="23"/>
          <w:szCs w:val="23"/>
        </w:rPr>
      </w:pPr>
      <w:r>
        <w:rPr>
          <w:rStyle w:val="FootnoteReference"/>
        </w:rPr>
        <w:footnoteRef/>
      </w:r>
      <w:r>
        <w:t xml:space="preserve"> </w:t>
      </w:r>
      <w:proofErr w:type="spellStart"/>
      <w:r w:rsidRPr="00152BDB">
        <w:rPr>
          <w:rFonts w:cstheme="minorHAnsi"/>
          <w:sz w:val="23"/>
          <w:szCs w:val="23"/>
        </w:rPr>
        <w:t>Karmela</w:t>
      </w:r>
      <w:proofErr w:type="spellEnd"/>
      <w:r w:rsidRPr="00152BDB">
        <w:rPr>
          <w:rFonts w:cstheme="minorHAnsi"/>
          <w:sz w:val="23"/>
          <w:szCs w:val="23"/>
        </w:rPr>
        <w:t xml:space="preserve"> </w:t>
      </w:r>
      <w:proofErr w:type="spellStart"/>
      <w:r w:rsidRPr="00152BDB">
        <w:rPr>
          <w:rFonts w:cstheme="minorHAnsi"/>
          <w:sz w:val="23"/>
          <w:szCs w:val="23"/>
        </w:rPr>
        <w:t>Padavic</w:t>
      </w:r>
      <w:proofErr w:type="spellEnd"/>
      <w:r w:rsidRPr="00152BDB">
        <w:rPr>
          <w:rFonts w:cstheme="minorHAnsi"/>
          <w:sz w:val="23"/>
          <w:szCs w:val="23"/>
        </w:rPr>
        <w:t>-Callaghan</w:t>
      </w:r>
      <w:r>
        <w:rPr>
          <w:rFonts w:cstheme="minorHAnsi"/>
          <w:sz w:val="23"/>
          <w:szCs w:val="23"/>
        </w:rPr>
        <w:t xml:space="preserve"> - Physics World – Complex Numbers</w:t>
      </w:r>
      <w:r w:rsidR="00426110">
        <w:rPr>
          <w:rFonts w:cstheme="minorHAnsi"/>
          <w:sz w:val="23"/>
          <w:szCs w:val="23"/>
        </w:rPr>
        <w:t xml:space="preserve"> </w:t>
      </w:r>
      <w:r>
        <w:rPr>
          <w:rFonts w:cstheme="minorHAnsi"/>
          <w:sz w:val="23"/>
          <w:szCs w:val="23"/>
        </w:rPr>
        <w:t>in Quantum Theory</w:t>
      </w:r>
    </w:p>
    <w:p w14:paraId="7A31E935" w14:textId="112A480E" w:rsidR="00152BDB" w:rsidRPr="005C6022" w:rsidRDefault="00000000" w:rsidP="005C6022">
      <w:pPr>
        <w:rPr>
          <w:rFonts w:cstheme="minorHAnsi"/>
          <w:sz w:val="23"/>
          <w:szCs w:val="23"/>
        </w:rPr>
      </w:pPr>
      <w:hyperlink r:id="rId8" w:history="1">
        <w:r w:rsidR="005C6022" w:rsidRPr="005C6022">
          <w:rPr>
            <w:rStyle w:val="Hyperlink"/>
            <w:rFonts w:cstheme="minorHAnsi"/>
            <w:sz w:val="20"/>
            <w:szCs w:val="20"/>
          </w:rPr>
          <w:t>https://physicsworld.com/a/complex-numbers-are-essential-in-quantum-theory-experiments-reveal/</w:t>
        </w:r>
      </w:hyperlink>
    </w:p>
  </w:footnote>
  <w:footnote w:id="9">
    <w:p w14:paraId="25248800" w14:textId="265F9BB7" w:rsidR="00152BDB" w:rsidRPr="00426110" w:rsidRDefault="00152BDB" w:rsidP="00426110">
      <w:pPr>
        <w:rPr>
          <w:rFonts w:cstheme="minorHAnsi"/>
          <w:sz w:val="23"/>
          <w:szCs w:val="23"/>
        </w:rPr>
      </w:pPr>
      <w:r>
        <w:rPr>
          <w:rStyle w:val="FootnoteReference"/>
        </w:rPr>
        <w:footnoteRef/>
      </w:r>
      <w:r>
        <w:t xml:space="preserve"> </w:t>
      </w:r>
      <w:r w:rsidRPr="00152BDB">
        <w:rPr>
          <w:sz w:val="23"/>
          <w:szCs w:val="23"/>
        </w:rPr>
        <w:t>Veritasium – How imaginary numbers were invented</w:t>
      </w:r>
      <w:r w:rsidR="00426110">
        <w:rPr>
          <w:sz w:val="23"/>
          <w:szCs w:val="23"/>
        </w:rPr>
        <w:t xml:space="preserve"> </w:t>
      </w:r>
      <w:hyperlink r:id="rId9" w:history="1">
        <w:r w:rsidR="00426110" w:rsidRPr="007C5651">
          <w:rPr>
            <w:rStyle w:val="Hyperlink"/>
            <w:rFonts w:cstheme="minorHAnsi"/>
            <w:sz w:val="23"/>
            <w:szCs w:val="23"/>
          </w:rPr>
          <w:t>https://www.youtube.com/watch?v=cUzklzVXJwo</w:t>
        </w:r>
      </w:hyperlink>
      <w:r w:rsidR="00426110">
        <w:rPr>
          <w:rFonts w:cstheme="minorHAnsi"/>
          <w:sz w:val="23"/>
          <w:szCs w:val="23"/>
        </w:rPr>
        <w:t xml:space="preserve"> </w:t>
      </w:r>
    </w:p>
  </w:footnote>
  <w:footnote w:id="10">
    <w:p w14:paraId="7D8E2A39" w14:textId="77777777" w:rsidR="00426110" w:rsidRDefault="003C734C" w:rsidP="00426110">
      <w:pPr>
        <w:rPr>
          <w:rFonts w:cstheme="minorHAnsi"/>
          <w:sz w:val="23"/>
          <w:szCs w:val="23"/>
        </w:rPr>
      </w:pPr>
      <w:r>
        <w:rPr>
          <w:rStyle w:val="FootnoteReference"/>
        </w:rPr>
        <w:footnoteRef/>
      </w:r>
      <w:r>
        <w:t xml:space="preserve"> </w:t>
      </w:r>
      <w:r>
        <w:rPr>
          <w:rFonts w:cstheme="minorHAnsi"/>
          <w:sz w:val="23"/>
          <w:szCs w:val="23"/>
        </w:rPr>
        <w:t>Explore Quantum – Complex Numbers from Microsoft.co</w:t>
      </w:r>
      <w:r w:rsidR="00560C69">
        <w:rPr>
          <w:rFonts w:cstheme="minorHAnsi"/>
          <w:sz w:val="23"/>
          <w:szCs w:val="23"/>
        </w:rPr>
        <w:t>m</w:t>
      </w:r>
    </w:p>
    <w:p w14:paraId="24C85C94" w14:textId="0C606EC5" w:rsidR="003C734C" w:rsidRPr="00426110" w:rsidRDefault="00000000" w:rsidP="00426110">
      <w:pPr>
        <w:rPr>
          <w:rFonts w:cstheme="minorHAnsi"/>
          <w:sz w:val="18"/>
          <w:szCs w:val="18"/>
        </w:rPr>
      </w:pPr>
      <w:hyperlink r:id="rId10" w:anchor=":~:text=In%20quantum%20computing%2C%20complex%20numbers,superposition%20of%20two%20states%20simultaneously" w:history="1">
        <w:r w:rsidR="00426110" w:rsidRPr="00426110">
          <w:rPr>
            <w:rStyle w:val="Hyperlink"/>
            <w:rFonts w:cstheme="minorHAnsi"/>
            <w:sz w:val="11"/>
            <w:szCs w:val="11"/>
          </w:rPr>
          <w:t>https://quantum.microsoft.com/en-us/explore/concepts/quantum-math#:~:text=In%20quantum%20computing%2C%20complex%20numbers,superposition%20of%20two%20states%20simultaneously</w:t>
        </w:r>
      </w:hyperlink>
      <w:r w:rsidR="00426110" w:rsidRPr="00426110">
        <w:rPr>
          <w:rFonts w:cstheme="minorHAnsi"/>
          <w:sz w:val="11"/>
          <w:szCs w:val="11"/>
        </w:rPr>
        <w:t>.</w:t>
      </w:r>
    </w:p>
  </w:footnote>
  <w:footnote w:id="11">
    <w:p w14:paraId="44AAF838" w14:textId="6EC7C146" w:rsidR="003C734C" w:rsidRDefault="003C734C">
      <w:pPr>
        <w:pStyle w:val="FootnoteText"/>
      </w:pPr>
      <w:r>
        <w:rPr>
          <w:rStyle w:val="FootnoteReference"/>
        </w:rPr>
        <w:footnoteRef/>
      </w:r>
      <w:r>
        <w:t xml:space="preserve"> </w:t>
      </w:r>
      <w:r>
        <w:rPr>
          <w:rFonts w:cstheme="minorHAnsi"/>
          <w:sz w:val="23"/>
          <w:szCs w:val="23"/>
        </w:rPr>
        <w:t xml:space="preserve">David </w:t>
      </w:r>
      <w:proofErr w:type="spellStart"/>
      <w:r>
        <w:rPr>
          <w:rFonts w:cstheme="minorHAnsi"/>
          <w:sz w:val="23"/>
          <w:szCs w:val="23"/>
        </w:rPr>
        <w:t>Weedmark</w:t>
      </w:r>
      <w:proofErr w:type="spellEnd"/>
      <w:r>
        <w:rPr>
          <w:rFonts w:cstheme="minorHAnsi"/>
          <w:sz w:val="23"/>
          <w:szCs w:val="23"/>
        </w:rPr>
        <w:t xml:space="preserve"> – Careers That Use Complex Numbers </w:t>
      </w:r>
      <w:r w:rsidR="00426110">
        <w:rPr>
          <w:rFonts w:cstheme="minorHAnsi"/>
          <w:sz w:val="23"/>
          <w:szCs w:val="23"/>
        </w:rPr>
        <w:t>–</w:t>
      </w:r>
      <w:r>
        <w:rPr>
          <w:rFonts w:cstheme="minorHAnsi"/>
          <w:sz w:val="23"/>
          <w:szCs w:val="23"/>
        </w:rPr>
        <w:t xml:space="preserve"> Chron</w:t>
      </w:r>
      <w:r w:rsidR="00426110">
        <w:rPr>
          <w:rFonts w:cstheme="minorHAnsi"/>
          <w:sz w:val="23"/>
          <w:szCs w:val="23"/>
        </w:rPr>
        <w:t xml:space="preserve"> </w:t>
      </w:r>
      <w:hyperlink r:id="rId11" w:history="1">
        <w:r w:rsidR="00426110" w:rsidRPr="007C5651">
          <w:rPr>
            <w:rStyle w:val="Hyperlink"/>
            <w:rFonts w:cstheme="minorHAnsi"/>
            <w:sz w:val="23"/>
            <w:szCs w:val="23"/>
          </w:rPr>
          <w:t>https://work.chron.com/careers-use-complex-numbers-29845.html</w:t>
        </w:r>
      </w:hyperlink>
    </w:p>
  </w:footnote>
  <w:footnote w:id="12">
    <w:p w14:paraId="3D77E052" w14:textId="77777777" w:rsidR="00426110" w:rsidRDefault="00976164" w:rsidP="00426110">
      <w:pPr>
        <w:rPr>
          <w:rFonts w:cstheme="minorHAnsi"/>
          <w:sz w:val="23"/>
          <w:szCs w:val="23"/>
        </w:rPr>
      </w:pPr>
      <w:r>
        <w:rPr>
          <w:rStyle w:val="FootnoteReference"/>
        </w:rPr>
        <w:footnoteRef/>
      </w:r>
      <w:r>
        <w:t xml:space="preserve"> </w:t>
      </w:r>
      <w:r>
        <w:rPr>
          <w:rFonts w:cstheme="minorHAnsi"/>
          <w:sz w:val="23"/>
          <w:szCs w:val="23"/>
        </w:rPr>
        <w:t xml:space="preserve">Martin </w:t>
      </w:r>
      <w:proofErr w:type="spellStart"/>
      <w:r>
        <w:rPr>
          <w:rFonts w:cstheme="minorHAnsi"/>
          <w:sz w:val="23"/>
          <w:szCs w:val="23"/>
        </w:rPr>
        <w:t>Mcbride</w:t>
      </w:r>
      <w:proofErr w:type="spellEnd"/>
      <w:r>
        <w:rPr>
          <w:rFonts w:cstheme="minorHAnsi"/>
          <w:sz w:val="23"/>
          <w:szCs w:val="23"/>
        </w:rPr>
        <w:t xml:space="preserve"> </w:t>
      </w:r>
      <w:r w:rsidR="00373D4B">
        <w:rPr>
          <w:rFonts w:cstheme="minorHAnsi"/>
          <w:sz w:val="23"/>
          <w:szCs w:val="23"/>
        </w:rPr>
        <w:t xml:space="preserve">– </w:t>
      </w:r>
      <w:r>
        <w:rPr>
          <w:rFonts w:cstheme="minorHAnsi"/>
          <w:sz w:val="23"/>
          <w:szCs w:val="23"/>
        </w:rPr>
        <w:t>Imaginary and complex numbers</w:t>
      </w:r>
    </w:p>
    <w:p w14:paraId="11D30872" w14:textId="0BE0F430" w:rsidR="00976164" w:rsidRDefault="00000000" w:rsidP="00426110">
      <w:hyperlink r:id="rId12" w:anchor=":~:text=Complex%20numbers%20can%20be%20used,are%20based%20on%20complex%20numbers" w:history="1">
        <w:r w:rsidR="00426110" w:rsidRPr="00426110">
          <w:rPr>
            <w:rStyle w:val="Hyperlink"/>
            <w:sz w:val="11"/>
            <w:szCs w:val="11"/>
          </w:rPr>
          <w:t>https://graphicmaths.com/pure/complex-numbers/imaginary-complex-numbers/#:~:text=Complex%20numbers%20can%20be%20used,are%20based%20on%20complex%20numbers</w:t>
        </w:r>
      </w:hyperlink>
      <w:r w:rsidR="00426110" w:rsidRPr="00426110">
        <w:rPr>
          <w:sz w:val="11"/>
          <w:szCs w:val="11"/>
        </w:rPr>
        <w:t>.</w:t>
      </w:r>
    </w:p>
  </w:footnote>
  <w:footnote w:id="13">
    <w:p w14:paraId="701C21B4" w14:textId="74FEBDA3" w:rsidR="00976164" w:rsidRDefault="00976164">
      <w:pPr>
        <w:pStyle w:val="FootnoteText"/>
        <w:rPr>
          <w:rFonts w:cstheme="minorHAnsi"/>
          <w:color w:val="000000"/>
          <w:spacing w:val="-2"/>
          <w:sz w:val="23"/>
          <w:szCs w:val="23"/>
        </w:rPr>
      </w:pPr>
      <w:r>
        <w:rPr>
          <w:rStyle w:val="FootnoteReference"/>
        </w:rPr>
        <w:footnoteRef/>
      </w:r>
      <w:r>
        <w:t xml:space="preserve"> </w:t>
      </w:r>
      <w:r w:rsidRPr="00976164">
        <w:rPr>
          <w:rFonts w:cstheme="minorHAnsi"/>
          <w:color w:val="000000"/>
          <w:spacing w:val="-2"/>
          <w:sz w:val="23"/>
          <w:szCs w:val="23"/>
        </w:rPr>
        <w:t>Analysis of deep complex-valued convolutional neural networks for MRI reconstruction and phase-focused applications</w:t>
      </w:r>
      <w:r w:rsidR="00373D4B">
        <w:rPr>
          <w:rFonts w:cstheme="minorHAnsi"/>
          <w:color w:val="000000"/>
          <w:spacing w:val="-2"/>
          <w:sz w:val="23"/>
          <w:szCs w:val="23"/>
        </w:rPr>
        <w:t xml:space="preserve"> – National Library of Medicine</w:t>
      </w:r>
    </w:p>
    <w:p w14:paraId="4A15E04F" w14:textId="6D76C8BD" w:rsidR="00426110" w:rsidRPr="00426110" w:rsidRDefault="00000000" w:rsidP="00426110">
      <w:pPr>
        <w:rPr>
          <w:rFonts w:cstheme="minorHAnsi"/>
          <w:color w:val="0563C1" w:themeColor="hyperlink"/>
          <w:sz w:val="13"/>
          <w:szCs w:val="13"/>
          <w:u w:val="single"/>
        </w:rPr>
      </w:pPr>
      <w:hyperlink r:id="rId13" w:anchor=":~:text=Using%20complex%20num" w:history="1">
        <w:r w:rsidR="00426110" w:rsidRPr="00426110">
          <w:rPr>
            <w:rStyle w:val="Hyperlink"/>
            <w:rFonts w:cstheme="minorHAnsi"/>
            <w:sz w:val="22"/>
            <w:szCs w:val="22"/>
          </w:rPr>
          <w:t>https://www.ncbi.nlm.nih.gov/pmc/articles/PMC8291740/#:~:text=Using%20complex%20num</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E16A0"/>
    <w:multiLevelType w:val="multilevel"/>
    <w:tmpl w:val="3DC87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E092764"/>
    <w:multiLevelType w:val="multilevel"/>
    <w:tmpl w:val="A766711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F8D5E0D"/>
    <w:multiLevelType w:val="multilevel"/>
    <w:tmpl w:val="AF8C1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3374037">
    <w:abstractNumId w:val="0"/>
  </w:num>
  <w:num w:numId="2" w16cid:durableId="161706428">
    <w:abstractNumId w:val="2"/>
  </w:num>
  <w:num w:numId="3" w16cid:durableId="1653368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837"/>
    <w:rsid w:val="0005137E"/>
    <w:rsid w:val="0005350D"/>
    <w:rsid w:val="00056E35"/>
    <w:rsid w:val="00081139"/>
    <w:rsid w:val="00081910"/>
    <w:rsid w:val="00094D08"/>
    <w:rsid w:val="00096C29"/>
    <w:rsid w:val="000C0AFD"/>
    <w:rsid w:val="000C75A2"/>
    <w:rsid w:val="00124CF0"/>
    <w:rsid w:val="00140020"/>
    <w:rsid w:val="001443FB"/>
    <w:rsid w:val="00152BC2"/>
    <w:rsid w:val="00152BDB"/>
    <w:rsid w:val="0016408D"/>
    <w:rsid w:val="00182FB7"/>
    <w:rsid w:val="001D555B"/>
    <w:rsid w:val="001E496B"/>
    <w:rsid w:val="001F16A3"/>
    <w:rsid w:val="001F52AF"/>
    <w:rsid w:val="002014C0"/>
    <w:rsid w:val="00214364"/>
    <w:rsid w:val="002235FB"/>
    <w:rsid w:val="002541D9"/>
    <w:rsid w:val="002847AF"/>
    <w:rsid w:val="002B21BA"/>
    <w:rsid w:val="002E4A36"/>
    <w:rsid w:val="002F31EF"/>
    <w:rsid w:val="003013D4"/>
    <w:rsid w:val="00313DE7"/>
    <w:rsid w:val="00313F4B"/>
    <w:rsid w:val="0034279D"/>
    <w:rsid w:val="00373D4B"/>
    <w:rsid w:val="00376813"/>
    <w:rsid w:val="00377BD8"/>
    <w:rsid w:val="003B12F5"/>
    <w:rsid w:val="003C02EF"/>
    <w:rsid w:val="003C734C"/>
    <w:rsid w:val="003D4699"/>
    <w:rsid w:val="003F6342"/>
    <w:rsid w:val="003F7260"/>
    <w:rsid w:val="00426110"/>
    <w:rsid w:val="00453EC6"/>
    <w:rsid w:val="00485791"/>
    <w:rsid w:val="00493C8F"/>
    <w:rsid w:val="00495AFD"/>
    <w:rsid w:val="004A1893"/>
    <w:rsid w:val="004A34B9"/>
    <w:rsid w:val="004D0050"/>
    <w:rsid w:val="004D3E83"/>
    <w:rsid w:val="004E1009"/>
    <w:rsid w:val="004E181B"/>
    <w:rsid w:val="005143C3"/>
    <w:rsid w:val="00552C08"/>
    <w:rsid w:val="005558B4"/>
    <w:rsid w:val="00560C69"/>
    <w:rsid w:val="00562401"/>
    <w:rsid w:val="005708DB"/>
    <w:rsid w:val="005938E2"/>
    <w:rsid w:val="005C45BF"/>
    <w:rsid w:val="005C6022"/>
    <w:rsid w:val="005E4840"/>
    <w:rsid w:val="006018B7"/>
    <w:rsid w:val="00603F38"/>
    <w:rsid w:val="00604E89"/>
    <w:rsid w:val="0062320E"/>
    <w:rsid w:val="006377CB"/>
    <w:rsid w:val="00647535"/>
    <w:rsid w:val="0066777D"/>
    <w:rsid w:val="00672646"/>
    <w:rsid w:val="0069300A"/>
    <w:rsid w:val="0069795C"/>
    <w:rsid w:val="006A283C"/>
    <w:rsid w:val="006B2837"/>
    <w:rsid w:val="006B5BA8"/>
    <w:rsid w:val="006D232F"/>
    <w:rsid w:val="006F0DC2"/>
    <w:rsid w:val="0073079D"/>
    <w:rsid w:val="00731D29"/>
    <w:rsid w:val="007350B4"/>
    <w:rsid w:val="00740D5F"/>
    <w:rsid w:val="007656C7"/>
    <w:rsid w:val="00774C69"/>
    <w:rsid w:val="007D7101"/>
    <w:rsid w:val="00802944"/>
    <w:rsid w:val="0081490F"/>
    <w:rsid w:val="00830662"/>
    <w:rsid w:val="00840CE5"/>
    <w:rsid w:val="008621C3"/>
    <w:rsid w:val="0088600B"/>
    <w:rsid w:val="008A21D6"/>
    <w:rsid w:val="008A3343"/>
    <w:rsid w:val="008E412B"/>
    <w:rsid w:val="008E59E6"/>
    <w:rsid w:val="009013E2"/>
    <w:rsid w:val="00915E10"/>
    <w:rsid w:val="009364F6"/>
    <w:rsid w:val="00942E8A"/>
    <w:rsid w:val="00945FB2"/>
    <w:rsid w:val="009600E7"/>
    <w:rsid w:val="00976164"/>
    <w:rsid w:val="00A62AE1"/>
    <w:rsid w:val="00A76ED5"/>
    <w:rsid w:val="00AA21CA"/>
    <w:rsid w:val="00AD594C"/>
    <w:rsid w:val="00AF233E"/>
    <w:rsid w:val="00B056C2"/>
    <w:rsid w:val="00B24A33"/>
    <w:rsid w:val="00B31728"/>
    <w:rsid w:val="00B455B5"/>
    <w:rsid w:val="00B549CF"/>
    <w:rsid w:val="00B60780"/>
    <w:rsid w:val="00B74075"/>
    <w:rsid w:val="00B86CAB"/>
    <w:rsid w:val="00B91404"/>
    <w:rsid w:val="00B936F6"/>
    <w:rsid w:val="00BA30FD"/>
    <w:rsid w:val="00BC1F0D"/>
    <w:rsid w:val="00BD4232"/>
    <w:rsid w:val="00C05E9C"/>
    <w:rsid w:val="00C578D2"/>
    <w:rsid w:val="00C62EA2"/>
    <w:rsid w:val="00C741BC"/>
    <w:rsid w:val="00C865CA"/>
    <w:rsid w:val="00C95A6E"/>
    <w:rsid w:val="00CA478E"/>
    <w:rsid w:val="00CB0DF0"/>
    <w:rsid w:val="00D61933"/>
    <w:rsid w:val="00D64B33"/>
    <w:rsid w:val="00D74927"/>
    <w:rsid w:val="00D76E5E"/>
    <w:rsid w:val="00D92167"/>
    <w:rsid w:val="00DA75D6"/>
    <w:rsid w:val="00DC5648"/>
    <w:rsid w:val="00DE00C2"/>
    <w:rsid w:val="00E051F2"/>
    <w:rsid w:val="00E66DA6"/>
    <w:rsid w:val="00EA0697"/>
    <w:rsid w:val="00EA4B28"/>
    <w:rsid w:val="00EC0ABA"/>
    <w:rsid w:val="00ED74DF"/>
    <w:rsid w:val="00EE29A9"/>
    <w:rsid w:val="00F040FF"/>
    <w:rsid w:val="00F07519"/>
    <w:rsid w:val="00F246AC"/>
    <w:rsid w:val="00F31F93"/>
    <w:rsid w:val="00F61973"/>
    <w:rsid w:val="00F73D66"/>
    <w:rsid w:val="00FD1757"/>
    <w:rsid w:val="00FD7F3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7937D4A6"/>
  <w15:chartTrackingRefBased/>
  <w15:docId w15:val="{59258326-999C-B448-A950-E574AE6A5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7BD8"/>
  </w:style>
  <w:style w:type="paragraph" w:styleId="Heading1">
    <w:name w:val="heading 1"/>
    <w:basedOn w:val="Normal"/>
    <w:link w:val="Heading1Char"/>
    <w:uiPriority w:val="9"/>
    <w:qFormat/>
    <w:rsid w:val="00C741B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152BD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6F0DC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41BC"/>
    <w:rPr>
      <w:color w:val="0563C1" w:themeColor="hyperlink"/>
      <w:u w:val="single"/>
    </w:rPr>
  </w:style>
  <w:style w:type="character" w:styleId="UnresolvedMention">
    <w:name w:val="Unresolved Mention"/>
    <w:basedOn w:val="DefaultParagraphFont"/>
    <w:uiPriority w:val="99"/>
    <w:semiHidden/>
    <w:unhideWhenUsed/>
    <w:rsid w:val="00C741BC"/>
    <w:rPr>
      <w:color w:val="605E5C"/>
      <w:shd w:val="clear" w:color="auto" w:fill="E1DFDD"/>
    </w:rPr>
  </w:style>
  <w:style w:type="character" w:customStyle="1" w:styleId="Heading1Char">
    <w:name w:val="Heading 1 Char"/>
    <w:basedOn w:val="DefaultParagraphFont"/>
    <w:link w:val="Heading1"/>
    <w:uiPriority w:val="9"/>
    <w:rsid w:val="00C741BC"/>
    <w:rPr>
      <w:rFonts w:ascii="Times New Roman" w:eastAsia="Times New Roman" w:hAnsi="Times New Roman" w:cs="Times New Roman"/>
      <w:b/>
      <w:bCs/>
      <w:kern w:val="36"/>
      <w:sz w:val="48"/>
      <w:szCs w:val="48"/>
      <w:lang w:eastAsia="en-GB"/>
    </w:rPr>
  </w:style>
  <w:style w:type="character" w:styleId="FollowedHyperlink">
    <w:name w:val="FollowedHyperlink"/>
    <w:basedOn w:val="DefaultParagraphFont"/>
    <w:uiPriority w:val="99"/>
    <w:semiHidden/>
    <w:unhideWhenUsed/>
    <w:rsid w:val="00C741BC"/>
    <w:rPr>
      <w:color w:val="954F72" w:themeColor="followedHyperlink"/>
      <w:u w:val="single"/>
    </w:rPr>
  </w:style>
  <w:style w:type="paragraph" w:styleId="NormalWeb">
    <w:name w:val="Normal (Web)"/>
    <w:basedOn w:val="Normal"/>
    <w:uiPriority w:val="99"/>
    <w:unhideWhenUsed/>
    <w:rsid w:val="00C741BC"/>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C741BC"/>
    <w:rPr>
      <w:b/>
      <w:bCs/>
    </w:rPr>
  </w:style>
  <w:style w:type="character" w:styleId="PlaceholderText">
    <w:name w:val="Placeholder Text"/>
    <w:basedOn w:val="DefaultParagraphFont"/>
    <w:uiPriority w:val="99"/>
    <w:semiHidden/>
    <w:rsid w:val="003013D4"/>
    <w:rPr>
      <w:color w:val="808080"/>
    </w:rPr>
  </w:style>
  <w:style w:type="paragraph" w:styleId="FootnoteText">
    <w:name w:val="footnote text"/>
    <w:basedOn w:val="Normal"/>
    <w:link w:val="FootnoteTextChar"/>
    <w:uiPriority w:val="99"/>
    <w:unhideWhenUsed/>
    <w:rsid w:val="004D0050"/>
    <w:rPr>
      <w:sz w:val="20"/>
      <w:szCs w:val="20"/>
    </w:rPr>
  </w:style>
  <w:style w:type="character" w:customStyle="1" w:styleId="FootnoteTextChar">
    <w:name w:val="Footnote Text Char"/>
    <w:basedOn w:val="DefaultParagraphFont"/>
    <w:link w:val="FootnoteText"/>
    <w:uiPriority w:val="99"/>
    <w:rsid w:val="004D0050"/>
    <w:rPr>
      <w:sz w:val="20"/>
      <w:szCs w:val="20"/>
    </w:rPr>
  </w:style>
  <w:style w:type="character" w:styleId="FootnoteReference">
    <w:name w:val="footnote reference"/>
    <w:basedOn w:val="DefaultParagraphFont"/>
    <w:uiPriority w:val="99"/>
    <w:semiHidden/>
    <w:unhideWhenUsed/>
    <w:rsid w:val="004D0050"/>
    <w:rPr>
      <w:vertAlign w:val="superscript"/>
    </w:rPr>
  </w:style>
  <w:style w:type="character" w:customStyle="1" w:styleId="Heading3Char">
    <w:name w:val="Heading 3 Char"/>
    <w:basedOn w:val="DefaultParagraphFont"/>
    <w:link w:val="Heading3"/>
    <w:uiPriority w:val="9"/>
    <w:semiHidden/>
    <w:rsid w:val="006F0DC2"/>
    <w:rPr>
      <w:rFonts w:asciiTheme="majorHAnsi" w:eastAsiaTheme="majorEastAsia" w:hAnsiTheme="majorHAnsi" w:cstheme="majorBidi"/>
      <w:color w:val="1F3763" w:themeColor="accent1" w:themeShade="7F"/>
    </w:rPr>
  </w:style>
  <w:style w:type="character" w:customStyle="1" w:styleId="Heading2Char">
    <w:name w:val="Heading 2 Char"/>
    <w:basedOn w:val="DefaultParagraphFont"/>
    <w:link w:val="Heading2"/>
    <w:uiPriority w:val="9"/>
    <w:semiHidden/>
    <w:rsid w:val="00152BDB"/>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C62EA2"/>
    <w:pPr>
      <w:tabs>
        <w:tab w:val="center" w:pos="4513"/>
        <w:tab w:val="right" w:pos="9026"/>
      </w:tabs>
    </w:pPr>
  </w:style>
  <w:style w:type="character" w:customStyle="1" w:styleId="FooterChar">
    <w:name w:val="Footer Char"/>
    <w:basedOn w:val="DefaultParagraphFont"/>
    <w:link w:val="Footer"/>
    <w:uiPriority w:val="99"/>
    <w:rsid w:val="00C62EA2"/>
  </w:style>
  <w:style w:type="character" w:styleId="PageNumber">
    <w:name w:val="page number"/>
    <w:basedOn w:val="DefaultParagraphFont"/>
    <w:uiPriority w:val="99"/>
    <w:semiHidden/>
    <w:unhideWhenUsed/>
    <w:rsid w:val="00C62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05989">
      <w:bodyDiv w:val="1"/>
      <w:marLeft w:val="0"/>
      <w:marRight w:val="0"/>
      <w:marTop w:val="0"/>
      <w:marBottom w:val="0"/>
      <w:divBdr>
        <w:top w:val="none" w:sz="0" w:space="0" w:color="auto"/>
        <w:left w:val="none" w:sz="0" w:space="0" w:color="auto"/>
        <w:bottom w:val="none" w:sz="0" w:space="0" w:color="auto"/>
        <w:right w:val="none" w:sz="0" w:space="0" w:color="auto"/>
      </w:divBdr>
      <w:divsChild>
        <w:div w:id="1647205146">
          <w:marLeft w:val="0"/>
          <w:marRight w:val="0"/>
          <w:marTop w:val="0"/>
          <w:marBottom w:val="0"/>
          <w:divBdr>
            <w:top w:val="none" w:sz="0" w:space="0" w:color="auto"/>
            <w:left w:val="none" w:sz="0" w:space="0" w:color="auto"/>
            <w:bottom w:val="none" w:sz="0" w:space="0" w:color="auto"/>
            <w:right w:val="none" w:sz="0" w:space="0" w:color="auto"/>
          </w:divBdr>
          <w:divsChild>
            <w:div w:id="505904549">
              <w:marLeft w:val="0"/>
              <w:marRight w:val="0"/>
              <w:marTop w:val="0"/>
              <w:marBottom w:val="0"/>
              <w:divBdr>
                <w:top w:val="none" w:sz="0" w:space="0" w:color="auto"/>
                <w:left w:val="none" w:sz="0" w:space="0" w:color="auto"/>
                <w:bottom w:val="none" w:sz="0" w:space="0" w:color="auto"/>
                <w:right w:val="none" w:sz="0" w:space="0" w:color="auto"/>
              </w:divBdr>
              <w:divsChild>
                <w:div w:id="178010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6684">
      <w:bodyDiv w:val="1"/>
      <w:marLeft w:val="0"/>
      <w:marRight w:val="0"/>
      <w:marTop w:val="0"/>
      <w:marBottom w:val="0"/>
      <w:divBdr>
        <w:top w:val="none" w:sz="0" w:space="0" w:color="auto"/>
        <w:left w:val="none" w:sz="0" w:space="0" w:color="auto"/>
        <w:bottom w:val="none" w:sz="0" w:space="0" w:color="auto"/>
        <w:right w:val="none" w:sz="0" w:space="0" w:color="auto"/>
      </w:divBdr>
    </w:div>
    <w:div w:id="445584174">
      <w:bodyDiv w:val="1"/>
      <w:marLeft w:val="0"/>
      <w:marRight w:val="0"/>
      <w:marTop w:val="0"/>
      <w:marBottom w:val="0"/>
      <w:divBdr>
        <w:top w:val="none" w:sz="0" w:space="0" w:color="auto"/>
        <w:left w:val="none" w:sz="0" w:space="0" w:color="auto"/>
        <w:bottom w:val="none" w:sz="0" w:space="0" w:color="auto"/>
        <w:right w:val="none" w:sz="0" w:space="0" w:color="auto"/>
      </w:divBdr>
      <w:divsChild>
        <w:div w:id="2056813460">
          <w:marLeft w:val="0"/>
          <w:marRight w:val="0"/>
          <w:marTop w:val="0"/>
          <w:marBottom w:val="0"/>
          <w:divBdr>
            <w:top w:val="none" w:sz="0" w:space="0" w:color="auto"/>
            <w:left w:val="none" w:sz="0" w:space="0" w:color="auto"/>
            <w:bottom w:val="none" w:sz="0" w:space="0" w:color="auto"/>
            <w:right w:val="none" w:sz="0" w:space="0" w:color="auto"/>
          </w:divBdr>
          <w:divsChild>
            <w:div w:id="311180660">
              <w:marLeft w:val="0"/>
              <w:marRight w:val="0"/>
              <w:marTop w:val="0"/>
              <w:marBottom w:val="0"/>
              <w:divBdr>
                <w:top w:val="none" w:sz="0" w:space="0" w:color="auto"/>
                <w:left w:val="none" w:sz="0" w:space="0" w:color="auto"/>
                <w:bottom w:val="none" w:sz="0" w:space="0" w:color="auto"/>
                <w:right w:val="none" w:sz="0" w:space="0" w:color="auto"/>
              </w:divBdr>
              <w:divsChild>
                <w:div w:id="1796946034">
                  <w:marLeft w:val="0"/>
                  <w:marRight w:val="0"/>
                  <w:marTop w:val="0"/>
                  <w:marBottom w:val="0"/>
                  <w:divBdr>
                    <w:top w:val="none" w:sz="0" w:space="0" w:color="auto"/>
                    <w:left w:val="none" w:sz="0" w:space="0" w:color="auto"/>
                    <w:bottom w:val="none" w:sz="0" w:space="0" w:color="auto"/>
                    <w:right w:val="none" w:sz="0" w:space="0" w:color="auto"/>
                  </w:divBdr>
                </w:div>
              </w:divsChild>
            </w:div>
            <w:div w:id="957756246">
              <w:marLeft w:val="0"/>
              <w:marRight w:val="0"/>
              <w:marTop w:val="0"/>
              <w:marBottom w:val="0"/>
              <w:divBdr>
                <w:top w:val="none" w:sz="0" w:space="0" w:color="auto"/>
                <w:left w:val="none" w:sz="0" w:space="0" w:color="auto"/>
                <w:bottom w:val="none" w:sz="0" w:space="0" w:color="auto"/>
                <w:right w:val="none" w:sz="0" w:space="0" w:color="auto"/>
              </w:divBdr>
              <w:divsChild>
                <w:div w:id="79502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707252">
      <w:bodyDiv w:val="1"/>
      <w:marLeft w:val="0"/>
      <w:marRight w:val="0"/>
      <w:marTop w:val="0"/>
      <w:marBottom w:val="0"/>
      <w:divBdr>
        <w:top w:val="none" w:sz="0" w:space="0" w:color="auto"/>
        <w:left w:val="none" w:sz="0" w:space="0" w:color="auto"/>
        <w:bottom w:val="none" w:sz="0" w:space="0" w:color="auto"/>
        <w:right w:val="none" w:sz="0" w:space="0" w:color="auto"/>
      </w:divBdr>
    </w:div>
    <w:div w:id="775519491">
      <w:bodyDiv w:val="1"/>
      <w:marLeft w:val="0"/>
      <w:marRight w:val="0"/>
      <w:marTop w:val="0"/>
      <w:marBottom w:val="0"/>
      <w:divBdr>
        <w:top w:val="none" w:sz="0" w:space="0" w:color="auto"/>
        <w:left w:val="none" w:sz="0" w:space="0" w:color="auto"/>
        <w:bottom w:val="none" w:sz="0" w:space="0" w:color="auto"/>
        <w:right w:val="none" w:sz="0" w:space="0" w:color="auto"/>
      </w:divBdr>
      <w:divsChild>
        <w:div w:id="326249307">
          <w:marLeft w:val="0"/>
          <w:marRight w:val="0"/>
          <w:marTop w:val="0"/>
          <w:marBottom w:val="0"/>
          <w:divBdr>
            <w:top w:val="none" w:sz="0" w:space="0" w:color="auto"/>
            <w:left w:val="none" w:sz="0" w:space="0" w:color="auto"/>
            <w:bottom w:val="none" w:sz="0" w:space="0" w:color="auto"/>
            <w:right w:val="none" w:sz="0" w:space="0" w:color="auto"/>
          </w:divBdr>
        </w:div>
        <w:div w:id="1705329361">
          <w:marLeft w:val="0"/>
          <w:marRight w:val="0"/>
          <w:marTop w:val="0"/>
          <w:marBottom w:val="0"/>
          <w:divBdr>
            <w:top w:val="none" w:sz="0" w:space="0" w:color="auto"/>
            <w:left w:val="none" w:sz="0" w:space="0" w:color="auto"/>
            <w:bottom w:val="none" w:sz="0" w:space="0" w:color="auto"/>
            <w:right w:val="none" w:sz="0" w:space="0" w:color="auto"/>
          </w:divBdr>
        </w:div>
        <w:div w:id="1616017216">
          <w:marLeft w:val="0"/>
          <w:marRight w:val="0"/>
          <w:marTop w:val="0"/>
          <w:marBottom w:val="0"/>
          <w:divBdr>
            <w:top w:val="none" w:sz="0" w:space="0" w:color="auto"/>
            <w:left w:val="none" w:sz="0" w:space="0" w:color="auto"/>
            <w:bottom w:val="none" w:sz="0" w:space="0" w:color="auto"/>
            <w:right w:val="none" w:sz="0" w:space="0" w:color="auto"/>
          </w:divBdr>
        </w:div>
        <w:div w:id="2117405731">
          <w:marLeft w:val="0"/>
          <w:marRight w:val="0"/>
          <w:marTop w:val="0"/>
          <w:marBottom w:val="0"/>
          <w:divBdr>
            <w:top w:val="none" w:sz="0" w:space="0" w:color="auto"/>
            <w:left w:val="none" w:sz="0" w:space="0" w:color="auto"/>
            <w:bottom w:val="none" w:sz="0" w:space="0" w:color="auto"/>
            <w:right w:val="none" w:sz="0" w:space="0" w:color="auto"/>
          </w:divBdr>
        </w:div>
        <w:div w:id="679046969">
          <w:marLeft w:val="0"/>
          <w:marRight w:val="0"/>
          <w:marTop w:val="0"/>
          <w:marBottom w:val="0"/>
          <w:divBdr>
            <w:top w:val="none" w:sz="0" w:space="0" w:color="auto"/>
            <w:left w:val="none" w:sz="0" w:space="0" w:color="auto"/>
            <w:bottom w:val="none" w:sz="0" w:space="0" w:color="auto"/>
            <w:right w:val="none" w:sz="0" w:space="0" w:color="auto"/>
          </w:divBdr>
        </w:div>
        <w:div w:id="2042432865">
          <w:marLeft w:val="0"/>
          <w:marRight w:val="0"/>
          <w:marTop w:val="0"/>
          <w:marBottom w:val="0"/>
          <w:divBdr>
            <w:top w:val="none" w:sz="0" w:space="0" w:color="auto"/>
            <w:left w:val="none" w:sz="0" w:space="0" w:color="auto"/>
            <w:bottom w:val="none" w:sz="0" w:space="0" w:color="auto"/>
            <w:right w:val="none" w:sz="0" w:space="0" w:color="auto"/>
          </w:divBdr>
        </w:div>
        <w:div w:id="1544907479">
          <w:marLeft w:val="0"/>
          <w:marRight w:val="0"/>
          <w:marTop w:val="0"/>
          <w:marBottom w:val="0"/>
          <w:divBdr>
            <w:top w:val="none" w:sz="0" w:space="0" w:color="auto"/>
            <w:left w:val="none" w:sz="0" w:space="0" w:color="auto"/>
            <w:bottom w:val="none" w:sz="0" w:space="0" w:color="auto"/>
            <w:right w:val="none" w:sz="0" w:space="0" w:color="auto"/>
          </w:divBdr>
        </w:div>
        <w:div w:id="1846096250">
          <w:marLeft w:val="0"/>
          <w:marRight w:val="0"/>
          <w:marTop w:val="0"/>
          <w:marBottom w:val="0"/>
          <w:divBdr>
            <w:top w:val="none" w:sz="0" w:space="0" w:color="auto"/>
            <w:left w:val="none" w:sz="0" w:space="0" w:color="auto"/>
            <w:bottom w:val="none" w:sz="0" w:space="0" w:color="auto"/>
            <w:right w:val="none" w:sz="0" w:space="0" w:color="auto"/>
          </w:divBdr>
        </w:div>
        <w:div w:id="681247494">
          <w:marLeft w:val="0"/>
          <w:marRight w:val="0"/>
          <w:marTop w:val="0"/>
          <w:marBottom w:val="0"/>
          <w:divBdr>
            <w:top w:val="none" w:sz="0" w:space="0" w:color="auto"/>
            <w:left w:val="none" w:sz="0" w:space="0" w:color="auto"/>
            <w:bottom w:val="none" w:sz="0" w:space="0" w:color="auto"/>
            <w:right w:val="none" w:sz="0" w:space="0" w:color="auto"/>
          </w:divBdr>
        </w:div>
        <w:div w:id="50659593">
          <w:marLeft w:val="0"/>
          <w:marRight w:val="0"/>
          <w:marTop w:val="0"/>
          <w:marBottom w:val="0"/>
          <w:divBdr>
            <w:top w:val="none" w:sz="0" w:space="0" w:color="auto"/>
            <w:left w:val="none" w:sz="0" w:space="0" w:color="auto"/>
            <w:bottom w:val="none" w:sz="0" w:space="0" w:color="auto"/>
            <w:right w:val="none" w:sz="0" w:space="0" w:color="auto"/>
          </w:divBdr>
        </w:div>
      </w:divsChild>
    </w:div>
    <w:div w:id="825047559">
      <w:bodyDiv w:val="1"/>
      <w:marLeft w:val="0"/>
      <w:marRight w:val="0"/>
      <w:marTop w:val="0"/>
      <w:marBottom w:val="0"/>
      <w:divBdr>
        <w:top w:val="none" w:sz="0" w:space="0" w:color="auto"/>
        <w:left w:val="none" w:sz="0" w:space="0" w:color="auto"/>
        <w:bottom w:val="none" w:sz="0" w:space="0" w:color="auto"/>
        <w:right w:val="none" w:sz="0" w:space="0" w:color="auto"/>
      </w:divBdr>
    </w:div>
    <w:div w:id="852181170">
      <w:bodyDiv w:val="1"/>
      <w:marLeft w:val="0"/>
      <w:marRight w:val="0"/>
      <w:marTop w:val="0"/>
      <w:marBottom w:val="0"/>
      <w:divBdr>
        <w:top w:val="none" w:sz="0" w:space="0" w:color="auto"/>
        <w:left w:val="none" w:sz="0" w:space="0" w:color="auto"/>
        <w:bottom w:val="none" w:sz="0" w:space="0" w:color="auto"/>
        <w:right w:val="none" w:sz="0" w:space="0" w:color="auto"/>
      </w:divBdr>
    </w:div>
    <w:div w:id="867764819">
      <w:bodyDiv w:val="1"/>
      <w:marLeft w:val="0"/>
      <w:marRight w:val="0"/>
      <w:marTop w:val="0"/>
      <w:marBottom w:val="0"/>
      <w:divBdr>
        <w:top w:val="none" w:sz="0" w:space="0" w:color="auto"/>
        <w:left w:val="none" w:sz="0" w:space="0" w:color="auto"/>
        <w:bottom w:val="none" w:sz="0" w:space="0" w:color="auto"/>
        <w:right w:val="none" w:sz="0" w:space="0" w:color="auto"/>
      </w:divBdr>
    </w:div>
    <w:div w:id="894312458">
      <w:bodyDiv w:val="1"/>
      <w:marLeft w:val="0"/>
      <w:marRight w:val="0"/>
      <w:marTop w:val="0"/>
      <w:marBottom w:val="0"/>
      <w:divBdr>
        <w:top w:val="none" w:sz="0" w:space="0" w:color="auto"/>
        <w:left w:val="none" w:sz="0" w:space="0" w:color="auto"/>
        <w:bottom w:val="none" w:sz="0" w:space="0" w:color="auto"/>
        <w:right w:val="none" w:sz="0" w:space="0" w:color="auto"/>
      </w:divBdr>
    </w:div>
    <w:div w:id="1057707425">
      <w:bodyDiv w:val="1"/>
      <w:marLeft w:val="0"/>
      <w:marRight w:val="0"/>
      <w:marTop w:val="0"/>
      <w:marBottom w:val="0"/>
      <w:divBdr>
        <w:top w:val="none" w:sz="0" w:space="0" w:color="auto"/>
        <w:left w:val="none" w:sz="0" w:space="0" w:color="auto"/>
        <w:bottom w:val="none" w:sz="0" w:space="0" w:color="auto"/>
        <w:right w:val="none" w:sz="0" w:space="0" w:color="auto"/>
      </w:divBdr>
    </w:div>
    <w:div w:id="1070545833">
      <w:bodyDiv w:val="1"/>
      <w:marLeft w:val="0"/>
      <w:marRight w:val="0"/>
      <w:marTop w:val="0"/>
      <w:marBottom w:val="0"/>
      <w:divBdr>
        <w:top w:val="none" w:sz="0" w:space="0" w:color="auto"/>
        <w:left w:val="none" w:sz="0" w:space="0" w:color="auto"/>
        <w:bottom w:val="none" w:sz="0" w:space="0" w:color="auto"/>
        <w:right w:val="none" w:sz="0" w:space="0" w:color="auto"/>
      </w:divBdr>
    </w:div>
    <w:div w:id="1202549597">
      <w:bodyDiv w:val="1"/>
      <w:marLeft w:val="0"/>
      <w:marRight w:val="0"/>
      <w:marTop w:val="0"/>
      <w:marBottom w:val="0"/>
      <w:divBdr>
        <w:top w:val="none" w:sz="0" w:space="0" w:color="auto"/>
        <w:left w:val="none" w:sz="0" w:space="0" w:color="auto"/>
        <w:bottom w:val="none" w:sz="0" w:space="0" w:color="auto"/>
        <w:right w:val="none" w:sz="0" w:space="0" w:color="auto"/>
      </w:divBdr>
    </w:div>
    <w:div w:id="1205363805">
      <w:bodyDiv w:val="1"/>
      <w:marLeft w:val="0"/>
      <w:marRight w:val="0"/>
      <w:marTop w:val="0"/>
      <w:marBottom w:val="0"/>
      <w:divBdr>
        <w:top w:val="none" w:sz="0" w:space="0" w:color="auto"/>
        <w:left w:val="none" w:sz="0" w:space="0" w:color="auto"/>
        <w:bottom w:val="none" w:sz="0" w:space="0" w:color="auto"/>
        <w:right w:val="none" w:sz="0" w:space="0" w:color="auto"/>
      </w:divBdr>
    </w:div>
    <w:div w:id="1290435987">
      <w:bodyDiv w:val="1"/>
      <w:marLeft w:val="0"/>
      <w:marRight w:val="0"/>
      <w:marTop w:val="0"/>
      <w:marBottom w:val="0"/>
      <w:divBdr>
        <w:top w:val="none" w:sz="0" w:space="0" w:color="auto"/>
        <w:left w:val="none" w:sz="0" w:space="0" w:color="auto"/>
        <w:bottom w:val="none" w:sz="0" w:space="0" w:color="auto"/>
        <w:right w:val="none" w:sz="0" w:space="0" w:color="auto"/>
      </w:divBdr>
      <w:divsChild>
        <w:div w:id="317462209">
          <w:marLeft w:val="0"/>
          <w:marRight w:val="0"/>
          <w:marTop w:val="0"/>
          <w:marBottom w:val="0"/>
          <w:divBdr>
            <w:top w:val="none" w:sz="0" w:space="0" w:color="auto"/>
            <w:left w:val="none" w:sz="0" w:space="0" w:color="auto"/>
            <w:bottom w:val="none" w:sz="0" w:space="0" w:color="auto"/>
            <w:right w:val="none" w:sz="0" w:space="0" w:color="auto"/>
          </w:divBdr>
        </w:div>
        <w:div w:id="1708601011">
          <w:marLeft w:val="0"/>
          <w:marRight w:val="0"/>
          <w:marTop w:val="0"/>
          <w:marBottom w:val="0"/>
          <w:divBdr>
            <w:top w:val="none" w:sz="0" w:space="0" w:color="auto"/>
            <w:left w:val="none" w:sz="0" w:space="0" w:color="auto"/>
            <w:bottom w:val="none" w:sz="0" w:space="0" w:color="auto"/>
            <w:right w:val="none" w:sz="0" w:space="0" w:color="auto"/>
          </w:divBdr>
        </w:div>
        <w:div w:id="576480470">
          <w:marLeft w:val="0"/>
          <w:marRight w:val="0"/>
          <w:marTop w:val="0"/>
          <w:marBottom w:val="0"/>
          <w:divBdr>
            <w:top w:val="none" w:sz="0" w:space="0" w:color="auto"/>
            <w:left w:val="none" w:sz="0" w:space="0" w:color="auto"/>
            <w:bottom w:val="none" w:sz="0" w:space="0" w:color="auto"/>
            <w:right w:val="none" w:sz="0" w:space="0" w:color="auto"/>
          </w:divBdr>
        </w:div>
        <w:div w:id="383214638">
          <w:marLeft w:val="0"/>
          <w:marRight w:val="0"/>
          <w:marTop w:val="0"/>
          <w:marBottom w:val="0"/>
          <w:divBdr>
            <w:top w:val="none" w:sz="0" w:space="0" w:color="auto"/>
            <w:left w:val="none" w:sz="0" w:space="0" w:color="auto"/>
            <w:bottom w:val="none" w:sz="0" w:space="0" w:color="auto"/>
            <w:right w:val="none" w:sz="0" w:space="0" w:color="auto"/>
          </w:divBdr>
        </w:div>
        <w:div w:id="1559319473">
          <w:marLeft w:val="0"/>
          <w:marRight w:val="0"/>
          <w:marTop w:val="0"/>
          <w:marBottom w:val="0"/>
          <w:divBdr>
            <w:top w:val="none" w:sz="0" w:space="0" w:color="auto"/>
            <w:left w:val="none" w:sz="0" w:space="0" w:color="auto"/>
            <w:bottom w:val="none" w:sz="0" w:space="0" w:color="auto"/>
            <w:right w:val="none" w:sz="0" w:space="0" w:color="auto"/>
          </w:divBdr>
        </w:div>
        <w:div w:id="1313751515">
          <w:marLeft w:val="0"/>
          <w:marRight w:val="0"/>
          <w:marTop w:val="0"/>
          <w:marBottom w:val="0"/>
          <w:divBdr>
            <w:top w:val="none" w:sz="0" w:space="0" w:color="auto"/>
            <w:left w:val="none" w:sz="0" w:space="0" w:color="auto"/>
            <w:bottom w:val="none" w:sz="0" w:space="0" w:color="auto"/>
            <w:right w:val="none" w:sz="0" w:space="0" w:color="auto"/>
          </w:divBdr>
        </w:div>
        <w:div w:id="312567421">
          <w:marLeft w:val="0"/>
          <w:marRight w:val="0"/>
          <w:marTop w:val="0"/>
          <w:marBottom w:val="0"/>
          <w:divBdr>
            <w:top w:val="none" w:sz="0" w:space="0" w:color="auto"/>
            <w:left w:val="none" w:sz="0" w:space="0" w:color="auto"/>
            <w:bottom w:val="none" w:sz="0" w:space="0" w:color="auto"/>
            <w:right w:val="none" w:sz="0" w:space="0" w:color="auto"/>
          </w:divBdr>
        </w:div>
        <w:div w:id="1722248655">
          <w:marLeft w:val="0"/>
          <w:marRight w:val="0"/>
          <w:marTop w:val="0"/>
          <w:marBottom w:val="0"/>
          <w:divBdr>
            <w:top w:val="none" w:sz="0" w:space="0" w:color="auto"/>
            <w:left w:val="none" w:sz="0" w:space="0" w:color="auto"/>
            <w:bottom w:val="none" w:sz="0" w:space="0" w:color="auto"/>
            <w:right w:val="none" w:sz="0" w:space="0" w:color="auto"/>
          </w:divBdr>
        </w:div>
        <w:div w:id="1305424111">
          <w:marLeft w:val="0"/>
          <w:marRight w:val="0"/>
          <w:marTop w:val="0"/>
          <w:marBottom w:val="0"/>
          <w:divBdr>
            <w:top w:val="none" w:sz="0" w:space="0" w:color="auto"/>
            <w:left w:val="none" w:sz="0" w:space="0" w:color="auto"/>
            <w:bottom w:val="none" w:sz="0" w:space="0" w:color="auto"/>
            <w:right w:val="none" w:sz="0" w:space="0" w:color="auto"/>
          </w:divBdr>
        </w:div>
        <w:div w:id="1145125711">
          <w:marLeft w:val="0"/>
          <w:marRight w:val="0"/>
          <w:marTop w:val="0"/>
          <w:marBottom w:val="0"/>
          <w:divBdr>
            <w:top w:val="none" w:sz="0" w:space="0" w:color="auto"/>
            <w:left w:val="none" w:sz="0" w:space="0" w:color="auto"/>
            <w:bottom w:val="none" w:sz="0" w:space="0" w:color="auto"/>
            <w:right w:val="none" w:sz="0" w:space="0" w:color="auto"/>
          </w:divBdr>
        </w:div>
      </w:divsChild>
    </w:div>
    <w:div w:id="1379351790">
      <w:bodyDiv w:val="1"/>
      <w:marLeft w:val="0"/>
      <w:marRight w:val="0"/>
      <w:marTop w:val="0"/>
      <w:marBottom w:val="0"/>
      <w:divBdr>
        <w:top w:val="none" w:sz="0" w:space="0" w:color="auto"/>
        <w:left w:val="none" w:sz="0" w:space="0" w:color="auto"/>
        <w:bottom w:val="none" w:sz="0" w:space="0" w:color="auto"/>
        <w:right w:val="none" w:sz="0" w:space="0" w:color="auto"/>
      </w:divBdr>
      <w:divsChild>
        <w:div w:id="534079414">
          <w:marLeft w:val="0"/>
          <w:marRight w:val="0"/>
          <w:marTop w:val="0"/>
          <w:marBottom w:val="0"/>
          <w:divBdr>
            <w:top w:val="none" w:sz="0" w:space="0" w:color="auto"/>
            <w:left w:val="none" w:sz="0" w:space="0" w:color="auto"/>
            <w:bottom w:val="none" w:sz="0" w:space="0" w:color="auto"/>
            <w:right w:val="none" w:sz="0" w:space="0" w:color="auto"/>
          </w:divBdr>
          <w:divsChild>
            <w:div w:id="894900790">
              <w:marLeft w:val="0"/>
              <w:marRight w:val="0"/>
              <w:marTop w:val="0"/>
              <w:marBottom w:val="0"/>
              <w:divBdr>
                <w:top w:val="none" w:sz="0" w:space="0" w:color="auto"/>
                <w:left w:val="none" w:sz="0" w:space="0" w:color="auto"/>
                <w:bottom w:val="none" w:sz="0" w:space="0" w:color="auto"/>
                <w:right w:val="none" w:sz="0" w:space="0" w:color="auto"/>
              </w:divBdr>
              <w:divsChild>
                <w:div w:id="1262059301">
                  <w:marLeft w:val="0"/>
                  <w:marRight w:val="0"/>
                  <w:marTop w:val="0"/>
                  <w:marBottom w:val="0"/>
                  <w:divBdr>
                    <w:top w:val="none" w:sz="0" w:space="0" w:color="auto"/>
                    <w:left w:val="none" w:sz="0" w:space="0" w:color="auto"/>
                    <w:bottom w:val="none" w:sz="0" w:space="0" w:color="auto"/>
                    <w:right w:val="none" w:sz="0" w:space="0" w:color="auto"/>
                  </w:divBdr>
                </w:div>
                <w:div w:id="17913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386355">
      <w:bodyDiv w:val="1"/>
      <w:marLeft w:val="0"/>
      <w:marRight w:val="0"/>
      <w:marTop w:val="0"/>
      <w:marBottom w:val="0"/>
      <w:divBdr>
        <w:top w:val="none" w:sz="0" w:space="0" w:color="auto"/>
        <w:left w:val="none" w:sz="0" w:space="0" w:color="auto"/>
        <w:bottom w:val="none" w:sz="0" w:space="0" w:color="auto"/>
        <w:right w:val="none" w:sz="0" w:space="0" w:color="auto"/>
      </w:divBdr>
      <w:divsChild>
        <w:div w:id="108396800">
          <w:marLeft w:val="0"/>
          <w:marRight w:val="0"/>
          <w:marTop w:val="0"/>
          <w:marBottom w:val="0"/>
          <w:divBdr>
            <w:top w:val="none" w:sz="0" w:space="0" w:color="auto"/>
            <w:left w:val="none" w:sz="0" w:space="0" w:color="auto"/>
            <w:bottom w:val="none" w:sz="0" w:space="0" w:color="auto"/>
            <w:right w:val="none" w:sz="0" w:space="0" w:color="auto"/>
          </w:divBdr>
          <w:divsChild>
            <w:div w:id="1459568051">
              <w:marLeft w:val="0"/>
              <w:marRight w:val="0"/>
              <w:marTop w:val="0"/>
              <w:marBottom w:val="0"/>
              <w:divBdr>
                <w:top w:val="none" w:sz="0" w:space="0" w:color="auto"/>
                <w:left w:val="none" w:sz="0" w:space="0" w:color="auto"/>
                <w:bottom w:val="none" w:sz="0" w:space="0" w:color="auto"/>
                <w:right w:val="none" w:sz="0" w:space="0" w:color="auto"/>
              </w:divBdr>
              <w:divsChild>
                <w:div w:id="83102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002849">
      <w:bodyDiv w:val="1"/>
      <w:marLeft w:val="0"/>
      <w:marRight w:val="0"/>
      <w:marTop w:val="0"/>
      <w:marBottom w:val="0"/>
      <w:divBdr>
        <w:top w:val="none" w:sz="0" w:space="0" w:color="auto"/>
        <w:left w:val="none" w:sz="0" w:space="0" w:color="auto"/>
        <w:bottom w:val="none" w:sz="0" w:space="0" w:color="auto"/>
        <w:right w:val="none" w:sz="0" w:space="0" w:color="auto"/>
      </w:divBdr>
    </w:div>
    <w:div w:id="1616137679">
      <w:bodyDiv w:val="1"/>
      <w:marLeft w:val="0"/>
      <w:marRight w:val="0"/>
      <w:marTop w:val="0"/>
      <w:marBottom w:val="0"/>
      <w:divBdr>
        <w:top w:val="none" w:sz="0" w:space="0" w:color="auto"/>
        <w:left w:val="none" w:sz="0" w:space="0" w:color="auto"/>
        <w:bottom w:val="none" w:sz="0" w:space="0" w:color="auto"/>
        <w:right w:val="none" w:sz="0" w:space="0" w:color="auto"/>
      </w:divBdr>
    </w:div>
    <w:div w:id="1833327626">
      <w:bodyDiv w:val="1"/>
      <w:marLeft w:val="0"/>
      <w:marRight w:val="0"/>
      <w:marTop w:val="0"/>
      <w:marBottom w:val="0"/>
      <w:divBdr>
        <w:top w:val="none" w:sz="0" w:space="0" w:color="auto"/>
        <w:left w:val="none" w:sz="0" w:space="0" w:color="auto"/>
        <w:bottom w:val="none" w:sz="0" w:space="0" w:color="auto"/>
        <w:right w:val="none" w:sz="0" w:space="0" w:color="auto"/>
      </w:divBdr>
    </w:div>
    <w:div w:id="1999578623">
      <w:bodyDiv w:val="1"/>
      <w:marLeft w:val="0"/>
      <w:marRight w:val="0"/>
      <w:marTop w:val="0"/>
      <w:marBottom w:val="0"/>
      <w:divBdr>
        <w:top w:val="none" w:sz="0" w:space="0" w:color="auto"/>
        <w:left w:val="none" w:sz="0" w:space="0" w:color="auto"/>
        <w:bottom w:val="none" w:sz="0" w:space="0" w:color="auto"/>
        <w:right w:val="none" w:sz="0" w:space="0" w:color="auto"/>
      </w:divBdr>
      <w:divsChild>
        <w:div w:id="348021225">
          <w:marLeft w:val="0"/>
          <w:marRight w:val="0"/>
          <w:marTop w:val="0"/>
          <w:marBottom w:val="0"/>
          <w:divBdr>
            <w:top w:val="none" w:sz="0" w:space="0" w:color="auto"/>
            <w:left w:val="none" w:sz="0" w:space="0" w:color="auto"/>
            <w:bottom w:val="none" w:sz="0" w:space="0" w:color="auto"/>
            <w:right w:val="none" w:sz="0" w:space="0" w:color="auto"/>
          </w:divBdr>
          <w:divsChild>
            <w:div w:id="1476027098">
              <w:marLeft w:val="0"/>
              <w:marRight w:val="0"/>
              <w:marTop w:val="0"/>
              <w:marBottom w:val="0"/>
              <w:divBdr>
                <w:top w:val="none" w:sz="0" w:space="0" w:color="auto"/>
                <w:left w:val="none" w:sz="0" w:space="0" w:color="auto"/>
                <w:bottom w:val="none" w:sz="0" w:space="0" w:color="auto"/>
                <w:right w:val="none" w:sz="0" w:space="0" w:color="auto"/>
              </w:divBdr>
              <w:divsChild>
                <w:div w:id="1523712406">
                  <w:marLeft w:val="0"/>
                  <w:marRight w:val="0"/>
                  <w:marTop w:val="0"/>
                  <w:marBottom w:val="0"/>
                  <w:divBdr>
                    <w:top w:val="none" w:sz="0" w:space="0" w:color="auto"/>
                    <w:left w:val="none" w:sz="0" w:space="0" w:color="auto"/>
                    <w:bottom w:val="none" w:sz="0" w:space="0" w:color="auto"/>
                    <w:right w:val="none" w:sz="0" w:space="0" w:color="auto"/>
                  </w:divBdr>
                </w:div>
              </w:divsChild>
            </w:div>
            <w:div w:id="415370361">
              <w:marLeft w:val="0"/>
              <w:marRight w:val="0"/>
              <w:marTop w:val="0"/>
              <w:marBottom w:val="0"/>
              <w:divBdr>
                <w:top w:val="none" w:sz="0" w:space="0" w:color="auto"/>
                <w:left w:val="none" w:sz="0" w:space="0" w:color="auto"/>
                <w:bottom w:val="none" w:sz="0" w:space="0" w:color="auto"/>
                <w:right w:val="none" w:sz="0" w:space="0" w:color="auto"/>
              </w:divBdr>
              <w:divsChild>
                <w:div w:id="189034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07804">
          <w:marLeft w:val="0"/>
          <w:marRight w:val="0"/>
          <w:marTop w:val="0"/>
          <w:marBottom w:val="0"/>
          <w:divBdr>
            <w:top w:val="none" w:sz="0" w:space="0" w:color="auto"/>
            <w:left w:val="none" w:sz="0" w:space="0" w:color="auto"/>
            <w:bottom w:val="none" w:sz="0" w:space="0" w:color="auto"/>
            <w:right w:val="none" w:sz="0" w:space="0" w:color="auto"/>
          </w:divBdr>
          <w:divsChild>
            <w:div w:id="1070813762">
              <w:marLeft w:val="0"/>
              <w:marRight w:val="0"/>
              <w:marTop w:val="0"/>
              <w:marBottom w:val="0"/>
              <w:divBdr>
                <w:top w:val="none" w:sz="0" w:space="0" w:color="auto"/>
                <w:left w:val="none" w:sz="0" w:space="0" w:color="auto"/>
                <w:bottom w:val="none" w:sz="0" w:space="0" w:color="auto"/>
                <w:right w:val="none" w:sz="0" w:space="0" w:color="auto"/>
              </w:divBdr>
              <w:divsChild>
                <w:div w:id="1574008735">
                  <w:marLeft w:val="0"/>
                  <w:marRight w:val="0"/>
                  <w:marTop w:val="0"/>
                  <w:marBottom w:val="0"/>
                  <w:divBdr>
                    <w:top w:val="none" w:sz="0" w:space="0" w:color="auto"/>
                    <w:left w:val="none" w:sz="0" w:space="0" w:color="auto"/>
                    <w:bottom w:val="none" w:sz="0" w:space="0" w:color="auto"/>
                    <w:right w:val="none" w:sz="0" w:space="0" w:color="auto"/>
                  </w:divBdr>
                </w:div>
              </w:divsChild>
            </w:div>
            <w:div w:id="1249734528">
              <w:marLeft w:val="0"/>
              <w:marRight w:val="0"/>
              <w:marTop w:val="0"/>
              <w:marBottom w:val="0"/>
              <w:divBdr>
                <w:top w:val="none" w:sz="0" w:space="0" w:color="auto"/>
                <w:left w:val="none" w:sz="0" w:space="0" w:color="auto"/>
                <w:bottom w:val="none" w:sz="0" w:space="0" w:color="auto"/>
                <w:right w:val="none" w:sz="0" w:space="0" w:color="auto"/>
              </w:divBdr>
              <w:divsChild>
                <w:div w:id="152767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98967">
          <w:marLeft w:val="0"/>
          <w:marRight w:val="0"/>
          <w:marTop w:val="0"/>
          <w:marBottom w:val="0"/>
          <w:divBdr>
            <w:top w:val="none" w:sz="0" w:space="0" w:color="auto"/>
            <w:left w:val="none" w:sz="0" w:space="0" w:color="auto"/>
            <w:bottom w:val="none" w:sz="0" w:space="0" w:color="auto"/>
            <w:right w:val="none" w:sz="0" w:space="0" w:color="auto"/>
          </w:divBdr>
          <w:divsChild>
            <w:div w:id="1985507447">
              <w:marLeft w:val="0"/>
              <w:marRight w:val="0"/>
              <w:marTop w:val="0"/>
              <w:marBottom w:val="0"/>
              <w:divBdr>
                <w:top w:val="none" w:sz="0" w:space="0" w:color="auto"/>
                <w:left w:val="none" w:sz="0" w:space="0" w:color="auto"/>
                <w:bottom w:val="none" w:sz="0" w:space="0" w:color="auto"/>
                <w:right w:val="none" w:sz="0" w:space="0" w:color="auto"/>
              </w:divBdr>
              <w:divsChild>
                <w:div w:id="303698134">
                  <w:marLeft w:val="0"/>
                  <w:marRight w:val="0"/>
                  <w:marTop w:val="0"/>
                  <w:marBottom w:val="0"/>
                  <w:divBdr>
                    <w:top w:val="none" w:sz="0" w:space="0" w:color="auto"/>
                    <w:left w:val="none" w:sz="0" w:space="0" w:color="auto"/>
                    <w:bottom w:val="none" w:sz="0" w:space="0" w:color="auto"/>
                    <w:right w:val="none" w:sz="0" w:space="0" w:color="auto"/>
                  </w:divBdr>
                </w:div>
              </w:divsChild>
            </w:div>
            <w:div w:id="606232903">
              <w:marLeft w:val="0"/>
              <w:marRight w:val="0"/>
              <w:marTop w:val="0"/>
              <w:marBottom w:val="0"/>
              <w:divBdr>
                <w:top w:val="none" w:sz="0" w:space="0" w:color="auto"/>
                <w:left w:val="none" w:sz="0" w:space="0" w:color="auto"/>
                <w:bottom w:val="none" w:sz="0" w:space="0" w:color="auto"/>
                <w:right w:val="none" w:sz="0" w:space="0" w:color="auto"/>
              </w:divBdr>
              <w:divsChild>
                <w:div w:id="471942732">
                  <w:marLeft w:val="0"/>
                  <w:marRight w:val="0"/>
                  <w:marTop w:val="0"/>
                  <w:marBottom w:val="0"/>
                  <w:divBdr>
                    <w:top w:val="none" w:sz="0" w:space="0" w:color="auto"/>
                    <w:left w:val="none" w:sz="0" w:space="0" w:color="auto"/>
                    <w:bottom w:val="none" w:sz="0" w:space="0" w:color="auto"/>
                    <w:right w:val="none" w:sz="0" w:space="0" w:color="auto"/>
                  </w:divBdr>
                </w:div>
                <w:div w:id="1983652637">
                  <w:marLeft w:val="0"/>
                  <w:marRight w:val="0"/>
                  <w:marTop w:val="0"/>
                  <w:marBottom w:val="0"/>
                  <w:divBdr>
                    <w:top w:val="none" w:sz="0" w:space="0" w:color="auto"/>
                    <w:left w:val="none" w:sz="0" w:space="0" w:color="auto"/>
                    <w:bottom w:val="none" w:sz="0" w:space="0" w:color="auto"/>
                    <w:right w:val="none" w:sz="0" w:space="0" w:color="auto"/>
                  </w:divBdr>
                </w:div>
              </w:divsChild>
            </w:div>
            <w:div w:id="222177419">
              <w:marLeft w:val="0"/>
              <w:marRight w:val="0"/>
              <w:marTop w:val="0"/>
              <w:marBottom w:val="0"/>
              <w:divBdr>
                <w:top w:val="none" w:sz="0" w:space="0" w:color="auto"/>
                <w:left w:val="none" w:sz="0" w:space="0" w:color="auto"/>
                <w:bottom w:val="none" w:sz="0" w:space="0" w:color="auto"/>
                <w:right w:val="none" w:sz="0" w:space="0" w:color="auto"/>
              </w:divBdr>
              <w:divsChild>
                <w:div w:id="2105374198">
                  <w:marLeft w:val="0"/>
                  <w:marRight w:val="0"/>
                  <w:marTop w:val="0"/>
                  <w:marBottom w:val="0"/>
                  <w:divBdr>
                    <w:top w:val="none" w:sz="0" w:space="0" w:color="auto"/>
                    <w:left w:val="none" w:sz="0" w:space="0" w:color="auto"/>
                    <w:bottom w:val="none" w:sz="0" w:space="0" w:color="auto"/>
                    <w:right w:val="none" w:sz="0" w:space="0" w:color="auto"/>
                  </w:divBdr>
                </w:div>
              </w:divsChild>
            </w:div>
            <w:div w:id="275455263">
              <w:marLeft w:val="0"/>
              <w:marRight w:val="0"/>
              <w:marTop w:val="0"/>
              <w:marBottom w:val="0"/>
              <w:divBdr>
                <w:top w:val="none" w:sz="0" w:space="0" w:color="auto"/>
                <w:left w:val="none" w:sz="0" w:space="0" w:color="auto"/>
                <w:bottom w:val="none" w:sz="0" w:space="0" w:color="auto"/>
                <w:right w:val="none" w:sz="0" w:space="0" w:color="auto"/>
              </w:divBdr>
              <w:divsChild>
                <w:div w:id="11612941">
                  <w:marLeft w:val="0"/>
                  <w:marRight w:val="0"/>
                  <w:marTop w:val="0"/>
                  <w:marBottom w:val="0"/>
                  <w:divBdr>
                    <w:top w:val="none" w:sz="0" w:space="0" w:color="auto"/>
                    <w:left w:val="none" w:sz="0" w:space="0" w:color="auto"/>
                    <w:bottom w:val="none" w:sz="0" w:space="0" w:color="auto"/>
                    <w:right w:val="none" w:sz="0" w:space="0" w:color="auto"/>
                  </w:divBdr>
                </w:div>
              </w:divsChild>
            </w:div>
            <w:div w:id="300574107">
              <w:marLeft w:val="0"/>
              <w:marRight w:val="0"/>
              <w:marTop w:val="0"/>
              <w:marBottom w:val="0"/>
              <w:divBdr>
                <w:top w:val="none" w:sz="0" w:space="0" w:color="auto"/>
                <w:left w:val="none" w:sz="0" w:space="0" w:color="auto"/>
                <w:bottom w:val="none" w:sz="0" w:space="0" w:color="auto"/>
                <w:right w:val="none" w:sz="0" w:space="0" w:color="auto"/>
              </w:divBdr>
              <w:divsChild>
                <w:div w:id="1013725712">
                  <w:marLeft w:val="0"/>
                  <w:marRight w:val="0"/>
                  <w:marTop w:val="0"/>
                  <w:marBottom w:val="0"/>
                  <w:divBdr>
                    <w:top w:val="none" w:sz="0" w:space="0" w:color="auto"/>
                    <w:left w:val="none" w:sz="0" w:space="0" w:color="auto"/>
                    <w:bottom w:val="none" w:sz="0" w:space="0" w:color="auto"/>
                    <w:right w:val="none" w:sz="0" w:space="0" w:color="auto"/>
                  </w:divBdr>
                </w:div>
              </w:divsChild>
            </w:div>
            <w:div w:id="473956581">
              <w:marLeft w:val="0"/>
              <w:marRight w:val="0"/>
              <w:marTop w:val="0"/>
              <w:marBottom w:val="0"/>
              <w:divBdr>
                <w:top w:val="none" w:sz="0" w:space="0" w:color="auto"/>
                <w:left w:val="none" w:sz="0" w:space="0" w:color="auto"/>
                <w:bottom w:val="none" w:sz="0" w:space="0" w:color="auto"/>
                <w:right w:val="none" w:sz="0" w:space="0" w:color="auto"/>
              </w:divBdr>
              <w:divsChild>
                <w:div w:id="325600034">
                  <w:marLeft w:val="0"/>
                  <w:marRight w:val="0"/>
                  <w:marTop w:val="0"/>
                  <w:marBottom w:val="0"/>
                  <w:divBdr>
                    <w:top w:val="none" w:sz="0" w:space="0" w:color="auto"/>
                    <w:left w:val="none" w:sz="0" w:space="0" w:color="auto"/>
                    <w:bottom w:val="none" w:sz="0" w:space="0" w:color="auto"/>
                    <w:right w:val="none" w:sz="0" w:space="0" w:color="auto"/>
                  </w:divBdr>
                </w:div>
              </w:divsChild>
            </w:div>
            <w:div w:id="1902280145">
              <w:marLeft w:val="0"/>
              <w:marRight w:val="0"/>
              <w:marTop w:val="0"/>
              <w:marBottom w:val="0"/>
              <w:divBdr>
                <w:top w:val="none" w:sz="0" w:space="0" w:color="auto"/>
                <w:left w:val="none" w:sz="0" w:space="0" w:color="auto"/>
                <w:bottom w:val="none" w:sz="0" w:space="0" w:color="auto"/>
                <w:right w:val="none" w:sz="0" w:space="0" w:color="auto"/>
              </w:divBdr>
              <w:divsChild>
                <w:div w:id="140340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61702">
          <w:marLeft w:val="0"/>
          <w:marRight w:val="0"/>
          <w:marTop w:val="0"/>
          <w:marBottom w:val="0"/>
          <w:divBdr>
            <w:top w:val="none" w:sz="0" w:space="0" w:color="auto"/>
            <w:left w:val="none" w:sz="0" w:space="0" w:color="auto"/>
            <w:bottom w:val="none" w:sz="0" w:space="0" w:color="auto"/>
            <w:right w:val="none" w:sz="0" w:space="0" w:color="auto"/>
          </w:divBdr>
          <w:divsChild>
            <w:div w:id="1991707854">
              <w:marLeft w:val="0"/>
              <w:marRight w:val="0"/>
              <w:marTop w:val="0"/>
              <w:marBottom w:val="0"/>
              <w:divBdr>
                <w:top w:val="none" w:sz="0" w:space="0" w:color="auto"/>
                <w:left w:val="none" w:sz="0" w:space="0" w:color="auto"/>
                <w:bottom w:val="none" w:sz="0" w:space="0" w:color="auto"/>
                <w:right w:val="none" w:sz="0" w:space="0" w:color="auto"/>
              </w:divBdr>
              <w:divsChild>
                <w:div w:id="1872107471">
                  <w:marLeft w:val="0"/>
                  <w:marRight w:val="0"/>
                  <w:marTop w:val="0"/>
                  <w:marBottom w:val="0"/>
                  <w:divBdr>
                    <w:top w:val="none" w:sz="0" w:space="0" w:color="auto"/>
                    <w:left w:val="none" w:sz="0" w:space="0" w:color="auto"/>
                    <w:bottom w:val="none" w:sz="0" w:space="0" w:color="auto"/>
                    <w:right w:val="none" w:sz="0" w:space="0" w:color="auto"/>
                  </w:divBdr>
                </w:div>
              </w:divsChild>
            </w:div>
            <w:div w:id="1775594064">
              <w:marLeft w:val="0"/>
              <w:marRight w:val="0"/>
              <w:marTop w:val="0"/>
              <w:marBottom w:val="0"/>
              <w:divBdr>
                <w:top w:val="none" w:sz="0" w:space="0" w:color="auto"/>
                <w:left w:val="none" w:sz="0" w:space="0" w:color="auto"/>
                <w:bottom w:val="none" w:sz="0" w:space="0" w:color="auto"/>
                <w:right w:val="none" w:sz="0" w:space="0" w:color="auto"/>
              </w:divBdr>
              <w:divsChild>
                <w:div w:id="1425764569">
                  <w:marLeft w:val="0"/>
                  <w:marRight w:val="0"/>
                  <w:marTop w:val="0"/>
                  <w:marBottom w:val="0"/>
                  <w:divBdr>
                    <w:top w:val="none" w:sz="0" w:space="0" w:color="auto"/>
                    <w:left w:val="none" w:sz="0" w:space="0" w:color="auto"/>
                    <w:bottom w:val="none" w:sz="0" w:space="0" w:color="auto"/>
                    <w:right w:val="none" w:sz="0" w:space="0" w:color="auto"/>
                  </w:divBdr>
                </w:div>
              </w:divsChild>
            </w:div>
            <w:div w:id="763191781">
              <w:marLeft w:val="0"/>
              <w:marRight w:val="0"/>
              <w:marTop w:val="0"/>
              <w:marBottom w:val="0"/>
              <w:divBdr>
                <w:top w:val="none" w:sz="0" w:space="0" w:color="auto"/>
                <w:left w:val="none" w:sz="0" w:space="0" w:color="auto"/>
                <w:bottom w:val="none" w:sz="0" w:space="0" w:color="auto"/>
                <w:right w:val="none" w:sz="0" w:space="0" w:color="auto"/>
              </w:divBdr>
              <w:divsChild>
                <w:div w:id="918901206">
                  <w:marLeft w:val="0"/>
                  <w:marRight w:val="0"/>
                  <w:marTop w:val="0"/>
                  <w:marBottom w:val="0"/>
                  <w:divBdr>
                    <w:top w:val="none" w:sz="0" w:space="0" w:color="auto"/>
                    <w:left w:val="none" w:sz="0" w:space="0" w:color="auto"/>
                    <w:bottom w:val="none" w:sz="0" w:space="0" w:color="auto"/>
                    <w:right w:val="none" w:sz="0" w:space="0" w:color="auto"/>
                  </w:divBdr>
                </w:div>
                <w:div w:id="253586974">
                  <w:marLeft w:val="0"/>
                  <w:marRight w:val="0"/>
                  <w:marTop w:val="0"/>
                  <w:marBottom w:val="0"/>
                  <w:divBdr>
                    <w:top w:val="none" w:sz="0" w:space="0" w:color="auto"/>
                    <w:left w:val="none" w:sz="0" w:space="0" w:color="auto"/>
                    <w:bottom w:val="none" w:sz="0" w:space="0" w:color="auto"/>
                    <w:right w:val="none" w:sz="0" w:space="0" w:color="auto"/>
                  </w:divBdr>
                </w:div>
              </w:divsChild>
            </w:div>
            <w:div w:id="1381397022">
              <w:marLeft w:val="0"/>
              <w:marRight w:val="0"/>
              <w:marTop w:val="0"/>
              <w:marBottom w:val="0"/>
              <w:divBdr>
                <w:top w:val="none" w:sz="0" w:space="0" w:color="auto"/>
                <w:left w:val="none" w:sz="0" w:space="0" w:color="auto"/>
                <w:bottom w:val="none" w:sz="0" w:space="0" w:color="auto"/>
                <w:right w:val="none" w:sz="0" w:space="0" w:color="auto"/>
              </w:divBdr>
              <w:divsChild>
                <w:div w:id="1169491353">
                  <w:marLeft w:val="0"/>
                  <w:marRight w:val="0"/>
                  <w:marTop w:val="0"/>
                  <w:marBottom w:val="0"/>
                  <w:divBdr>
                    <w:top w:val="none" w:sz="0" w:space="0" w:color="auto"/>
                    <w:left w:val="none" w:sz="0" w:space="0" w:color="auto"/>
                    <w:bottom w:val="none" w:sz="0" w:space="0" w:color="auto"/>
                    <w:right w:val="none" w:sz="0" w:space="0" w:color="auto"/>
                  </w:divBdr>
                </w:div>
              </w:divsChild>
            </w:div>
            <w:div w:id="1449273369">
              <w:marLeft w:val="0"/>
              <w:marRight w:val="0"/>
              <w:marTop w:val="0"/>
              <w:marBottom w:val="0"/>
              <w:divBdr>
                <w:top w:val="none" w:sz="0" w:space="0" w:color="auto"/>
                <w:left w:val="none" w:sz="0" w:space="0" w:color="auto"/>
                <w:bottom w:val="none" w:sz="0" w:space="0" w:color="auto"/>
                <w:right w:val="none" w:sz="0" w:space="0" w:color="auto"/>
              </w:divBdr>
              <w:divsChild>
                <w:div w:id="558788878">
                  <w:marLeft w:val="0"/>
                  <w:marRight w:val="0"/>
                  <w:marTop w:val="0"/>
                  <w:marBottom w:val="0"/>
                  <w:divBdr>
                    <w:top w:val="none" w:sz="0" w:space="0" w:color="auto"/>
                    <w:left w:val="none" w:sz="0" w:space="0" w:color="auto"/>
                    <w:bottom w:val="none" w:sz="0" w:space="0" w:color="auto"/>
                    <w:right w:val="none" w:sz="0" w:space="0" w:color="auto"/>
                  </w:divBdr>
                </w:div>
              </w:divsChild>
            </w:div>
            <w:div w:id="1074400388">
              <w:marLeft w:val="0"/>
              <w:marRight w:val="0"/>
              <w:marTop w:val="0"/>
              <w:marBottom w:val="0"/>
              <w:divBdr>
                <w:top w:val="none" w:sz="0" w:space="0" w:color="auto"/>
                <w:left w:val="none" w:sz="0" w:space="0" w:color="auto"/>
                <w:bottom w:val="none" w:sz="0" w:space="0" w:color="auto"/>
                <w:right w:val="none" w:sz="0" w:space="0" w:color="auto"/>
              </w:divBdr>
              <w:divsChild>
                <w:div w:id="1411580766">
                  <w:marLeft w:val="0"/>
                  <w:marRight w:val="0"/>
                  <w:marTop w:val="0"/>
                  <w:marBottom w:val="0"/>
                  <w:divBdr>
                    <w:top w:val="none" w:sz="0" w:space="0" w:color="auto"/>
                    <w:left w:val="none" w:sz="0" w:space="0" w:color="auto"/>
                    <w:bottom w:val="none" w:sz="0" w:space="0" w:color="auto"/>
                    <w:right w:val="none" w:sz="0" w:space="0" w:color="auto"/>
                  </w:divBdr>
                </w:div>
              </w:divsChild>
            </w:div>
            <w:div w:id="1513647599">
              <w:marLeft w:val="0"/>
              <w:marRight w:val="0"/>
              <w:marTop w:val="0"/>
              <w:marBottom w:val="0"/>
              <w:divBdr>
                <w:top w:val="none" w:sz="0" w:space="0" w:color="auto"/>
                <w:left w:val="none" w:sz="0" w:space="0" w:color="auto"/>
                <w:bottom w:val="none" w:sz="0" w:space="0" w:color="auto"/>
                <w:right w:val="none" w:sz="0" w:space="0" w:color="auto"/>
              </w:divBdr>
              <w:divsChild>
                <w:div w:id="638803270">
                  <w:marLeft w:val="0"/>
                  <w:marRight w:val="0"/>
                  <w:marTop w:val="0"/>
                  <w:marBottom w:val="0"/>
                  <w:divBdr>
                    <w:top w:val="none" w:sz="0" w:space="0" w:color="auto"/>
                    <w:left w:val="none" w:sz="0" w:space="0" w:color="auto"/>
                    <w:bottom w:val="none" w:sz="0" w:space="0" w:color="auto"/>
                    <w:right w:val="none" w:sz="0" w:space="0" w:color="auto"/>
                  </w:divBdr>
                </w:div>
              </w:divsChild>
            </w:div>
            <w:div w:id="1544707285">
              <w:marLeft w:val="0"/>
              <w:marRight w:val="0"/>
              <w:marTop w:val="0"/>
              <w:marBottom w:val="0"/>
              <w:divBdr>
                <w:top w:val="none" w:sz="0" w:space="0" w:color="auto"/>
                <w:left w:val="none" w:sz="0" w:space="0" w:color="auto"/>
                <w:bottom w:val="none" w:sz="0" w:space="0" w:color="auto"/>
                <w:right w:val="none" w:sz="0" w:space="0" w:color="auto"/>
              </w:divBdr>
              <w:divsChild>
                <w:div w:id="33241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840550">
          <w:marLeft w:val="0"/>
          <w:marRight w:val="0"/>
          <w:marTop w:val="0"/>
          <w:marBottom w:val="0"/>
          <w:divBdr>
            <w:top w:val="none" w:sz="0" w:space="0" w:color="auto"/>
            <w:left w:val="none" w:sz="0" w:space="0" w:color="auto"/>
            <w:bottom w:val="none" w:sz="0" w:space="0" w:color="auto"/>
            <w:right w:val="none" w:sz="0" w:space="0" w:color="auto"/>
          </w:divBdr>
          <w:divsChild>
            <w:div w:id="237907066">
              <w:marLeft w:val="0"/>
              <w:marRight w:val="0"/>
              <w:marTop w:val="0"/>
              <w:marBottom w:val="0"/>
              <w:divBdr>
                <w:top w:val="none" w:sz="0" w:space="0" w:color="auto"/>
                <w:left w:val="none" w:sz="0" w:space="0" w:color="auto"/>
                <w:bottom w:val="none" w:sz="0" w:space="0" w:color="auto"/>
                <w:right w:val="none" w:sz="0" w:space="0" w:color="auto"/>
              </w:divBdr>
              <w:divsChild>
                <w:div w:id="873808954">
                  <w:marLeft w:val="0"/>
                  <w:marRight w:val="0"/>
                  <w:marTop w:val="0"/>
                  <w:marBottom w:val="0"/>
                  <w:divBdr>
                    <w:top w:val="none" w:sz="0" w:space="0" w:color="auto"/>
                    <w:left w:val="none" w:sz="0" w:space="0" w:color="auto"/>
                    <w:bottom w:val="none" w:sz="0" w:space="0" w:color="auto"/>
                    <w:right w:val="none" w:sz="0" w:space="0" w:color="auto"/>
                  </w:divBdr>
                </w:div>
              </w:divsChild>
            </w:div>
            <w:div w:id="1326934757">
              <w:marLeft w:val="0"/>
              <w:marRight w:val="0"/>
              <w:marTop w:val="0"/>
              <w:marBottom w:val="0"/>
              <w:divBdr>
                <w:top w:val="none" w:sz="0" w:space="0" w:color="auto"/>
                <w:left w:val="none" w:sz="0" w:space="0" w:color="auto"/>
                <w:bottom w:val="none" w:sz="0" w:space="0" w:color="auto"/>
                <w:right w:val="none" w:sz="0" w:space="0" w:color="auto"/>
              </w:divBdr>
              <w:divsChild>
                <w:div w:id="1670017181">
                  <w:marLeft w:val="0"/>
                  <w:marRight w:val="0"/>
                  <w:marTop w:val="0"/>
                  <w:marBottom w:val="0"/>
                  <w:divBdr>
                    <w:top w:val="none" w:sz="0" w:space="0" w:color="auto"/>
                    <w:left w:val="none" w:sz="0" w:space="0" w:color="auto"/>
                    <w:bottom w:val="none" w:sz="0" w:space="0" w:color="auto"/>
                    <w:right w:val="none" w:sz="0" w:space="0" w:color="auto"/>
                  </w:divBdr>
                </w:div>
              </w:divsChild>
            </w:div>
            <w:div w:id="1076518037">
              <w:marLeft w:val="0"/>
              <w:marRight w:val="0"/>
              <w:marTop w:val="0"/>
              <w:marBottom w:val="0"/>
              <w:divBdr>
                <w:top w:val="none" w:sz="0" w:space="0" w:color="auto"/>
                <w:left w:val="none" w:sz="0" w:space="0" w:color="auto"/>
                <w:bottom w:val="none" w:sz="0" w:space="0" w:color="auto"/>
                <w:right w:val="none" w:sz="0" w:space="0" w:color="auto"/>
              </w:divBdr>
              <w:divsChild>
                <w:div w:id="2116361293">
                  <w:marLeft w:val="0"/>
                  <w:marRight w:val="0"/>
                  <w:marTop w:val="0"/>
                  <w:marBottom w:val="0"/>
                  <w:divBdr>
                    <w:top w:val="none" w:sz="0" w:space="0" w:color="auto"/>
                    <w:left w:val="none" w:sz="0" w:space="0" w:color="auto"/>
                    <w:bottom w:val="none" w:sz="0" w:space="0" w:color="auto"/>
                    <w:right w:val="none" w:sz="0" w:space="0" w:color="auto"/>
                  </w:divBdr>
                </w:div>
              </w:divsChild>
            </w:div>
            <w:div w:id="1764763823">
              <w:marLeft w:val="0"/>
              <w:marRight w:val="0"/>
              <w:marTop w:val="0"/>
              <w:marBottom w:val="0"/>
              <w:divBdr>
                <w:top w:val="none" w:sz="0" w:space="0" w:color="auto"/>
                <w:left w:val="none" w:sz="0" w:space="0" w:color="auto"/>
                <w:bottom w:val="none" w:sz="0" w:space="0" w:color="auto"/>
                <w:right w:val="none" w:sz="0" w:space="0" w:color="auto"/>
              </w:divBdr>
              <w:divsChild>
                <w:div w:id="1894462350">
                  <w:marLeft w:val="0"/>
                  <w:marRight w:val="0"/>
                  <w:marTop w:val="0"/>
                  <w:marBottom w:val="0"/>
                  <w:divBdr>
                    <w:top w:val="none" w:sz="0" w:space="0" w:color="auto"/>
                    <w:left w:val="none" w:sz="0" w:space="0" w:color="auto"/>
                    <w:bottom w:val="none" w:sz="0" w:space="0" w:color="auto"/>
                    <w:right w:val="none" w:sz="0" w:space="0" w:color="auto"/>
                  </w:divBdr>
                </w:div>
              </w:divsChild>
            </w:div>
            <w:div w:id="258828413">
              <w:marLeft w:val="0"/>
              <w:marRight w:val="0"/>
              <w:marTop w:val="0"/>
              <w:marBottom w:val="0"/>
              <w:divBdr>
                <w:top w:val="none" w:sz="0" w:space="0" w:color="auto"/>
                <w:left w:val="none" w:sz="0" w:space="0" w:color="auto"/>
                <w:bottom w:val="none" w:sz="0" w:space="0" w:color="auto"/>
                <w:right w:val="none" w:sz="0" w:space="0" w:color="auto"/>
              </w:divBdr>
              <w:divsChild>
                <w:div w:id="1630550077">
                  <w:marLeft w:val="0"/>
                  <w:marRight w:val="0"/>
                  <w:marTop w:val="0"/>
                  <w:marBottom w:val="0"/>
                  <w:divBdr>
                    <w:top w:val="none" w:sz="0" w:space="0" w:color="auto"/>
                    <w:left w:val="none" w:sz="0" w:space="0" w:color="auto"/>
                    <w:bottom w:val="none" w:sz="0" w:space="0" w:color="auto"/>
                    <w:right w:val="none" w:sz="0" w:space="0" w:color="auto"/>
                  </w:divBdr>
                </w:div>
              </w:divsChild>
            </w:div>
            <w:div w:id="658582284">
              <w:marLeft w:val="0"/>
              <w:marRight w:val="0"/>
              <w:marTop w:val="0"/>
              <w:marBottom w:val="0"/>
              <w:divBdr>
                <w:top w:val="none" w:sz="0" w:space="0" w:color="auto"/>
                <w:left w:val="none" w:sz="0" w:space="0" w:color="auto"/>
                <w:bottom w:val="none" w:sz="0" w:space="0" w:color="auto"/>
                <w:right w:val="none" w:sz="0" w:space="0" w:color="auto"/>
              </w:divBdr>
              <w:divsChild>
                <w:div w:id="706493815">
                  <w:marLeft w:val="0"/>
                  <w:marRight w:val="0"/>
                  <w:marTop w:val="0"/>
                  <w:marBottom w:val="0"/>
                  <w:divBdr>
                    <w:top w:val="none" w:sz="0" w:space="0" w:color="auto"/>
                    <w:left w:val="none" w:sz="0" w:space="0" w:color="auto"/>
                    <w:bottom w:val="none" w:sz="0" w:space="0" w:color="auto"/>
                    <w:right w:val="none" w:sz="0" w:space="0" w:color="auto"/>
                  </w:divBdr>
                </w:div>
              </w:divsChild>
            </w:div>
            <w:div w:id="500044124">
              <w:marLeft w:val="0"/>
              <w:marRight w:val="0"/>
              <w:marTop w:val="0"/>
              <w:marBottom w:val="0"/>
              <w:divBdr>
                <w:top w:val="none" w:sz="0" w:space="0" w:color="auto"/>
                <w:left w:val="none" w:sz="0" w:space="0" w:color="auto"/>
                <w:bottom w:val="none" w:sz="0" w:space="0" w:color="auto"/>
                <w:right w:val="none" w:sz="0" w:space="0" w:color="auto"/>
              </w:divBdr>
              <w:divsChild>
                <w:div w:id="1904752434">
                  <w:marLeft w:val="0"/>
                  <w:marRight w:val="0"/>
                  <w:marTop w:val="0"/>
                  <w:marBottom w:val="0"/>
                  <w:divBdr>
                    <w:top w:val="none" w:sz="0" w:space="0" w:color="auto"/>
                    <w:left w:val="none" w:sz="0" w:space="0" w:color="auto"/>
                    <w:bottom w:val="none" w:sz="0" w:space="0" w:color="auto"/>
                    <w:right w:val="none" w:sz="0" w:space="0" w:color="auto"/>
                  </w:divBdr>
                </w:div>
              </w:divsChild>
            </w:div>
            <w:div w:id="561410140">
              <w:marLeft w:val="0"/>
              <w:marRight w:val="0"/>
              <w:marTop w:val="0"/>
              <w:marBottom w:val="0"/>
              <w:divBdr>
                <w:top w:val="none" w:sz="0" w:space="0" w:color="auto"/>
                <w:left w:val="none" w:sz="0" w:space="0" w:color="auto"/>
                <w:bottom w:val="none" w:sz="0" w:space="0" w:color="auto"/>
                <w:right w:val="none" w:sz="0" w:space="0" w:color="auto"/>
              </w:divBdr>
              <w:divsChild>
                <w:div w:id="63600896">
                  <w:marLeft w:val="0"/>
                  <w:marRight w:val="0"/>
                  <w:marTop w:val="0"/>
                  <w:marBottom w:val="0"/>
                  <w:divBdr>
                    <w:top w:val="none" w:sz="0" w:space="0" w:color="auto"/>
                    <w:left w:val="none" w:sz="0" w:space="0" w:color="auto"/>
                    <w:bottom w:val="none" w:sz="0" w:space="0" w:color="auto"/>
                    <w:right w:val="none" w:sz="0" w:space="0" w:color="auto"/>
                  </w:divBdr>
                </w:div>
              </w:divsChild>
            </w:div>
            <w:div w:id="1897207110">
              <w:marLeft w:val="0"/>
              <w:marRight w:val="0"/>
              <w:marTop w:val="0"/>
              <w:marBottom w:val="0"/>
              <w:divBdr>
                <w:top w:val="none" w:sz="0" w:space="0" w:color="auto"/>
                <w:left w:val="none" w:sz="0" w:space="0" w:color="auto"/>
                <w:bottom w:val="none" w:sz="0" w:space="0" w:color="auto"/>
                <w:right w:val="none" w:sz="0" w:space="0" w:color="auto"/>
              </w:divBdr>
              <w:divsChild>
                <w:div w:id="657225829">
                  <w:marLeft w:val="0"/>
                  <w:marRight w:val="0"/>
                  <w:marTop w:val="0"/>
                  <w:marBottom w:val="0"/>
                  <w:divBdr>
                    <w:top w:val="none" w:sz="0" w:space="0" w:color="auto"/>
                    <w:left w:val="none" w:sz="0" w:space="0" w:color="auto"/>
                    <w:bottom w:val="none" w:sz="0" w:space="0" w:color="auto"/>
                    <w:right w:val="none" w:sz="0" w:space="0" w:color="auto"/>
                  </w:divBdr>
                </w:div>
              </w:divsChild>
            </w:div>
            <w:div w:id="1091976079">
              <w:marLeft w:val="0"/>
              <w:marRight w:val="0"/>
              <w:marTop w:val="0"/>
              <w:marBottom w:val="0"/>
              <w:divBdr>
                <w:top w:val="none" w:sz="0" w:space="0" w:color="auto"/>
                <w:left w:val="none" w:sz="0" w:space="0" w:color="auto"/>
                <w:bottom w:val="none" w:sz="0" w:space="0" w:color="auto"/>
                <w:right w:val="none" w:sz="0" w:space="0" w:color="auto"/>
              </w:divBdr>
              <w:divsChild>
                <w:div w:id="49854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544944">
          <w:marLeft w:val="0"/>
          <w:marRight w:val="0"/>
          <w:marTop w:val="0"/>
          <w:marBottom w:val="0"/>
          <w:divBdr>
            <w:top w:val="none" w:sz="0" w:space="0" w:color="auto"/>
            <w:left w:val="none" w:sz="0" w:space="0" w:color="auto"/>
            <w:bottom w:val="none" w:sz="0" w:space="0" w:color="auto"/>
            <w:right w:val="none" w:sz="0" w:space="0" w:color="auto"/>
          </w:divBdr>
          <w:divsChild>
            <w:div w:id="141846556">
              <w:marLeft w:val="0"/>
              <w:marRight w:val="0"/>
              <w:marTop w:val="0"/>
              <w:marBottom w:val="0"/>
              <w:divBdr>
                <w:top w:val="none" w:sz="0" w:space="0" w:color="auto"/>
                <w:left w:val="none" w:sz="0" w:space="0" w:color="auto"/>
                <w:bottom w:val="none" w:sz="0" w:space="0" w:color="auto"/>
                <w:right w:val="none" w:sz="0" w:space="0" w:color="auto"/>
              </w:divBdr>
              <w:divsChild>
                <w:div w:id="1287859203">
                  <w:marLeft w:val="0"/>
                  <w:marRight w:val="0"/>
                  <w:marTop w:val="0"/>
                  <w:marBottom w:val="0"/>
                  <w:divBdr>
                    <w:top w:val="none" w:sz="0" w:space="0" w:color="auto"/>
                    <w:left w:val="none" w:sz="0" w:space="0" w:color="auto"/>
                    <w:bottom w:val="none" w:sz="0" w:space="0" w:color="auto"/>
                    <w:right w:val="none" w:sz="0" w:space="0" w:color="auto"/>
                  </w:divBdr>
                </w:div>
              </w:divsChild>
            </w:div>
            <w:div w:id="359942608">
              <w:marLeft w:val="0"/>
              <w:marRight w:val="0"/>
              <w:marTop w:val="0"/>
              <w:marBottom w:val="0"/>
              <w:divBdr>
                <w:top w:val="none" w:sz="0" w:space="0" w:color="auto"/>
                <w:left w:val="none" w:sz="0" w:space="0" w:color="auto"/>
                <w:bottom w:val="none" w:sz="0" w:space="0" w:color="auto"/>
                <w:right w:val="none" w:sz="0" w:space="0" w:color="auto"/>
              </w:divBdr>
              <w:divsChild>
                <w:div w:id="588732756">
                  <w:marLeft w:val="0"/>
                  <w:marRight w:val="0"/>
                  <w:marTop w:val="0"/>
                  <w:marBottom w:val="0"/>
                  <w:divBdr>
                    <w:top w:val="none" w:sz="0" w:space="0" w:color="auto"/>
                    <w:left w:val="none" w:sz="0" w:space="0" w:color="auto"/>
                    <w:bottom w:val="none" w:sz="0" w:space="0" w:color="auto"/>
                    <w:right w:val="none" w:sz="0" w:space="0" w:color="auto"/>
                  </w:divBdr>
                </w:div>
              </w:divsChild>
            </w:div>
            <w:div w:id="129442187">
              <w:marLeft w:val="0"/>
              <w:marRight w:val="0"/>
              <w:marTop w:val="0"/>
              <w:marBottom w:val="0"/>
              <w:divBdr>
                <w:top w:val="none" w:sz="0" w:space="0" w:color="auto"/>
                <w:left w:val="none" w:sz="0" w:space="0" w:color="auto"/>
                <w:bottom w:val="none" w:sz="0" w:space="0" w:color="auto"/>
                <w:right w:val="none" w:sz="0" w:space="0" w:color="auto"/>
              </w:divBdr>
              <w:divsChild>
                <w:div w:id="1031809414">
                  <w:marLeft w:val="0"/>
                  <w:marRight w:val="0"/>
                  <w:marTop w:val="0"/>
                  <w:marBottom w:val="0"/>
                  <w:divBdr>
                    <w:top w:val="none" w:sz="0" w:space="0" w:color="auto"/>
                    <w:left w:val="none" w:sz="0" w:space="0" w:color="auto"/>
                    <w:bottom w:val="none" w:sz="0" w:space="0" w:color="auto"/>
                    <w:right w:val="none" w:sz="0" w:space="0" w:color="auto"/>
                  </w:divBdr>
                </w:div>
              </w:divsChild>
            </w:div>
            <w:div w:id="1399941012">
              <w:marLeft w:val="0"/>
              <w:marRight w:val="0"/>
              <w:marTop w:val="0"/>
              <w:marBottom w:val="0"/>
              <w:divBdr>
                <w:top w:val="none" w:sz="0" w:space="0" w:color="auto"/>
                <w:left w:val="none" w:sz="0" w:space="0" w:color="auto"/>
                <w:bottom w:val="none" w:sz="0" w:space="0" w:color="auto"/>
                <w:right w:val="none" w:sz="0" w:space="0" w:color="auto"/>
              </w:divBdr>
              <w:divsChild>
                <w:div w:id="1952275051">
                  <w:marLeft w:val="0"/>
                  <w:marRight w:val="0"/>
                  <w:marTop w:val="0"/>
                  <w:marBottom w:val="0"/>
                  <w:divBdr>
                    <w:top w:val="none" w:sz="0" w:space="0" w:color="auto"/>
                    <w:left w:val="none" w:sz="0" w:space="0" w:color="auto"/>
                    <w:bottom w:val="none" w:sz="0" w:space="0" w:color="auto"/>
                    <w:right w:val="none" w:sz="0" w:space="0" w:color="auto"/>
                  </w:divBdr>
                </w:div>
              </w:divsChild>
            </w:div>
            <w:div w:id="340930537">
              <w:marLeft w:val="0"/>
              <w:marRight w:val="0"/>
              <w:marTop w:val="0"/>
              <w:marBottom w:val="0"/>
              <w:divBdr>
                <w:top w:val="none" w:sz="0" w:space="0" w:color="auto"/>
                <w:left w:val="none" w:sz="0" w:space="0" w:color="auto"/>
                <w:bottom w:val="none" w:sz="0" w:space="0" w:color="auto"/>
                <w:right w:val="none" w:sz="0" w:space="0" w:color="auto"/>
              </w:divBdr>
              <w:divsChild>
                <w:div w:id="129979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00711">
          <w:marLeft w:val="0"/>
          <w:marRight w:val="0"/>
          <w:marTop w:val="0"/>
          <w:marBottom w:val="0"/>
          <w:divBdr>
            <w:top w:val="none" w:sz="0" w:space="0" w:color="auto"/>
            <w:left w:val="none" w:sz="0" w:space="0" w:color="auto"/>
            <w:bottom w:val="none" w:sz="0" w:space="0" w:color="auto"/>
            <w:right w:val="none" w:sz="0" w:space="0" w:color="auto"/>
          </w:divBdr>
          <w:divsChild>
            <w:div w:id="92216242">
              <w:marLeft w:val="0"/>
              <w:marRight w:val="0"/>
              <w:marTop w:val="0"/>
              <w:marBottom w:val="0"/>
              <w:divBdr>
                <w:top w:val="none" w:sz="0" w:space="0" w:color="auto"/>
                <w:left w:val="none" w:sz="0" w:space="0" w:color="auto"/>
                <w:bottom w:val="none" w:sz="0" w:space="0" w:color="auto"/>
                <w:right w:val="none" w:sz="0" w:space="0" w:color="auto"/>
              </w:divBdr>
              <w:divsChild>
                <w:div w:id="209285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152357">
      <w:bodyDiv w:val="1"/>
      <w:marLeft w:val="0"/>
      <w:marRight w:val="0"/>
      <w:marTop w:val="0"/>
      <w:marBottom w:val="0"/>
      <w:divBdr>
        <w:top w:val="none" w:sz="0" w:space="0" w:color="auto"/>
        <w:left w:val="none" w:sz="0" w:space="0" w:color="auto"/>
        <w:bottom w:val="none" w:sz="0" w:space="0" w:color="auto"/>
        <w:right w:val="none" w:sz="0" w:space="0" w:color="auto"/>
      </w:divBdr>
      <w:divsChild>
        <w:div w:id="2061517071">
          <w:marLeft w:val="0"/>
          <w:marRight w:val="0"/>
          <w:marTop w:val="0"/>
          <w:marBottom w:val="0"/>
          <w:divBdr>
            <w:top w:val="none" w:sz="0" w:space="0" w:color="auto"/>
            <w:left w:val="none" w:sz="0" w:space="0" w:color="auto"/>
            <w:bottom w:val="none" w:sz="0" w:space="0" w:color="auto"/>
            <w:right w:val="none" w:sz="0" w:space="0" w:color="auto"/>
          </w:divBdr>
        </w:div>
        <w:div w:id="178005598">
          <w:marLeft w:val="0"/>
          <w:marRight w:val="0"/>
          <w:marTop w:val="0"/>
          <w:marBottom w:val="0"/>
          <w:divBdr>
            <w:top w:val="none" w:sz="0" w:space="0" w:color="auto"/>
            <w:left w:val="none" w:sz="0" w:space="0" w:color="auto"/>
            <w:bottom w:val="none" w:sz="0" w:space="0" w:color="auto"/>
            <w:right w:val="none" w:sz="0" w:space="0" w:color="auto"/>
          </w:divBdr>
        </w:div>
        <w:div w:id="1911885137">
          <w:marLeft w:val="0"/>
          <w:marRight w:val="0"/>
          <w:marTop w:val="0"/>
          <w:marBottom w:val="0"/>
          <w:divBdr>
            <w:top w:val="none" w:sz="0" w:space="0" w:color="auto"/>
            <w:left w:val="none" w:sz="0" w:space="0" w:color="auto"/>
            <w:bottom w:val="none" w:sz="0" w:space="0" w:color="auto"/>
            <w:right w:val="none" w:sz="0" w:space="0" w:color="auto"/>
          </w:divBdr>
        </w:div>
        <w:div w:id="1621954616">
          <w:marLeft w:val="0"/>
          <w:marRight w:val="0"/>
          <w:marTop w:val="0"/>
          <w:marBottom w:val="0"/>
          <w:divBdr>
            <w:top w:val="none" w:sz="0" w:space="0" w:color="auto"/>
            <w:left w:val="none" w:sz="0" w:space="0" w:color="auto"/>
            <w:bottom w:val="none" w:sz="0" w:space="0" w:color="auto"/>
            <w:right w:val="none" w:sz="0" w:space="0" w:color="auto"/>
          </w:divBdr>
        </w:div>
        <w:div w:id="1289165432">
          <w:marLeft w:val="0"/>
          <w:marRight w:val="0"/>
          <w:marTop w:val="0"/>
          <w:marBottom w:val="0"/>
          <w:divBdr>
            <w:top w:val="none" w:sz="0" w:space="0" w:color="auto"/>
            <w:left w:val="none" w:sz="0" w:space="0" w:color="auto"/>
            <w:bottom w:val="none" w:sz="0" w:space="0" w:color="auto"/>
            <w:right w:val="none" w:sz="0" w:space="0" w:color="auto"/>
          </w:divBdr>
        </w:div>
      </w:divsChild>
    </w:div>
    <w:div w:id="2131632962">
      <w:bodyDiv w:val="1"/>
      <w:marLeft w:val="0"/>
      <w:marRight w:val="0"/>
      <w:marTop w:val="0"/>
      <w:marBottom w:val="0"/>
      <w:divBdr>
        <w:top w:val="none" w:sz="0" w:space="0" w:color="auto"/>
        <w:left w:val="none" w:sz="0" w:space="0" w:color="auto"/>
        <w:bottom w:val="none" w:sz="0" w:space="0" w:color="auto"/>
        <w:right w:val="none" w:sz="0" w:space="0" w:color="auto"/>
      </w:divBdr>
      <w:divsChild>
        <w:div w:id="473528308">
          <w:marLeft w:val="0"/>
          <w:marRight w:val="0"/>
          <w:marTop w:val="0"/>
          <w:marBottom w:val="0"/>
          <w:divBdr>
            <w:top w:val="none" w:sz="0" w:space="0" w:color="auto"/>
            <w:left w:val="none" w:sz="0" w:space="0" w:color="auto"/>
            <w:bottom w:val="none" w:sz="0" w:space="0" w:color="auto"/>
            <w:right w:val="none" w:sz="0" w:space="0" w:color="auto"/>
          </w:divBdr>
          <w:divsChild>
            <w:div w:id="2145613990">
              <w:marLeft w:val="0"/>
              <w:marRight w:val="0"/>
              <w:marTop w:val="0"/>
              <w:marBottom w:val="0"/>
              <w:divBdr>
                <w:top w:val="none" w:sz="0" w:space="0" w:color="auto"/>
                <w:left w:val="none" w:sz="0" w:space="0" w:color="auto"/>
                <w:bottom w:val="none" w:sz="0" w:space="0" w:color="auto"/>
                <w:right w:val="none" w:sz="0" w:space="0" w:color="auto"/>
              </w:divBdr>
              <w:divsChild>
                <w:div w:id="92222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198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fm.brown.edu/people/dobrush/am33/sage/intro/complex0.html" TargetMode="External"/><Relationship Id="rId13" Type="http://schemas.openxmlformats.org/officeDocument/2006/relationships/hyperlink" Target="https://physicsworld.com/a/complex-numbers-are-essential-in-quantum-theory-experiments-reveal/"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math.uri.edu/~merino/spring06/mth562/ShortHistoryComplexNumbers2006.pdf" TargetMode="External"/><Relationship Id="rId12" Type="http://schemas.openxmlformats.org/officeDocument/2006/relationships/hyperlink" Target="https://www.ncbi.nlm.nih.gov/pmc/articles/PMC8291740/" TargetMode="External"/><Relationship Id="rId17" Type="http://schemas.openxmlformats.org/officeDocument/2006/relationships/hyperlink" Target="https://www.youtube.com/watch?v=_h49ilnTmW4" TargetMode="External"/><Relationship Id="rId2" Type="http://schemas.openxmlformats.org/officeDocument/2006/relationships/styles" Target="styles.xml"/><Relationship Id="rId16" Type="http://schemas.openxmlformats.org/officeDocument/2006/relationships/hyperlink" Target="https://www.youtube.com/watch?v=T647CGsuOVU&amp;list=RDCMUConVfxXodg78Tzh5nNu85Ew&amp;start_radio=1&amp;rv=T647CGsuOVU&amp;t=0"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raphicmaths.com/pure/complex-numbers/imaginary-complex-numbers/" TargetMode="External"/><Relationship Id="rId5" Type="http://schemas.openxmlformats.org/officeDocument/2006/relationships/footnotes" Target="footnotes.xml"/><Relationship Id="rId15" Type="http://schemas.openxmlformats.org/officeDocument/2006/relationships/hyperlink" Target="https://www.youtube.com/watch?v=cUzklzVXJwo" TargetMode="External"/><Relationship Id="rId10" Type="http://schemas.openxmlformats.org/officeDocument/2006/relationships/hyperlink" Target="https://work.chron.com/careers-use-complex-numbers-29845.html"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quantum.microsoft.com/en-us/explore/concepts/quantum-math" TargetMode="External"/><Relationship Id="rId14" Type="http://schemas.openxmlformats.org/officeDocument/2006/relationships/hyperlink" Target="http://fermatslasttheorem.blogspot.com/2006/12/bombelli-and-invention-of-complex.html"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physicsworld.com/a/complex-numbers-are-essential-in-quantum-theory-experiments-reveal/" TargetMode="External"/><Relationship Id="rId13" Type="http://schemas.openxmlformats.org/officeDocument/2006/relationships/hyperlink" Target="https://www.ncbi.nlm.nih.gov/pmc/articles/PMC8291740/" TargetMode="External"/><Relationship Id="rId3" Type="http://schemas.openxmlformats.org/officeDocument/2006/relationships/hyperlink" Target="http://fermatslasttheorem.blogspot.com/2006/12/bombelli-and-invention-of-complex.html" TargetMode="External"/><Relationship Id="rId7" Type="http://schemas.openxmlformats.org/officeDocument/2006/relationships/hyperlink" Target="https://www.math.uri.edu/~merino/spring06/mth562/ShortHistoryComplexNumbers2006.pdf" TargetMode="External"/><Relationship Id="rId12" Type="http://schemas.openxmlformats.org/officeDocument/2006/relationships/hyperlink" Target="https://graphicmaths.com/pure/complex-numbers/imaginary-complex-numbers/" TargetMode="External"/><Relationship Id="rId2" Type="http://schemas.openxmlformats.org/officeDocument/2006/relationships/hyperlink" Target="https://www.cfm.brown.edu/people/dobrush/am33/sage/intro/complex0.html" TargetMode="External"/><Relationship Id="rId1" Type="http://schemas.openxmlformats.org/officeDocument/2006/relationships/hyperlink" Target="https://www.youtube.com/watch?v=cUzklzVXJwo" TargetMode="External"/><Relationship Id="rId6" Type="http://schemas.openxmlformats.org/officeDocument/2006/relationships/hyperlink" Target="https://www.cfm.brown.edu/people/dobrush/am33/sage/intro/complex0.html" TargetMode="External"/><Relationship Id="rId11" Type="http://schemas.openxmlformats.org/officeDocument/2006/relationships/hyperlink" Target="https://work.chron.com/careers-use-complex-numbers-29845.html" TargetMode="External"/><Relationship Id="rId5" Type="http://schemas.openxmlformats.org/officeDocument/2006/relationships/hyperlink" Target="https://www.math.uri.edu/~merino/spring06/mth562/ShortHistoryComplexNumbers2006.pdf" TargetMode="External"/><Relationship Id="rId10" Type="http://schemas.openxmlformats.org/officeDocument/2006/relationships/hyperlink" Target="https://quantum.microsoft.com/en-us/explore/concepts/quantum-math" TargetMode="External"/><Relationship Id="rId4" Type="http://schemas.openxmlformats.org/officeDocument/2006/relationships/hyperlink" Target="https://www.math.uri.edu/~merino/spring06/mth562/ShortHistoryComplexNumbers2006.pdf" TargetMode="External"/><Relationship Id="rId9" Type="http://schemas.openxmlformats.org/officeDocument/2006/relationships/hyperlink" Target="https://www.youtube.com/watch?v=cUzklzVXJw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682</TotalTime>
  <Pages>7</Pages>
  <Words>3703</Words>
  <Characters>18220</Characters>
  <Application>Microsoft Office Word</Application>
  <DocSecurity>0</DocSecurity>
  <Lines>792</Lines>
  <Paragraphs>626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Waring</dc:creator>
  <cp:keywords/>
  <dc:description/>
  <cp:lastModifiedBy>Jack Waring</cp:lastModifiedBy>
  <cp:revision>96</cp:revision>
  <dcterms:created xsi:type="dcterms:W3CDTF">2023-09-03T16:19:00Z</dcterms:created>
  <dcterms:modified xsi:type="dcterms:W3CDTF">2024-04-29T05:22:00Z</dcterms:modified>
</cp:coreProperties>
</file>